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9A" w:rsidRPr="00D80309" w:rsidRDefault="0030389A" w:rsidP="00A30BD2">
      <w:pPr>
        <w:pStyle w:val="1"/>
        <w:tabs>
          <w:tab w:val="center" w:pos="1620"/>
        </w:tabs>
        <w:jc w:val="center"/>
        <w:rPr>
          <w:b w:val="0"/>
          <w:bCs w:val="0"/>
          <w:szCs w:val="24"/>
        </w:rPr>
      </w:pPr>
      <w:bookmarkStart w:id="0" w:name="_GoBack"/>
      <w:bookmarkEnd w:id="0"/>
      <w:r w:rsidRPr="00D80309">
        <w:rPr>
          <w:b w:val="0"/>
          <w:szCs w:val="24"/>
        </w:rPr>
        <w:t>УПРАВЛЕНИЕ ФЕДЕРАЛЬНОЙ НАЛОГОВОЙ СЛУЖБЫ</w:t>
      </w:r>
    </w:p>
    <w:p w:rsidR="0030389A" w:rsidRPr="00D80309" w:rsidRDefault="0030389A" w:rsidP="00A30BD2">
      <w:pPr>
        <w:pStyle w:val="1"/>
        <w:tabs>
          <w:tab w:val="center" w:pos="1620"/>
        </w:tabs>
        <w:jc w:val="center"/>
        <w:rPr>
          <w:szCs w:val="24"/>
        </w:rPr>
      </w:pPr>
      <w:r w:rsidRPr="00D80309">
        <w:rPr>
          <w:b w:val="0"/>
          <w:szCs w:val="24"/>
        </w:rPr>
        <w:t>ПО ПРИМОРСКОМУ КРАЮ</w:t>
      </w:r>
    </w:p>
    <w:p w:rsidR="0030389A" w:rsidRPr="00D80309" w:rsidRDefault="0030389A" w:rsidP="00A30BD2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r w:rsidRPr="00D80309">
        <w:rPr>
          <w:b/>
          <w:bCs/>
          <w:sz w:val="24"/>
          <w:szCs w:val="24"/>
        </w:rPr>
        <w:t xml:space="preserve">г. Владивосток, </w:t>
      </w:r>
    </w:p>
    <w:p w:rsidR="0030389A" w:rsidRPr="00D80309" w:rsidRDefault="0030389A" w:rsidP="00A30BD2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r w:rsidRPr="00D80309">
        <w:rPr>
          <w:b/>
          <w:bCs/>
          <w:sz w:val="24"/>
          <w:szCs w:val="24"/>
        </w:rPr>
        <w:t xml:space="preserve">ул.1-я Морская, 2, </w:t>
      </w:r>
      <w:proofErr w:type="spellStart"/>
      <w:r w:rsidRPr="00D80309">
        <w:rPr>
          <w:b/>
          <w:bCs/>
          <w:sz w:val="24"/>
          <w:szCs w:val="24"/>
        </w:rPr>
        <w:t>каб</w:t>
      </w:r>
      <w:proofErr w:type="spellEnd"/>
      <w:r w:rsidRPr="00D80309">
        <w:rPr>
          <w:b/>
          <w:bCs/>
          <w:sz w:val="24"/>
          <w:szCs w:val="24"/>
        </w:rPr>
        <w:t>. 217</w:t>
      </w:r>
    </w:p>
    <w:p w:rsidR="0030389A" w:rsidRPr="00D80309" w:rsidRDefault="0030389A" w:rsidP="00A30BD2">
      <w:pPr>
        <w:pStyle w:val="11"/>
        <w:tabs>
          <w:tab w:val="center" w:pos="1620"/>
        </w:tabs>
        <w:rPr>
          <w:b/>
          <w:bCs/>
          <w:sz w:val="24"/>
          <w:szCs w:val="24"/>
        </w:rPr>
      </w:pPr>
      <w:r w:rsidRPr="00D80309">
        <w:rPr>
          <w:b/>
          <w:bCs/>
          <w:sz w:val="24"/>
          <w:szCs w:val="24"/>
        </w:rPr>
        <w:t xml:space="preserve">Наш адрес в Интернете:                                                                                           </w:t>
      </w:r>
      <w:hyperlink r:id="rId5" w:history="1">
        <w:r w:rsidRPr="00D80309">
          <w:rPr>
            <w:rStyle w:val="a3"/>
            <w:b/>
            <w:bCs/>
            <w:sz w:val="24"/>
            <w:szCs w:val="24"/>
            <w:lang w:val="en-US"/>
          </w:rPr>
          <w:t>www</w:t>
        </w:r>
        <w:r w:rsidRPr="00D80309">
          <w:rPr>
            <w:rStyle w:val="a3"/>
            <w:b/>
            <w:bCs/>
            <w:sz w:val="24"/>
            <w:szCs w:val="24"/>
          </w:rPr>
          <w:t xml:space="preserve">. </w:t>
        </w:r>
        <w:proofErr w:type="spellStart"/>
        <w:r w:rsidRPr="00D80309">
          <w:rPr>
            <w:rStyle w:val="a3"/>
            <w:b/>
            <w:bCs/>
            <w:sz w:val="24"/>
            <w:szCs w:val="24"/>
            <w:lang w:val="en-US"/>
          </w:rPr>
          <w:t>nalog</w:t>
        </w:r>
        <w:proofErr w:type="spellEnd"/>
        <w:r w:rsidRPr="00D80309">
          <w:rPr>
            <w:rStyle w:val="a3"/>
            <w:b/>
            <w:bCs/>
            <w:sz w:val="24"/>
            <w:szCs w:val="24"/>
          </w:rPr>
          <w:t>.</w:t>
        </w:r>
        <w:proofErr w:type="spellStart"/>
        <w:r w:rsidRPr="00D80309">
          <w:rPr>
            <w:rStyle w:val="a3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30389A" w:rsidRPr="00D80309" w:rsidRDefault="0030389A" w:rsidP="00A30BD2">
      <w:pPr>
        <w:pStyle w:val="BodyText1"/>
        <w:pBdr>
          <w:bottom w:val="single" w:sz="12" w:space="1" w:color="auto"/>
        </w:pBdr>
        <w:tabs>
          <w:tab w:val="center" w:pos="1620"/>
        </w:tabs>
        <w:rPr>
          <w:b/>
          <w:color w:val="0000FF"/>
        </w:rPr>
      </w:pPr>
      <w:r w:rsidRPr="00D80309">
        <w:rPr>
          <w:b/>
        </w:rPr>
        <w:t xml:space="preserve">Тел. +7 (423) 241-1263, +7 (423) 241-0532                                                     </w:t>
      </w:r>
    </w:p>
    <w:p w:rsidR="0030389A" w:rsidRPr="00D80309" w:rsidRDefault="0030389A" w:rsidP="00A30BD2">
      <w:pPr>
        <w:tabs>
          <w:tab w:val="center" w:pos="16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Сентябрь</w:t>
      </w:r>
      <w:r w:rsidRPr="00D80309">
        <w:rPr>
          <w:rFonts w:ascii="Times New Roman" w:hAnsi="Times New Roman"/>
          <w:szCs w:val="24"/>
        </w:rPr>
        <w:t xml:space="preserve"> 2015                                                                                                                           г. Владивосток </w:t>
      </w:r>
    </w:p>
    <w:p w:rsidR="0030389A" w:rsidRPr="00A30BD2" w:rsidRDefault="0030389A" w:rsidP="00A30BD2">
      <w:pPr>
        <w:jc w:val="center"/>
        <w:rPr>
          <w:rFonts w:ascii="Times New Roman" w:hAnsi="Times New Roman"/>
          <w:b/>
          <w:sz w:val="28"/>
          <w:szCs w:val="28"/>
        </w:rPr>
      </w:pPr>
      <w:r w:rsidRPr="00A30BD2">
        <w:rPr>
          <w:rFonts w:ascii="Times New Roman" w:hAnsi="Times New Roman"/>
          <w:b/>
          <w:sz w:val="28"/>
          <w:szCs w:val="28"/>
        </w:rPr>
        <w:t>Должны ли студенты платить налоги?</w:t>
      </w:r>
    </w:p>
    <w:p w:rsidR="0030389A" w:rsidRDefault="0030389A" w:rsidP="001933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Многие студенты  являются собственниками имущества, транспортных средств, но не имеют источника дохода для уплаты налогов. </w:t>
      </w:r>
    </w:p>
    <w:p w:rsidR="0030389A" w:rsidRDefault="0030389A" w:rsidP="001933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чем, у них возникает вопрос, должны ли они уплачивать налоги и существуют ли льготы по их уплате. </w:t>
      </w:r>
    </w:p>
    <w:p w:rsidR="0030389A" w:rsidRDefault="0030389A" w:rsidP="001933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Налоговая служба Приморского края информирует, что  все собственники имущества, транспорта, земельных участков обязаны уплачивать налоговые платежи, </w:t>
      </w:r>
      <w:r w:rsidRPr="00951950">
        <w:rPr>
          <w:rFonts w:ascii="Times New Roman" w:hAnsi="Times New Roman"/>
          <w:sz w:val="28"/>
          <w:szCs w:val="28"/>
        </w:rPr>
        <w:t>за иск</w:t>
      </w:r>
      <w:r>
        <w:rPr>
          <w:rFonts w:ascii="Times New Roman" w:hAnsi="Times New Roman"/>
          <w:sz w:val="28"/>
          <w:szCs w:val="28"/>
        </w:rPr>
        <w:t>л</w:t>
      </w:r>
      <w:r w:rsidRPr="00951950">
        <w:rPr>
          <w:rFonts w:ascii="Times New Roman" w:hAnsi="Times New Roman"/>
          <w:sz w:val="28"/>
          <w:szCs w:val="28"/>
        </w:rPr>
        <w:t>юч</w:t>
      </w:r>
      <w:r>
        <w:rPr>
          <w:rFonts w:ascii="Times New Roman" w:hAnsi="Times New Roman"/>
          <w:sz w:val="28"/>
          <w:szCs w:val="28"/>
        </w:rPr>
        <w:t>ением</w:t>
      </w:r>
      <w:r w:rsidRPr="00951950">
        <w:rPr>
          <w:rFonts w:ascii="Times New Roman" w:hAnsi="Times New Roman"/>
          <w:sz w:val="28"/>
          <w:szCs w:val="28"/>
        </w:rPr>
        <w:t xml:space="preserve"> тех, на кого </w:t>
      </w:r>
      <w:r>
        <w:rPr>
          <w:rFonts w:ascii="Times New Roman" w:hAnsi="Times New Roman"/>
          <w:sz w:val="28"/>
          <w:szCs w:val="28"/>
        </w:rPr>
        <w:t>распространяются льготы.</w:t>
      </w:r>
    </w:p>
    <w:p w:rsidR="0030389A" w:rsidRDefault="0030389A" w:rsidP="001933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льготных категорий граждан по имущественным налогам  определён налоговым законодательством. Студенты не относятся к льготной категории налогоплательщиков.</w:t>
      </w:r>
    </w:p>
    <w:p w:rsidR="0030389A" w:rsidRDefault="0030389A" w:rsidP="001933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студент, имеющий в собственности имущество, к примеру - машину, квартиру, гараж или дачный домик, обязан уплатить имущественные налоги, не смотря на статус студента.</w:t>
      </w:r>
    </w:p>
    <w:p w:rsidR="0030389A" w:rsidRDefault="0030389A" w:rsidP="001933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05620">
        <w:rPr>
          <w:rFonts w:ascii="Times New Roman" w:hAnsi="Times New Roman"/>
          <w:sz w:val="28"/>
          <w:szCs w:val="28"/>
        </w:rPr>
        <w:t>рок у</w:t>
      </w:r>
      <w:r>
        <w:rPr>
          <w:rFonts w:ascii="Times New Roman" w:hAnsi="Times New Roman"/>
          <w:sz w:val="28"/>
          <w:szCs w:val="28"/>
        </w:rPr>
        <w:t xml:space="preserve">платы транспортного, земельного </w:t>
      </w:r>
      <w:r w:rsidRPr="00E05620">
        <w:rPr>
          <w:rFonts w:ascii="Times New Roman" w:hAnsi="Times New Roman"/>
          <w:sz w:val="28"/>
          <w:szCs w:val="28"/>
        </w:rPr>
        <w:t>и налога на им</w:t>
      </w:r>
      <w:r>
        <w:rPr>
          <w:rFonts w:ascii="Times New Roman" w:hAnsi="Times New Roman"/>
          <w:sz w:val="28"/>
          <w:szCs w:val="28"/>
        </w:rPr>
        <w:t>ущество физических лиц 1 октября, уже прошёл, однако обязанность по уплате налогов не утрачена.</w:t>
      </w:r>
    </w:p>
    <w:p w:rsidR="0030389A" w:rsidRDefault="0030389A" w:rsidP="001933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620">
        <w:rPr>
          <w:rFonts w:ascii="Times New Roman" w:hAnsi="Times New Roman"/>
          <w:sz w:val="28"/>
          <w:szCs w:val="28"/>
        </w:rPr>
        <w:t xml:space="preserve">Своевременно уплачивать налоги, в том числе и имущественные, обязанность каждого налогоплательщика. </w:t>
      </w:r>
      <w:r>
        <w:rPr>
          <w:rFonts w:ascii="Times New Roman" w:hAnsi="Times New Roman"/>
          <w:sz w:val="28"/>
          <w:szCs w:val="28"/>
        </w:rPr>
        <w:t xml:space="preserve">Налоги </w:t>
      </w:r>
      <w:r w:rsidRPr="00E05620">
        <w:rPr>
          <w:rFonts w:ascii="Times New Roman" w:hAnsi="Times New Roman"/>
          <w:sz w:val="28"/>
          <w:szCs w:val="28"/>
        </w:rPr>
        <w:t>- стабильный источник доходов регионального и местн</w:t>
      </w:r>
      <w:r>
        <w:rPr>
          <w:rFonts w:ascii="Times New Roman" w:hAnsi="Times New Roman"/>
          <w:sz w:val="28"/>
          <w:szCs w:val="28"/>
        </w:rPr>
        <w:t>ого</w:t>
      </w:r>
      <w:r w:rsidRPr="00E05620">
        <w:rPr>
          <w:rFonts w:ascii="Times New Roman" w:hAnsi="Times New Roman"/>
          <w:sz w:val="28"/>
          <w:szCs w:val="28"/>
        </w:rPr>
        <w:t xml:space="preserve"> бюджетов, которые идут на нужды </w:t>
      </w:r>
      <w:r>
        <w:rPr>
          <w:rFonts w:ascii="Times New Roman" w:hAnsi="Times New Roman"/>
          <w:sz w:val="28"/>
          <w:szCs w:val="28"/>
        </w:rPr>
        <w:t>жителей края</w:t>
      </w:r>
      <w:r w:rsidRPr="00E05620">
        <w:rPr>
          <w:rFonts w:ascii="Times New Roman" w:hAnsi="Times New Roman"/>
          <w:sz w:val="28"/>
          <w:szCs w:val="28"/>
        </w:rPr>
        <w:t>: на здравоохранение, культуру</w:t>
      </w:r>
      <w:r>
        <w:rPr>
          <w:rFonts w:ascii="Times New Roman" w:hAnsi="Times New Roman"/>
          <w:sz w:val="28"/>
          <w:szCs w:val="28"/>
        </w:rPr>
        <w:t xml:space="preserve"> и, что важно, на образование</w:t>
      </w:r>
      <w:r w:rsidRPr="00E05620">
        <w:rPr>
          <w:rFonts w:ascii="Times New Roman" w:hAnsi="Times New Roman"/>
          <w:sz w:val="28"/>
          <w:szCs w:val="28"/>
        </w:rPr>
        <w:t xml:space="preserve">. </w:t>
      </w:r>
    </w:p>
    <w:p w:rsidR="0030389A" w:rsidRPr="00E05620" w:rsidRDefault="0030389A" w:rsidP="001933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620">
        <w:rPr>
          <w:rFonts w:ascii="Times New Roman" w:hAnsi="Times New Roman"/>
          <w:sz w:val="28"/>
          <w:szCs w:val="28"/>
        </w:rPr>
        <w:t xml:space="preserve">Оплатить налоги можно через платежные терминалы, банкоматы, непосредственно в кассах отделений банков и с помощью </w:t>
      </w:r>
      <w:proofErr w:type="gramStart"/>
      <w:r w:rsidRPr="00E05620">
        <w:rPr>
          <w:rFonts w:ascii="Times New Roman" w:hAnsi="Times New Roman"/>
          <w:sz w:val="28"/>
          <w:szCs w:val="28"/>
        </w:rPr>
        <w:t>интернет-сервиса</w:t>
      </w:r>
      <w:proofErr w:type="gramEnd"/>
      <w:r w:rsidRPr="00E05620">
        <w:rPr>
          <w:rFonts w:ascii="Times New Roman" w:hAnsi="Times New Roman"/>
          <w:sz w:val="28"/>
          <w:szCs w:val="28"/>
        </w:rPr>
        <w:t xml:space="preserve"> «Личный кабинет налогоплательщика</w:t>
      </w:r>
      <w:r>
        <w:rPr>
          <w:rFonts w:ascii="Times New Roman" w:hAnsi="Times New Roman"/>
          <w:sz w:val="28"/>
          <w:szCs w:val="28"/>
        </w:rPr>
        <w:t xml:space="preserve"> для физических лиц</w:t>
      </w:r>
      <w:r w:rsidRPr="00E05620">
        <w:rPr>
          <w:rFonts w:ascii="Times New Roman" w:hAnsi="Times New Roman"/>
          <w:sz w:val="28"/>
          <w:szCs w:val="28"/>
        </w:rPr>
        <w:t>». В случае неуплаты налогов в срок</w:t>
      </w:r>
      <w:r>
        <w:rPr>
          <w:rFonts w:ascii="Times New Roman" w:hAnsi="Times New Roman"/>
          <w:sz w:val="28"/>
          <w:szCs w:val="28"/>
        </w:rPr>
        <w:t>,</w:t>
      </w:r>
      <w:r w:rsidRPr="00E05620">
        <w:rPr>
          <w:rFonts w:ascii="Times New Roman" w:hAnsi="Times New Roman"/>
          <w:sz w:val="28"/>
          <w:szCs w:val="28"/>
        </w:rPr>
        <w:t xml:space="preserve"> налогоплательщик попадает в число должников перед бюджетом, и на сумму, исчисленную к уплате, ежедневно начисляется пеня.</w:t>
      </w:r>
    </w:p>
    <w:p w:rsidR="0030389A" w:rsidRPr="00805022" w:rsidRDefault="0030389A" w:rsidP="0021664F">
      <w:pPr>
        <w:jc w:val="right"/>
        <w:rPr>
          <w:rFonts w:ascii="Times New Roman" w:hAnsi="Times New Roman"/>
          <w:sz w:val="28"/>
          <w:szCs w:val="28"/>
        </w:rPr>
      </w:pPr>
    </w:p>
    <w:p w:rsidR="0030389A" w:rsidRPr="00E05620" w:rsidRDefault="0030389A" w:rsidP="0021664F">
      <w:pPr>
        <w:jc w:val="right"/>
        <w:rPr>
          <w:rFonts w:ascii="Times New Roman" w:hAnsi="Times New Roman"/>
          <w:sz w:val="28"/>
          <w:szCs w:val="28"/>
        </w:rPr>
      </w:pPr>
      <w:r w:rsidRPr="0021664F">
        <w:rPr>
          <w:rFonts w:ascii="Times New Roman" w:hAnsi="Times New Roman"/>
          <w:sz w:val="28"/>
          <w:szCs w:val="28"/>
        </w:rPr>
        <w:t>Пресс-служба УФНС России по Приморскому краю</w:t>
      </w:r>
    </w:p>
    <w:sectPr w:rsidR="0030389A" w:rsidRPr="00E05620" w:rsidSect="00E056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DF"/>
    <w:rsid w:val="0000432B"/>
    <w:rsid w:val="00025325"/>
    <w:rsid w:val="00064DEF"/>
    <w:rsid w:val="00134738"/>
    <w:rsid w:val="00193306"/>
    <w:rsid w:val="0021664F"/>
    <w:rsid w:val="002D58CB"/>
    <w:rsid w:val="0030389A"/>
    <w:rsid w:val="0039362B"/>
    <w:rsid w:val="005319A4"/>
    <w:rsid w:val="005E754F"/>
    <w:rsid w:val="00783631"/>
    <w:rsid w:val="00805022"/>
    <w:rsid w:val="008A2394"/>
    <w:rsid w:val="00911B6E"/>
    <w:rsid w:val="00951950"/>
    <w:rsid w:val="00A30BD2"/>
    <w:rsid w:val="00A87FDF"/>
    <w:rsid w:val="00AD38F1"/>
    <w:rsid w:val="00B64C91"/>
    <w:rsid w:val="00CA1670"/>
    <w:rsid w:val="00CB3DED"/>
    <w:rsid w:val="00D162A7"/>
    <w:rsid w:val="00D276F4"/>
    <w:rsid w:val="00D31F1A"/>
    <w:rsid w:val="00D80309"/>
    <w:rsid w:val="00D87965"/>
    <w:rsid w:val="00DB6092"/>
    <w:rsid w:val="00E01DA9"/>
    <w:rsid w:val="00E05620"/>
    <w:rsid w:val="00E2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0BD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0B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A30BD2"/>
    <w:rPr>
      <w:rFonts w:cs="Times New Roman"/>
      <w:color w:val="0000FF"/>
      <w:u w:val="single"/>
    </w:rPr>
  </w:style>
  <w:style w:type="paragraph" w:customStyle="1" w:styleId="11">
    <w:name w:val="О1ычн"/>
    <w:uiPriority w:val="99"/>
    <w:rsid w:val="00A30BD2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A30B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0BD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0B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A30BD2"/>
    <w:rPr>
      <w:rFonts w:cs="Times New Roman"/>
      <w:color w:val="0000FF"/>
      <w:u w:val="single"/>
    </w:rPr>
  </w:style>
  <w:style w:type="paragraph" w:customStyle="1" w:styleId="11">
    <w:name w:val="О1ычн"/>
    <w:uiPriority w:val="99"/>
    <w:rsid w:val="00A30BD2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A30B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25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</vt:lpstr>
    </vt:vector>
  </TitlesOfParts>
  <Company>Federal Tax Service of Russia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</dc:title>
  <dc:subject/>
  <dc:creator>2500-31-401</dc:creator>
  <cp:keywords/>
  <dc:description/>
  <cp:lastModifiedBy>Admin</cp:lastModifiedBy>
  <cp:revision>2</cp:revision>
  <dcterms:created xsi:type="dcterms:W3CDTF">2015-10-26T01:42:00Z</dcterms:created>
  <dcterms:modified xsi:type="dcterms:W3CDTF">2015-10-26T01:42:00Z</dcterms:modified>
</cp:coreProperties>
</file>