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93" w:rsidRDefault="007E0093" w:rsidP="00E0055A">
      <w:pPr>
        <w:pStyle w:val="ConsPlusTitle"/>
        <w:widowControl/>
        <w:jc w:val="center"/>
        <w:rPr>
          <w:b w:val="0"/>
          <w:sz w:val="24"/>
          <w:szCs w:val="24"/>
        </w:rPr>
      </w:pPr>
    </w:p>
    <w:p w:rsidR="007E0093" w:rsidRDefault="007E0093" w:rsidP="00E0055A">
      <w:pPr>
        <w:pStyle w:val="ConsPlusTitle"/>
        <w:widowControl/>
        <w:jc w:val="center"/>
        <w:rPr>
          <w:b w:val="0"/>
          <w:sz w:val="24"/>
          <w:szCs w:val="24"/>
        </w:rPr>
      </w:pPr>
    </w:p>
    <w:p w:rsidR="007E0093" w:rsidRDefault="007E0093" w:rsidP="00E0055A">
      <w:pPr>
        <w:pStyle w:val="ConsPlusTitle"/>
        <w:widowControl/>
        <w:jc w:val="center"/>
        <w:rPr>
          <w:b w:val="0"/>
          <w:sz w:val="24"/>
          <w:szCs w:val="24"/>
        </w:rPr>
      </w:pPr>
    </w:p>
    <w:p w:rsidR="007E0093" w:rsidRPr="007E0093" w:rsidRDefault="007E0093" w:rsidP="007E0093">
      <w:pPr>
        <w:jc w:val="center"/>
        <w:rPr>
          <w:bCs/>
          <w:sz w:val="26"/>
          <w:szCs w:val="26"/>
        </w:rPr>
      </w:pPr>
      <w:r w:rsidRPr="007E0093">
        <w:rPr>
          <w:bCs/>
          <w:sz w:val="26"/>
          <w:szCs w:val="26"/>
        </w:rPr>
        <w:t>МУНИЦИПАЛЬНЫЙ КОМИТЕТ</w:t>
      </w:r>
    </w:p>
    <w:p w:rsidR="007E0093" w:rsidRPr="007E0093" w:rsidRDefault="007E0093" w:rsidP="007E0093">
      <w:pPr>
        <w:jc w:val="center"/>
        <w:rPr>
          <w:bCs/>
          <w:sz w:val="26"/>
          <w:szCs w:val="26"/>
        </w:rPr>
      </w:pPr>
      <w:r w:rsidRPr="007E0093">
        <w:rPr>
          <w:bCs/>
          <w:sz w:val="26"/>
          <w:szCs w:val="26"/>
        </w:rPr>
        <w:t>ХАСАНСКОГО ГОРОДСКОГО ПОСЕЛЕНИЯ</w:t>
      </w:r>
    </w:p>
    <w:p w:rsidR="007E0093" w:rsidRPr="007E0093" w:rsidRDefault="007E0093" w:rsidP="007E0093">
      <w:pPr>
        <w:jc w:val="center"/>
        <w:rPr>
          <w:bCs/>
          <w:sz w:val="26"/>
          <w:szCs w:val="26"/>
        </w:rPr>
      </w:pPr>
      <w:r w:rsidRPr="007E0093">
        <w:rPr>
          <w:bCs/>
          <w:sz w:val="26"/>
          <w:szCs w:val="26"/>
        </w:rPr>
        <w:t>ХАСАНСКОГО МУНИЦПАЛЬНОГО РАЙОНА</w:t>
      </w:r>
    </w:p>
    <w:p w:rsidR="007E0093" w:rsidRPr="007E0093" w:rsidRDefault="007E0093" w:rsidP="007E0093">
      <w:pPr>
        <w:jc w:val="center"/>
        <w:rPr>
          <w:bCs/>
          <w:sz w:val="26"/>
          <w:szCs w:val="26"/>
        </w:rPr>
      </w:pPr>
      <w:r w:rsidRPr="007E0093">
        <w:rPr>
          <w:bCs/>
          <w:sz w:val="26"/>
          <w:szCs w:val="26"/>
        </w:rPr>
        <w:t>ПРИМОРСКОГО КРАЯ</w:t>
      </w:r>
    </w:p>
    <w:p w:rsidR="007E0093" w:rsidRPr="007E0093" w:rsidRDefault="007E0093" w:rsidP="007E0093">
      <w:pPr>
        <w:jc w:val="center"/>
        <w:rPr>
          <w:sz w:val="26"/>
          <w:szCs w:val="26"/>
        </w:rPr>
      </w:pPr>
    </w:p>
    <w:p w:rsidR="007E0093" w:rsidRPr="007E0093" w:rsidRDefault="007E0093" w:rsidP="007E0093">
      <w:pPr>
        <w:jc w:val="center"/>
        <w:rPr>
          <w:sz w:val="26"/>
          <w:szCs w:val="26"/>
        </w:rPr>
      </w:pPr>
    </w:p>
    <w:p w:rsidR="007E0093" w:rsidRPr="0007627F" w:rsidRDefault="00B53987" w:rsidP="007E0093">
      <w:pPr>
        <w:jc w:val="center"/>
        <w:rPr>
          <w:bCs/>
          <w:sz w:val="26"/>
          <w:szCs w:val="26"/>
        </w:rPr>
      </w:pPr>
      <w:r>
        <w:rPr>
          <w:bCs/>
          <w:sz w:val="26"/>
          <w:szCs w:val="26"/>
        </w:rPr>
        <w:t xml:space="preserve">РЕШЕНИЕ </w:t>
      </w:r>
    </w:p>
    <w:p w:rsidR="007E0093" w:rsidRPr="007E0093" w:rsidRDefault="007E0093" w:rsidP="007E0093">
      <w:pPr>
        <w:jc w:val="center"/>
        <w:rPr>
          <w:bCs/>
          <w:sz w:val="26"/>
          <w:szCs w:val="26"/>
        </w:rPr>
      </w:pPr>
    </w:p>
    <w:p w:rsidR="007E0093" w:rsidRPr="007E0093" w:rsidRDefault="007E0093" w:rsidP="007E0093">
      <w:pPr>
        <w:jc w:val="center"/>
        <w:rPr>
          <w:bCs/>
          <w:sz w:val="26"/>
          <w:szCs w:val="26"/>
        </w:rPr>
      </w:pPr>
      <w:proofErr w:type="spellStart"/>
      <w:r w:rsidRPr="007E0093">
        <w:rPr>
          <w:bCs/>
          <w:sz w:val="26"/>
          <w:szCs w:val="26"/>
        </w:rPr>
        <w:t>пгт</w:t>
      </w:r>
      <w:proofErr w:type="spellEnd"/>
      <w:r w:rsidRPr="007E0093">
        <w:rPr>
          <w:bCs/>
          <w:sz w:val="26"/>
          <w:szCs w:val="26"/>
        </w:rPr>
        <w:t>. Хасан</w:t>
      </w:r>
    </w:p>
    <w:p w:rsidR="007E0093" w:rsidRPr="007E0093" w:rsidRDefault="007E0093" w:rsidP="007E0093">
      <w:pPr>
        <w:jc w:val="center"/>
        <w:rPr>
          <w:sz w:val="26"/>
          <w:szCs w:val="26"/>
        </w:rPr>
      </w:pPr>
      <w:r w:rsidRPr="007E0093">
        <w:rPr>
          <w:sz w:val="26"/>
          <w:szCs w:val="26"/>
        </w:rPr>
        <w:t xml:space="preserve"> </w:t>
      </w:r>
    </w:p>
    <w:p w:rsidR="007E0093" w:rsidRPr="007E0093" w:rsidRDefault="007E0093" w:rsidP="007E0093">
      <w:pPr>
        <w:jc w:val="center"/>
        <w:rPr>
          <w:sz w:val="26"/>
          <w:szCs w:val="26"/>
        </w:rPr>
      </w:pPr>
    </w:p>
    <w:p w:rsidR="007E0093" w:rsidRPr="007E0093" w:rsidRDefault="00B53987" w:rsidP="007E0093">
      <w:pPr>
        <w:rPr>
          <w:bCs/>
          <w:sz w:val="26"/>
          <w:szCs w:val="26"/>
        </w:rPr>
      </w:pPr>
      <w:r w:rsidRPr="00B53987">
        <w:rPr>
          <w:bCs/>
          <w:sz w:val="26"/>
          <w:szCs w:val="26"/>
          <w:u w:val="single"/>
        </w:rPr>
        <w:t>01.09.2016</w:t>
      </w:r>
      <w:r>
        <w:rPr>
          <w:bCs/>
          <w:sz w:val="26"/>
          <w:szCs w:val="26"/>
        </w:rPr>
        <w:t xml:space="preserve"> г</w:t>
      </w:r>
      <w:r w:rsidR="007E0093" w:rsidRPr="007E0093">
        <w:rPr>
          <w:bCs/>
          <w:sz w:val="26"/>
          <w:szCs w:val="26"/>
        </w:rPr>
        <w:t xml:space="preserve">                                                              </w:t>
      </w:r>
      <w:r w:rsidR="007E0093">
        <w:rPr>
          <w:bCs/>
          <w:sz w:val="26"/>
          <w:szCs w:val="26"/>
        </w:rPr>
        <w:t xml:space="preserve">                            </w:t>
      </w:r>
      <w:r w:rsidR="007E0093" w:rsidRPr="007E0093">
        <w:rPr>
          <w:bCs/>
          <w:sz w:val="26"/>
          <w:szCs w:val="26"/>
        </w:rPr>
        <w:t xml:space="preserve">          </w:t>
      </w:r>
      <w:r>
        <w:rPr>
          <w:bCs/>
          <w:sz w:val="26"/>
          <w:szCs w:val="26"/>
        </w:rPr>
        <w:t xml:space="preserve">  </w:t>
      </w:r>
      <w:r w:rsidR="007E0093" w:rsidRPr="007E0093">
        <w:rPr>
          <w:bCs/>
          <w:sz w:val="26"/>
          <w:szCs w:val="26"/>
        </w:rPr>
        <w:t xml:space="preserve">        </w:t>
      </w:r>
      <w:r>
        <w:rPr>
          <w:bCs/>
          <w:sz w:val="26"/>
          <w:szCs w:val="26"/>
        </w:rPr>
        <w:t xml:space="preserve">№ </w:t>
      </w:r>
      <w:r w:rsidRPr="00B53987">
        <w:rPr>
          <w:bCs/>
          <w:sz w:val="26"/>
          <w:szCs w:val="26"/>
          <w:u w:val="single"/>
        </w:rPr>
        <w:t>20</w:t>
      </w:r>
      <w:r w:rsidR="007E0093" w:rsidRPr="007E0093">
        <w:rPr>
          <w:bCs/>
          <w:sz w:val="26"/>
          <w:szCs w:val="26"/>
        </w:rPr>
        <w:t xml:space="preserve">                                   </w:t>
      </w:r>
      <w:r w:rsidR="007E0093">
        <w:rPr>
          <w:bCs/>
          <w:sz w:val="26"/>
          <w:szCs w:val="26"/>
        </w:rPr>
        <w:t xml:space="preserve">  </w:t>
      </w:r>
    </w:p>
    <w:p w:rsidR="007E0093" w:rsidRPr="007E0093" w:rsidRDefault="007E0093" w:rsidP="007E0093">
      <w:pPr>
        <w:jc w:val="center"/>
      </w:pPr>
    </w:p>
    <w:tbl>
      <w:tblPr>
        <w:tblW w:w="0" w:type="auto"/>
        <w:tblLook w:val="01E0" w:firstRow="1" w:lastRow="1" w:firstColumn="1" w:lastColumn="1" w:noHBand="0" w:noVBand="0"/>
      </w:tblPr>
      <w:tblGrid>
        <w:gridCol w:w="3652"/>
      </w:tblGrid>
      <w:tr w:rsidR="007E0093" w:rsidRPr="007E0093" w:rsidTr="009C2573">
        <w:trPr>
          <w:trHeight w:val="1112"/>
        </w:trPr>
        <w:tc>
          <w:tcPr>
            <w:tcW w:w="3652" w:type="dxa"/>
            <w:shd w:val="clear" w:color="auto" w:fill="auto"/>
          </w:tcPr>
          <w:p w:rsidR="007E0093" w:rsidRPr="000B22FF" w:rsidRDefault="009C2573" w:rsidP="00B409B8">
            <w:pPr>
              <w:jc w:val="both"/>
            </w:pPr>
            <w:r w:rsidRPr="009C2573">
              <w:rPr>
                <w:bCs/>
              </w:rPr>
              <w:t xml:space="preserve">Об утверждении порядка ведения реестра муниципального имущества </w:t>
            </w:r>
            <w:proofErr w:type="spellStart"/>
            <w:r w:rsidRPr="009C2573">
              <w:rPr>
                <w:bCs/>
              </w:rPr>
              <w:t>Хасанского</w:t>
            </w:r>
            <w:proofErr w:type="spellEnd"/>
            <w:r w:rsidRPr="009C2573">
              <w:rPr>
                <w:bCs/>
              </w:rPr>
              <w:t xml:space="preserve"> городского поселения</w:t>
            </w:r>
          </w:p>
        </w:tc>
      </w:tr>
    </w:tbl>
    <w:p w:rsidR="00E0055A" w:rsidRPr="00E731E0" w:rsidRDefault="00E0055A" w:rsidP="00E0055A">
      <w:pPr>
        <w:pStyle w:val="ConsPlusTitle"/>
        <w:widowControl/>
        <w:rPr>
          <w:b w:val="0"/>
          <w:sz w:val="24"/>
          <w:szCs w:val="24"/>
        </w:rPr>
      </w:pPr>
    </w:p>
    <w:p w:rsidR="00700D35" w:rsidRPr="00E731E0" w:rsidRDefault="009C2573" w:rsidP="00E0055A">
      <w:pPr>
        <w:pStyle w:val="ConsPlusNormal"/>
        <w:widowControl/>
        <w:ind w:firstLine="540"/>
        <w:jc w:val="both"/>
        <w:rPr>
          <w:sz w:val="24"/>
          <w:szCs w:val="24"/>
        </w:rPr>
      </w:pPr>
      <w:r w:rsidRPr="009C2573">
        <w:rPr>
          <w:rFonts w:ascii="Times New Roman" w:hAnsi="Times New Roman" w:cs="Times New Roman"/>
          <w:sz w:val="26"/>
          <w:szCs w:val="26"/>
        </w:rPr>
        <w:t xml:space="preserve">На основании представления прокуратуры </w:t>
      </w:r>
      <w:proofErr w:type="spellStart"/>
      <w:r w:rsidRPr="009C2573">
        <w:rPr>
          <w:rFonts w:ascii="Times New Roman" w:hAnsi="Times New Roman" w:cs="Times New Roman"/>
          <w:sz w:val="26"/>
          <w:szCs w:val="26"/>
        </w:rPr>
        <w:t>Хасанского</w:t>
      </w:r>
      <w:proofErr w:type="spellEnd"/>
      <w:r w:rsidRPr="009C2573">
        <w:rPr>
          <w:rFonts w:ascii="Times New Roman" w:hAnsi="Times New Roman" w:cs="Times New Roman"/>
          <w:sz w:val="26"/>
          <w:szCs w:val="26"/>
        </w:rPr>
        <w:t xml:space="preserve"> муниципального района от 18.05.2016 г. №7/3-16/2016 «Об устранении нарушений закона»</w:t>
      </w:r>
      <w:proofErr w:type="gramStart"/>
      <w:r w:rsidRPr="009C2573">
        <w:rPr>
          <w:rFonts w:ascii="Times New Roman" w:hAnsi="Times New Roman" w:cs="Times New Roman"/>
          <w:sz w:val="26"/>
          <w:szCs w:val="26"/>
        </w:rPr>
        <w:t>.</w:t>
      </w:r>
      <w:proofErr w:type="gramEnd"/>
      <w:r w:rsidRPr="009C2573">
        <w:rPr>
          <w:rFonts w:ascii="Times New Roman" w:hAnsi="Times New Roman" w:cs="Times New Roman"/>
          <w:sz w:val="26"/>
          <w:szCs w:val="26"/>
        </w:rPr>
        <w:t xml:space="preserve"> </w:t>
      </w:r>
      <w:proofErr w:type="gramStart"/>
      <w:r w:rsidRPr="009C2573">
        <w:rPr>
          <w:rFonts w:ascii="Times New Roman" w:hAnsi="Times New Roman" w:cs="Times New Roman"/>
          <w:sz w:val="26"/>
          <w:szCs w:val="26"/>
        </w:rPr>
        <w:t>в</w:t>
      </w:r>
      <w:proofErr w:type="gramEnd"/>
      <w:r w:rsidRPr="009C2573">
        <w:rPr>
          <w:rFonts w:ascii="Times New Roman" w:hAnsi="Times New Roman" w:cs="Times New Roman"/>
          <w:sz w:val="26"/>
          <w:szCs w:val="26"/>
        </w:rPr>
        <w:t xml:space="preserve"> соответствии с частью 5 статьи 51 Федерального закона от 06 октября 2003 года N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N 424 "Об утверждении Порядка ведения органами местного самоуправления реестров муниципального имущества", руководствуясь Уставом </w:t>
      </w:r>
      <w:proofErr w:type="spellStart"/>
      <w:r w:rsidRPr="009C2573">
        <w:rPr>
          <w:rFonts w:ascii="Times New Roman" w:hAnsi="Times New Roman" w:cs="Times New Roman"/>
          <w:sz w:val="26"/>
          <w:szCs w:val="26"/>
        </w:rPr>
        <w:t>Хасанского</w:t>
      </w:r>
      <w:proofErr w:type="spellEnd"/>
      <w:r w:rsidRPr="009C2573">
        <w:rPr>
          <w:rFonts w:ascii="Times New Roman" w:hAnsi="Times New Roman" w:cs="Times New Roman"/>
          <w:sz w:val="26"/>
          <w:szCs w:val="26"/>
        </w:rPr>
        <w:t xml:space="preserve"> городского поселения и в целях упорядочивания ведения, учета сведений о муниципальном имуществе, регулировании отношений возникающих при управлении и распоряжении муниципальным имуществом</w:t>
      </w:r>
    </w:p>
    <w:p w:rsidR="00E0055A" w:rsidRPr="007E0093" w:rsidRDefault="00E0055A" w:rsidP="00E0055A">
      <w:pPr>
        <w:pStyle w:val="ConsPlusNormal"/>
        <w:widowControl/>
        <w:ind w:firstLine="540"/>
        <w:jc w:val="both"/>
        <w:rPr>
          <w:rFonts w:ascii="Times New Roman" w:hAnsi="Times New Roman" w:cs="Times New Roman"/>
          <w:sz w:val="26"/>
          <w:szCs w:val="26"/>
        </w:rPr>
      </w:pPr>
      <w:r w:rsidRPr="007E0093">
        <w:rPr>
          <w:rFonts w:ascii="Times New Roman" w:hAnsi="Times New Roman" w:cs="Times New Roman"/>
          <w:sz w:val="26"/>
          <w:szCs w:val="26"/>
        </w:rPr>
        <w:t xml:space="preserve">Муниципальный комитет </w:t>
      </w:r>
      <w:proofErr w:type="spellStart"/>
      <w:r w:rsidRPr="007E0093">
        <w:rPr>
          <w:rFonts w:ascii="Times New Roman" w:hAnsi="Times New Roman" w:cs="Times New Roman"/>
          <w:sz w:val="26"/>
          <w:szCs w:val="26"/>
        </w:rPr>
        <w:t>Хасанского</w:t>
      </w:r>
      <w:proofErr w:type="spellEnd"/>
      <w:r w:rsidRPr="007E0093">
        <w:rPr>
          <w:rFonts w:ascii="Times New Roman" w:hAnsi="Times New Roman" w:cs="Times New Roman"/>
          <w:sz w:val="26"/>
          <w:szCs w:val="26"/>
        </w:rPr>
        <w:t xml:space="preserve"> городского поселения</w:t>
      </w:r>
    </w:p>
    <w:p w:rsidR="00E0055A" w:rsidRPr="007E0093" w:rsidRDefault="00E0055A" w:rsidP="00E0055A">
      <w:pPr>
        <w:pStyle w:val="ConsPlusNormal"/>
        <w:widowControl/>
        <w:ind w:firstLine="540"/>
        <w:jc w:val="both"/>
        <w:rPr>
          <w:rFonts w:ascii="Times New Roman" w:hAnsi="Times New Roman" w:cs="Times New Roman"/>
          <w:sz w:val="26"/>
          <w:szCs w:val="26"/>
        </w:rPr>
      </w:pPr>
    </w:p>
    <w:p w:rsidR="00E0055A" w:rsidRPr="007E0093" w:rsidRDefault="00E0055A" w:rsidP="00E0055A">
      <w:pPr>
        <w:pStyle w:val="ConsPlusNormal"/>
        <w:widowControl/>
        <w:ind w:firstLine="540"/>
        <w:jc w:val="both"/>
        <w:rPr>
          <w:rFonts w:ascii="Times New Roman" w:hAnsi="Times New Roman" w:cs="Times New Roman"/>
          <w:sz w:val="26"/>
          <w:szCs w:val="26"/>
        </w:rPr>
      </w:pPr>
      <w:r w:rsidRPr="007E0093">
        <w:rPr>
          <w:rFonts w:ascii="Times New Roman" w:hAnsi="Times New Roman" w:cs="Times New Roman"/>
          <w:sz w:val="26"/>
          <w:szCs w:val="26"/>
        </w:rPr>
        <w:t>РЕШИЛ:</w:t>
      </w:r>
    </w:p>
    <w:p w:rsidR="00E0055A" w:rsidRPr="007E0093" w:rsidRDefault="00E0055A" w:rsidP="00E0055A">
      <w:pPr>
        <w:pStyle w:val="ConsPlusNormal"/>
        <w:widowControl/>
        <w:ind w:firstLine="540"/>
        <w:jc w:val="both"/>
        <w:rPr>
          <w:rFonts w:ascii="Times New Roman" w:hAnsi="Times New Roman" w:cs="Times New Roman"/>
          <w:sz w:val="26"/>
          <w:szCs w:val="26"/>
        </w:rPr>
      </w:pPr>
    </w:p>
    <w:p w:rsidR="009C2573" w:rsidRDefault="007F39E2" w:rsidP="009C2573">
      <w:pPr>
        <w:jc w:val="both"/>
        <w:rPr>
          <w:sz w:val="26"/>
          <w:szCs w:val="26"/>
          <w:lang w:val="en-US"/>
        </w:rPr>
      </w:pPr>
      <w:r>
        <w:rPr>
          <w:sz w:val="26"/>
          <w:szCs w:val="26"/>
        </w:rPr>
        <w:t xml:space="preserve">        </w:t>
      </w:r>
      <w:r w:rsidR="0007627F">
        <w:rPr>
          <w:sz w:val="26"/>
          <w:szCs w:val="26"/>
        </w:rPr>
        <w:t xml:space="preserve">1. </w:t>
      </w:r>
      <w:r w:rsidR="009C2573" w:rsidRPr="009C2573">
        <w:rPr>
          <w:sz w:val="26"/>
          <w:szCs w:val="26"/>
        </w:rPr>
        <w:t xml:space="preserve">Утвердить прилагаемый Порядок ведения реестра муниципального имущества </w:t>
      </w:r>
      <w:proofErr w:type="spellStart"/>
      <w:r w:rsidR="009C2573" w:rsidRPr="009C2573">
        <w:rPr>
          <w:sz w:val="26"/>
          <w:szCs w:val="26"/>
        </w:rPr>
        <w:t>Хасанского</w:t>
      </w:r>
      <w:proofErr w:type="spellEnd"/>
      <w:r w:rsidR="009C2573" w:rsidRPr="009C2573">
        <w:rPr>
          <w:sz w:val="26"/>
          <w:szCs w:val="26"/>
        </w:rPr>
        <w:t xml:space="preserve"> городского поселения </w:t>
      </w:r>
    </w:p>
    <w:p w:rsidR="009C2573" w:rsidRDefault="007E0093" w:rsidP="009C2573">
      <w:pPr>
        <w:ind w:firstLine="567"/>
        <w:jc w:val="both"/>
        <w:rPr>
          <w:sz w:val="26"/>
          <w:szCs w:val="26"/>
          <w:lang w:val="en-US"/>
        </w:rPr>
      </w:pPr>
      <w:r>
        <w:rPr>
          <w:sz w:val="26"/>
          <w:szCs w:val="26"/>
        </w:rPr>
        <w:t xml:space="preserve">2.   </w:t>
      </w:r>
      <w:r w:rsidR="009C2573" w:rsidRPr="009C2573">
        <w:rPr>
          <w:sz w:val="26"/>
          <w:szCs w:val="26"/>
        </w:rPr>
        <w:t>Утвердить формы Реестра муниципального имущества согласно приложению 1.</w:t>
      </w:r>
    </w:p>
    <w:p w:rsidR="00E0055A" w:rsidRPr="007E0093" w:rsidRDefault="0007627F" w:rsidP="009C2573">
      <w:pPr>
        <w:ind w:firstLine="567"/>
        <w:jc w:val="both"/>
        <w:rPr>
          <w:sz w:val="26"/>
          <w:szCs w:val="26"/>
        </w:rPr>
      </w:pPr>
      <w:r>
        <w:rPr>
          <w:sz w:val="26"/>
          <w:szCs w:val="26"/>
        </w:rPr>
        <w:t xml:space="preserve">2. </w:t>
      </w:r>
      <w:r w:rsidRPr="0007627F">
        <w:rPr>
          <w:sz w:val="26"/>
          <w:szCs w:val="26"/>
        </w:rPr>
        <w:t xml:space="preserve">Обнародовать настоящее решение в </w:t>
      </w:r>
      <w:proofErr w:type="gramStart"/>
      <w:r w:rsidRPr="0007627F">
        <w:rPr>
          <w:sz w:val="26"/>
          <w:szCs w:val="26"/>
        </w:rPr>
        <w:t>порядке</w:t>
      </w:r>
      <w:proofErr w:type="gramEnd"/>
      <w:r w:rsidRPr="0007627F">
        <w:rPr>
          <w:sz w:val="26"/>
          <w:szCs w:val="26"/>
        </w:rPr>
        <w:t xml:space="preserve"> установленном Уставом </w:t>
      </w:r>
      <w:proofErr w:type="spellStart"/>
      <w:r>
        <w:rPr>
          <w:sz w:val="26"/>
          <w:szCs w:val="26"/>
        </w:rPr>
        <w:t>Хасанского</w:t>
      </w:r>
      <w:proofErr w:type="spellEnd"/>
      <w:r>
        <w:rPr>
          <w:sz w:val="26"/>
          <w:szCs w:val="26"/>
        </w:rPr>
        <w:t xml:space="preserve"> городского поселения.</w:t>
      </w:r>
    </w:p>
    <w:p w:rsidR="00E0055A" w:rsidRPr="007E0093" w:rsidRDefault="00E0055A" w:rsidP="009C2573">
      <w:pPr>
        <w:pStyle w:val="ConsPlusNormal"/>
        <w:widowControl/>
        <w:ind w:firstLine="567"/>
        <w:jc w:val="both"/>
        <w:rPr>
          <w:rFonts w:ascii="Times New Roman" w:hAnsi="Times New Roman" w:cs="Times New Roman"/>
          <w:sz w:val="26"/>
          <w:szCs w:val="26"/>
        </w:rPr>
      </w:pPr>
      <w:r w:rsidRPr="007E0093">
        <w:rPr>
          <w:rFonts w:ascii="Times New Roman" w:hAnsi="Times New Roman" w:cs="Times New Roman"/>
          <w:sz w:val="26"/>
          <w:szCs w:val="26"/>
        </w:rPr>
        <w:t>3.</w:t>
      </w:r>
      <w:r w:rsidR="007F39E2">
        <w:rPr>
          <w:rFonts w:ascii="Times New Roman" w:hAnsi="Times New Roman" w:cs="Times New Roman"/>
          <w:sz w:val="26"/>
          <w:szCs w:val="26"/>
        </w:rPr>
        <w:t xml:space="preserve">  </w:t>
      </w:r>
      <w:r w:rsidRPr="007E0093">
        <w:rPr>
          <w:rFonts w:ascii="Times New Roman" w:hAnsi="Times New Roman" w:cs="Times New Roman"/>
          <w:sz w:val="26"/>
          <w:szCs w:val="26"/>
        </w:rPr>
        <w:t xml:space="preserve"> Настоящее решение вступает в силу  с момента принятия.</w:t>
      </w:r>
    </w:p>
    <w:p w:rsidR="00E0055A" w:rsidRPr="007E0093" w:rsidRDefault="00E0055A" w:rsidP="007E0093">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r w:rsidRPr="007E0093">
        <w:rPr>
          <w:rFonts w:ascii="Times New Roman" w:hAnsi="Times New Roman" w:cs="Times New Roman"/>
          <w:sz w:val="26"/>
          <w:szCs w:val="26"/>
        </w:rPr>
        <w:t>Председатель муниципального комитета</w:t>
      </w:r>
    </w:p>
    <w:p w:rsidR="00E0055A" w:rsidRPr="007E0093" w:rsidRDefault="00E0055A" w:rsidP="00E0055A">
      <w:pPr>
        <w:pStyle w:val="ConsPlusNormal"/>
        <w:widowControl/>
        <w:ind w:firstLine="0"/>
        <w:jc w:val="both"/>
        <w:rPr>
          <w:rFonts w:ascii="Times New Roman" w:hAnsi="Times New Roman" w:cs="Times New Roman"/>
          <w:sz w:val="26"/>
          <w:szCs w:val="26"/>
        </w:rPr>
      </w:pPr>
      <w:proofErr w:type="spellStart"/>
      <w:r w:rsidRPr="007E0093">
        <w:rPr>
          <w:rFonts w:ascii="Times New Roman" w:hAnsi="Times New Roman" w:cs="Times New Roman"/>
          <w:sz w:val="26"/>
          <w:szCs w:val="26"/>
        </w:rPr>
        <w:t>Хасанского</w:t>
      </w:r>
      <w:proofErr w:type="spellEnd"/>
      <w:r w:rsidRPr="007E0093">
        <w:rPr>
          <w:rFonts w:ascii="Times New Roman" w:hAnsi="Times New Roman" w:cs="Times New Roman"/>
          <w:sz w:val="26"/>
          <w:szCs w:val="26"/>
        </w:rPr>
        <w:t xml:space="preserve"> городского поселения</w:t>
      </w:r>
      <w:r w:rsidRPr="007E0093">
        <w:rPr>
          <w:rFonts w:ascii="Times New Roman" w:hAnsi="Times New Roman" w:cs="Times New Roman"/>
          <w:sz w:val="26"/>
          <w:szCs w:val="26"/>
        </w:rPr>
        <w:tab/>
      </w:r>
      <w:r w:rsidRPr="007E0093">
        <w:rPr>
          <w:rFonts w:ascii="Times New Roman" w:hAnsi="Times New Roman" w:cs="Times New Roman"/>
          <w:sz w:val="26"/>
          <w:szCs w:val="26"/>
        </w:rPr>
        <w:tab/>
      </w:r>
      <w:r w:rsidRPr="007E0093">
        <w:rPr>
          <w:rFonts w:ascii="Times New Roman" w:hAnsi="Times New Roman" w:cs="Times New Roman"/>
          <w:sz w:val="26"/>
          <w:szCs w:val="26"/>
        </w:rPr>
        <w:tab/>
      </w:r>
      <w:r w:rsidRPr="007E0093">
        <w:rPr>
          <w:rFonts w:ascii="Times New Roman" w:hAnsi="Times New Roman" w:cs="Times New Roman"/>
          <w:sz w:val="26"/>
          <w:szCs w:val="26"/>
        </w:rPr>
        <w:tab/>
      </w:r>
      <w:r w:rsidR="00725B13">
        <w:rPr>
          <w:rFonts w:ascii="Times New Roman" w:hAnsi="Times New Roman" w:cs="Times New Roman"/>
          <w:sz w:val="26"/>
          <w:szCs w:val="26"/>
        </w:rPr>
        <w:t xml:space="preserve">   </w:t>
      </w:r>
      <w:r w:rsidRPr="007E0093">
        <w:rPr>
          <w:rFonts w:ascii="Times New Roman" w:hAnsi="Times New Roman" w:cs="Times New Roman"/>
          <w:sz w:val="26"/>
          <w:szCs w:val="26"/>
        </w:rPr>
        <w:tab/>
      </w:r>
      <w:r w:rsidR="00C269D7">
        <w:rPr>
          <w:rFonts w:ascii="Times New Roman" w:hAnsi="Times New Roman" w:cs="Times New Roman"/>
          <w:sz w:val="26"/>
          <w:szCs w:val="26"/>
        </w:rPr>
        <w:t xml:space="preserve"> </w:t>
      </w:r>
      <w:bookmarkStart w:id="0" w:name="_GoBack"/>
      <w:proofErr w:type="spellStart"/>
      <w:r w:rsidR="00C269D7">
        <w:rPr>
          <w:rFonts w:ascii="Times New Roman" w:hAnsi="Times New Roman" w:cs="Times New Roman"/>
          <w:sz w:val="26"/>
          <w:szCs w:val="26"/>
        </w:rPr>
        <w:t>Ю.Э.Епифанцева</w:t>
      </w:r>
      <w:bookmarkEnd w:id="0"/>
      <w:proofErr w:type="spellEnd"/>
    </w:p>
    <w:p w:rsidR="00E0055A" w:rsidRPr="00E731E0" w:rsidRDefault="00E0055A" w:rsidP="00E0055A">
      <w:pPr>
        <w:pStyle w:val="ConsPlusTitle"/>
        <w:widowControl/>
        <w:jc w:val="center"/>
        <w:rPr>
          <w:b w:val="0"/>
          <w:sz w:val="24"/>
          <w:szCs w:val="24"/>
        </w:rPr>
      </w:pPr>
    </w:p>
    <w:p w:rsidR="00E2017B" w:rsidRDefault="00E2017B" w:rsidP="009C2573">
      <w:pPr>
        <w:autoSpaceDE w:val="0"/>
        <w:autoSpaceDN w:val="0"/>
        <w:adjustRightInd w:val="0"/>
        <w:jc w:val="both"/>
        <w:rPr>
          <w:rFonts w:eastAsiaTheme="minorHAnsi"/>
          <w:sz w:val="26"/>
          <w:szCs w:val="26"/>
          <w:lang w:eastAsia="en-US"/>
        </w:rPr>
      </w:pPr>
    </w:p>
    <w:p w:rsidR="00E2017B" w:rsidRPr="00C235EE" w:rsidRDefault="00E2017B" w:rsidP="00C235EE">
      <w:pPr>
        <w:autoSpaceDE w:val="0"/>
        <w:autoSpaceDN w:val="0"/>
        <w:adjustRightInd w:val="0"/>
        <w:ind w:firstLine="540"/>
        <w:jc w:val="both"/>
        <w:rPr>
          <w:rFonts w:eastAsiaTheme="minorHAnsi"/>
          <w:sz w:val="26"/>
          <w:szCs w:val="26"/>
          <w:lang w:eastAsia="en-US"/>
        </w:rPr>
      </w:pPr>
    </w:p>
    <w:p w:rsidR="009C2573" w:rsidRPr="009C2573" w:rsidRDefault="009C2573" w:rsidP="009C2573">
      <w:pPr>
        <w:autoSpaceDE w:val="0"/>
        <w:autoSpaceDN w:val="0"/>
        <w:adjustRightInd w:val="0"/>
        <w:jc w:val="right"/>
        <w:rPr>
          <w:rFonts w:eastAsiaTheme="minorHAnsi"/>
          <w:sz w:val="22"/>
          <w:szCs w:val="22"/>
          <w:lang w:eastAsia="en-US"/>
        </w:rPr>
      </w:pPr>
      <w:r w:rsidRPr="009C2573">
        <w:rPr>
          <w:rFonts w:eastAsiaTheme="minorHAnsi"/>
          <w:sz w:val="22"/>
          <w:szCs w:val="22"/>
          <w:lang w:eastAsia="en-US"/>
        </w:rPr>
        <w:t>Приложение</w:t>
      </w:r>
    </w:p>
    <w:p w:rsidR="009C2573" w:rsidRPr="009C2573" w:rsidRDefault="009C2573" w:rsidP="009C2573">
      <w:pPr>
        <w:autoSpaceDE w:val="0"/>
        <w:autoSpaceDN w:val="0"/>
        <w:adjustRightInd w:val="0"/>
        <w:jc w:val="right"/>
        <w:rPr>
          <w:rFonts w:eastAsiaTheme="minorHAnsi"/>
          <w:sz w:val="22"/>
          <w:szCs w:val="22"/>
          <w:lang w:eastAsia="en-US"/>
        </w:rPr>
      </w:pPr>
      <w:r w:rsidRPr="009C2573">
        <w:rPr>
          <w:rFonts w:eastAsiaTheme="minorHAnsi"/>
          <w:sz w:val="22"/>
          <w:szCs w:val="22"/>
          <w:lang w:eastAsia="en-US"/>
        </w:rPr>
        <w:t>УТВЕРЖДЕНО</w:t>
      </w:r>
    </w:p>
    <w:p w:rsidR="009C2573" w:rsidRPr="009C2573" w:rsidRDefault="009C2573" w:rsidP="009C2573">
      <w:pPr>
        <w:autoSpaceDE w:val="0"/>
        <w:autoSpaceDN w:val="0"/>
        <w:adjustRightInd w:val="0"/>
        <w:jc w:val="right"/>
        <w:rPr>
          <w:rFonts w:eastAsiaTheme="minorHAnsi"/>
          <w:sz w:val="22"/>
          <w:szCs w:val="22"/>
          <w:lang w:eastAsia="en-US"/>
        </w:rPr>
      </w:pPr>
      <w:r>
        <w:rPr>
          <w:rFonts w:eastAsiaTheme="minorHAnsi"/>
          <w:sz w:val="22"/>
          <w:szCs w:val="22"/>
          <w:lang w:eastAsia="en-US"/>
        </w:rPr>
        <w:t xml:space="preserve"> Решением муниципального комитета</w:t>
      </w:r>
    </w:p>
    <w:p w:rsidR="009C2573" w:rsidRPr="009C2573" w:rsidRDefault="009C2573" w:rsidP="009C2573">
      <w:pPr>
        <w:autoSpaceDE w:val="0"/>
        <w:autoSpaceDN w:val="0"/>
        <w:adjustRightInd w:val="0"/>
        <w:jc w:val="right"/>
        <w:rPr>
          <w:rFonts w:eastAsiaTheme="minorHAnsi"/>
          <w:sz w:val="22"/>
          <w:szCs w:val="22"/>
          <w:lang w:eastAsia="en-US"/>
        </w:rPr>
      </w:pPr>
      <w:r>
        <w:rPr>
          <w:rFonts w:eastAsiaTheme="minorHAnsi"/>
          <w:sz w:val="22"/>
          <w:szCs w:val="22"/>
          <w:lang w:eastAsia="en-US"/>
        </w:rPr>
        <w:t xml:space="preserve">                                           </w:t>
      </w:r>
      <w:r w:rsidRPr="009C2573">
        <w:rPr>
          <w:rFonts w:eastAsiaTheme="minorHAnsi"/>
          <w:sz w:val="22"/>
          <w:szCs w:val="22"/>
          <w:lang w:eastAsia="en-US"/>
        </w:rPr>
        <w:t xml:space="preserve"> </w:t>
      </w:r>
      <w:proofErr w:type="spellStart"/>
      <w:r w:rsidRPr="009C2573">
        <w:rPr>
          <w:rFonts w:eastAsiaTheme="minorHAnsi"/>
          <w:sz w:val="22"/>
          <w:szCs w:val="22"/>
          <w:lang w:eastAsia="en-US"/>
        </w:rPr>
        <w:t>Хасанского</w:t>
      </w:r>
      <w:proofErr w:type="spellEnd"/>
      <w:r w:rsidRPr="009C2573">
        <w:rPr>
          <w:rFonts w:eastAsiaTheme="minorHAnsi"/>
          <w:sz w:val="22"/>
          <w:szCs w:val="22"/>
          <w:lang w:eastAsia="en-US"/>
        </w:rPr>
        <w:t xml:space="preserve"> </w:t>
      </w:r>
      <w:r>
        <w:rPr>
          <w:rFonts w:eastAsiaTheme="minorHAnsi"/>
          <w:sz w:val="22"/>
          <w:szCs w:val="22"/>
          <w:lang w:eastAsia="en-US"/>
        </w:rPr>
        <w:t>городского поселения</w:t>
      </w:r>
    </w:p>
    <w:p w:rsidR="009B7565" w:rsidRDefault="009C2573" w:rsidP="009C2573">
      <w:pPr>
        <w:autoSpaceDE w:val="0"/>
        <w:autoSpaceDN w:val="0"/>
        <w:adjustRightInd w:val="0"/>
        <w:jc w:val="right"/>
        <w:rPr>
          <w:rFonts w:eastAsiaTheme="minorHAnsi"/>
          <w:sz w:val="22"/>
          <w:szCs w:val="22"/>
          <w:lang w:eastAsia="en-US"/>
        </w:rPr>
      </w:pPr>
      <w:r w:rsidRPr="009C2573">
        <w:rPr>
          <w:rFonts w:eastAsiaTheme="minorHAnsi"/>
          <w:sz w:val="22"/>
          <w:szCs w:val="22"/>
          <w:lang w:eastAsia="en-US"/>
        </w:rPr>
        <w:t xml:space="preserve">от </w:t>
      </w:r>
      <w:r w:rsidRPr="009C2573">
        <w:rPr>
          <w:rFonts w:eastAsiaTheme="minorHAnsi"/>
          <w:sz w:val="22"/>
          <w:szCs w:val="22"/>
          <w:highlight w:val="yellow"/>
          <w:lang w:eastAsia="en-US"/>
        </w:rPr>
        <w:t>09.12.2016 № 71</w:t>
      </w:r>
    </w:p>
    <w:p w:rsidR="009C2573" w:rsidRDefault="009C2573" w:rsidP="009C2573">
      <w:pPr>
        <w:autoSpaceDE w:val="0"/>
        <w:autoSpaceDN w:val="0"/>
        <w:adjustRightInd w:val="0"/>
        <w:jc w:val="right"/>
        <w:rPr>
          <w:rFonts w:eastAsiaTheme="minorHAnsi"/>
          <w:sz w:val="22"/>
          <w:szCs w:val="22"/>
          <w:lang w:eastAsia="en-US"/>
        </w:rPr>
      </w:pPr>
    </w:p>
    <w:p w:rsidR="009C2573" w:rsidRDefault="009C2573" w:rsidP="009C2573">
      <w:pPr>
        <w:autoSpaceDE w:val="0"/>
        <w:autoSpaceDN w:val="0"/>
        <w:adjustRightInd w:val="0"/>
        <w:jc w:val="right"/>
        <w:rPr>
          <w:rFonts w:eastAsiaTheme="minorHAnsi"/>
          <w:sz w:val="22"/>
          <w:szCs w:val="22"/>
          <w:lang w:eastAsia="en-US"/>
        </w:rPr>
      </w:pPr>
    </w:p>
    <w:p w:rsidR="009C2573" w:rsidRPr="009C2573" w:rsidRDefault="009C2573" w:rsidP="009C2573">
      <w:pPr>
        <w:autoSpaceDE w:val="0"/>
        <w:autoSpaceDN w:val="0"/>
        <w:adjustRightInd w:val="0"/>
        <w:jc w:val="center"/>
        <w:rPr>
          <w:rFonts w:eastAsiaTheme="minorHAnsi"/>
          <w:b/>
          <w:lang w:eastAsia="en-US"/>
        </w:rPr>
      </w:pPr>
      <w:r w:rsidRPr="009C2573">
        <w:rPr>
          <w:rFonts w:eastAsiaTheme="minorHAnsi"/>
          <w:b/>
          <w:lang w:eastAsia="en-US"/>
        </w:rPr>
        <w:t xml:space="preserve">ПОРЯДОК </w:t>
      </w:r>
    </w:p>
    <w:p w:rsidR="009C2573" w:rsidRPr="009C2573" w:rsidRDefault="009C2573" w:rsidP="009C2573">
      <w:pPr>
        <w:autoSpaceDE w:val="0"/>
        <w:autoSpaceDN w:val="0"/>
        <w:adjustRightInd w:val="0"/>
        <w:jc w:val="center"/>
        <w:rPr>
          <w:rFonts w:eastAsiaTheme="minorHAnsi"/>
          <w:b/>
          <w:lang w:eastAsia="en-US"/>
        </w:rPr>
      </w:pPr>
      <w:r w:rsidRPr="009C2573">
        <w:rPr>
          <w:rFonts w:eastAsiaTheme="minorHAnsi"/>
          <w:b/>
          <w:lang w:eastAsia="en-US"/>
        </w:rPr>
        <w:t>ВЕДЕНИЯ РЕЕСТРА МУНИЦИПАЛЬНОГО ИМУЩЕСТВА ХАСАНСКОГО</w:t>
      </w:r>
    </w:p>
    <w:p w:rsidR="009B7565" w:rsidRDefault="009C2573" w:rsidP="009C2573">
      <w:pPr>
        <w:autoSpaceDE w:val="0"/>
        <w:autoSpaceDN w:val="0"/>
        <w:adjustRightInd w:val="0"/>
        <w:jc w:val="center"/>
        <w:rPr>
          <w:rFonts w:eastAsiaTheme="minorHAnsi"/>
          <w:b/>
          <w:lang w:eastAsia="en-US"/>
        </w:rPr>
      </w:pPr>
      <w:r w:rsidRPr="009C2573">
        <w:rPr>
          <w:rFonts w:eastAsiaTheme="minorHAnsi"/>
          <w:b/>
          <w:lang w:eastAsia="en-US"/>
        </w:rPr>
        <w:t>ГОРОДСКОГО ПОСЕЛЕНИЯ</w:t>
      </w:r>
    </w:p>
    <w:p w:rsidR="009C2573" w:rsidRPr="00BE2FD8" w:rsidRDefault="009C2573" w:rsidP="009C2573">
      <w:pPr>
        <w:autoSpaceDE w:val="0"/>
        <w:autoSpaceDN w:val="0"/>
        <w:adjustRightInd w:val="0"/>
        <w:jc w:val="center"/>
        <w:rPr>
          <w:rFonts w:eastAsiaTheme="minorHAnsi"/>
          <w:b/>
          <w:sz w:val="26"/>
          <w:szCs w:val="26"/>
          <w:lang w:eastAsia="en-US"/>
        </w:rPr>
      </w:pPr>
    </w:p>
    <w:p w:rsidR="00BE2FD8" w:rsidRPr="00BE2FD8" w:rsidRDefault="00BE2FD8" w:rsidP="00BE2FD8">
      <w:pPr>
        <w:ind w:firstLine="567"/>
        <w:jc w:val="both"/>
        <w:rPr>
          <w:sz w:val="26"/>
          <w:szCs w:val="26"/>
        </w:rPr>
      </w:pPr>
      <w:r w:rsidRPr="00BE2FD8">
        <w:rPr>
          <w:sz w:val="26"/>
          <w:szCs w:val="26"/>
        </w:rPr>
        <w:t xml:space="preserve">1. </w:t>
      </w:r>
      <w:proofErr w:type="gramStart"/>
      <w:r w:rsidRPr="00BE2FD8">
        <w:rPr>
          <w:sz w:val="26"/>
          <w:szCs w:val="26"/>
        </w:rPr>
        <w:t xml:space="preserve">Настоящим Положением определяется порядок предоставления гражданами, претендующими на замещение муниципальных должностей на постоянной основе в </w:t>
      </w:r>
      <w:r w:rsidR="00B62399">
        <w:rPr>
          <w:sz w:val="26"/>
          <w:szCs w:val="26"/>
        </w:rPr>
        <w:t>администрацию</w:t>
      </w:r>
      <w:r>
        <w:rPr>
          <w:sz w:val="26"/>
          <w:szCs w:val="26"/>
        </w:rPr>
        <w:t xml:space="preserve"> </w:t>
      </w:r>
      <w:proofErr w:type="spellStart"/>
      <w:r>
        <w:rPr>
          <w:sz w:val="26"/>
          <w:szCs w:val="26"/>
        </w:rPr>
        <w:t>Хасанского</w:t>
      </w:r>
      <w:proofErr w:type="spellEnd"/>
      <w:r>
        <w:rPr>
          <w:sz w:val="26"/>
          <w:szCs w:val="26"/>
        </w:rPr>
        <w:t xml:space="preserve"> городского поселения</w:t>
      </w:r>
      <w:r w:rsidRPr="00BE2FD8">
        <w:rPr>
          <w:sz w:val="26"/>
          <w:szCs w:val="26"/>
        </w:rPr>
        <w:t xml:space="preserve">, лицами, замещающими муниципальные должности на постоянной основе в </w:t>
      </w:r>
      <w:r w:rsidR="00B62399">
        <w:rPr>
          <w:sz w:val="26"/>
          <w:szCs w:val="26"/>
        </w:rPr>
        <w:t>администрацию</w:t>
      </w:r>
      <w:r>
        <w:rPr>
          <w:sz w:val="26"/>
          <w:szCs w:val="26"/>
        </w:rPr>
        <w:t xml:space="preserve"> </w:t>
      </w:r>
      <w:proofErr w:type="spellStart"/>
      <w:r>
        <w:rPr>
          <w:sz w:val="26"/>
          <w:szCs w:val="26"/>
        </w:rPr>
        <w:t>Хасанского</w:t>
      </w:r>
      <w:proofErr w:type="spellEnd"/>
      <w:r>
        <w:rPr>
          <w:sz w:val="26"/>
          <w:szCs w:val="26"/>
        </w:rPr>
        <w:t xml:space="preserve">  городского поселения</w:t>
      </w:r>
      <w:r w:rsidRPr="00BE2FD8">
        <w:rPr>
          <w:sz w:val="26"/>
          <w:szCs w:val="26"/>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w:t>
      </w:r>
      <w:proofErr w:type="gramEnd"/>
      <w:r w:rsidRPr="00BE2FD8">
        <w:rPr>
          <w:sz w:val="26"/>
          <w:szCs w:val="26"/>
        </w:rPr>
        <w:t xml:space="preserve">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E2FD8" w:rsidRDefault="00BE2FD8" w:rsidP="00BE2FD8">
      <w:pPr>
        <w:ind w:firstLine="567"/>
        <w:jc w:val="both"/>
        <w:rPr>
          <w:sz w:val="26"/>
          <w:szCs w:val="26"/>
        </w:rPr>
      </w:pPr>
      <w:r w:rsidRPr="00BE2FD8">
        <w:rPr>
          <w:sz w:val="26"/>
          <w:szCs w:val="26"/>
        </w:rPr>
        <w:t xml:space="preserve">2. 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Президентом Российской Федерации, - ежегодно, не позднее 30 апреля года, следующего </w:t>
      </w:r>
      <w:proofErr w:type="gramStart"/>
      <w:r w:rsidRPr="00BE2FD8">
        <w:rPr>
          <w:sz w:val="26"/>
          <w:szCs w:val="26"/>
        </w:rPr>
        <w:t>за</w:t>
      </w:r>
      <w:proofErr w:type="gramEnd"/>
      <w:r w:rsidRPr="00BE2FD8">
        <w:rPr>
          <w:sz w:val="26"/>
          <w:szCs w:val="26"/>
        </w:rPr>
        <w:t xml:space="preserve"> отчетным.</w:t>
      </w:r>
    </w:p>
    <w:p w:rsidR="00BE2FD8" w:rsidRPr="00BE2FD8" w:rsidRDefault="00BE2FD8" w:rsidP="00BE2FD8">
      <w:pPr>
        <w:ind w:firstLine="567"/>
        <w:jc w:val="both"/>
        <w:rPr>
          <w:sz w:val="26"/>
          <w:szCs w:val="26"/>
        </w:rPr>
      </w:pPr>
      <w:r w:rsidRPr="00BE2FD8">
        <w:rPr>
          <w:sz w:val="26"/>
          <w:szCs w:val="26"/>
        </w:rPr>
        <w:t>3. Лицами, замещающими муниципальные должности на постоянной основе в</w:t>
      </w:r>
      <w:r w:rsidR="00B62399">
        <w:rPr>
          <w:sz w:val="26"/>
          <w:szCs w:val="26"/>
        </w:rPr>
        <w:t xml:space="preserve"> администрацию</w:t>
      </w:r>
      <w:r>
        <w:rPr>
          <w:sz w:val="26"/>
          <w:szCs w:val="26"/>
        </w:rPr>
        <w:t xml:space="preserve"> </w:t>
      </w:r>
      <w:r w:rsidRPr="00BE2FD8">
        <w:rPr>
          <w:sz w:val="26"/>
          <w:szCs w:val="26"/>
        </w:rPr>
        <w:t xml:space="preserve"> </w:t>
      </w:r>
      <w:proofErr w:type="spellStart"/>
      <w:r>
        <w:rPr>
          <w:sz w:val="26"/>
          <w:szCs w:val="26"/>
        </w:rPr>
        <w:t>Хасанского</w:t>
      </w:r>
      <w:proofErr w:type="spellEnd"/>
      <w:r>
        <w:rPr>
          <w:sz w:val="26"/>
          <w:szCs w:val="26"/>
        </w:rPr>
        <w:t xml:space="preserve"> городского поселения</w:t>
      </w:r>
      <w:r w:rsidRPr="00BE2FD8">
        <w:rPr>
          <w:sz w:val="26"/>
          <w:szCs w:val="26"/>
        </w:rPr>
        <w:t xml:space="preserve"> (далее – лица, замещающие муниципальные должности на постоянной основе), представляют сведения о доходах, расходах, об имуществе и обязательствах имущественного характера ежегодно, не позднее 30 апреля года, следующего </w:t>
      </w:r>
      <w:proofErr w:type="gramStart"/>
      <w:r w:rsidRPr="00BE2FD8">
        <w:rPr>
          <w:sz w:val="26"/>
          <w:szCs w:val="26"/>
        </w:rPr>
        <w:t>за</w:t>
      </w:r>
      <w:proofErr w:type="gramEnd"/>
      <w:r w:rsidRPr="00BE2FD8">
        <w:rPr>
          <w:sz w:val="26"/>
          <w:szCs w:val="26"/>
        </w:rPr>
        <w:t xml:space="preserve"> отчетным.</w:t>
      </w:r>
    </w:p>
    <w:p w:rsidR="00BE2FD8" w:rsidRPr="00BE2FD8" w:rsidRDefault="00BE2FD8" w:rsidP="00BE2FD8">
      <w:pPr>
        <w:ind w:firstLine="567"/>
        <w:jc w:val="both"/>
        <w:rPr>
          <w:sz w:val="26"/>
          <w:szCs w:val="26"/>
        </w:rPr>
      </w:pPr>
      <w:r w:rsidRPr="00BE2FD8">
        <w:rPr>
          <w:sz w:val="26"/>
          <w:szCs w:val="26"/>
        </w:rPr>
        <w:t xml:space="preserve">4. Гражданин, претендующий на муниципальные должности на постоянной основе в </w:t>
      </w:r>
      <w:r w:rsidR="00B62399">
        <w:rPr>
          <w:sz w:val="26"/>
          <w:szCs w:val="26"/>
        </w:rPr>
        <w:t>администрацию</w:t>
      </w:r>
      <w:r>
        <w:rPr>
          <w:sz w:val="26"/>
          <w:szCs w:val="26"/>
        </w:rPr>
        <w:t xml:space="preserve"> </w:t>
      </w:r>
      <w:proofErr w:type="spellStart"/>
      <w:r>
        <w:rPr>
          <w:sz w:val="26"/>
          <w:szCs w:val="26"/>
        </w:rPr>
        <w:t>Хасанского</w:t>
      </w:r>
      <w:proofErr w:type="spellEnd"/>
      <w:r>
        <w:rPr>
          <w:sz w:val="26"/>
          <w:szCs w:val="26"/>
        </w:rPr>
        <w:t xml:space="preserve"> городского поселения</w:t>
      </w:r>
      <w:r w:rsidRPr="00BE2FD8">
        <w:rPr>
          <w:sz w:val="26"/>
          <w:szCs w:val="26"/>
        </w:rPr>
        <w:t xml:space="preserve"> (далее – гражданин, претендующий на муниципальную должность на постоянной основе), представляет при наделении полномочиями по должности (назначении, избрании на должность):</w:t>
      </w:r>
    </w:p>
    <w:p w:rsidR="00BE2FD8" w:rsidRPr="00BE2FD8" w:rsidRDefault="00BE2FD8" w:rsidP="00BE2FD8">
      <w:pPr>
        <w:ind w:firstLine="567"/>
        <w:jc w:val="both"/>
        <w:rPr>
          <w:sz w:val="26"/>
          <w:szCs w:val="26"/>
        </w:rPr>
      </w:pPr>
      <w:proofErr w:type="gramStart"/>
      <w:r w:rsidRPr="00BE2FD8">
        <w:rPr>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 постоянной основе в </w:t>
      </w:r>
      <w:r w:rsidR="00B62399">
        <w:rPr>
          <w:sz w:val="26"/>
          <w:szCs w:val="26"/>
        </w:rPr>
        <w:t>администрацию</w:t>
      </w:r>
      <w:r>
        <w:rPr>
          <w:sz w:val="26"/>
          <w:szCs w:val="26"/>
        </w:rPr>
        <w:t xml:space="preserve"> </w:t>
      </w:r>
      <w:proofErr w:type="spellStart"/>
      <w:r>
        <w:rPr>
          <w:sz w:val="26"/>
          <w:szCs w:val="26"/>
        </w:rPr>
        <w:t>Хасанского</w:t>
      </w:r>
      <w:proofErr w:type="spellEnd"/>
      <w:r>
        <w:rPr>
          <w:sz w:val="26"/>
          <w:szCs w:val="26"/>
        </w:rPr>
        <w:t xml:space="preserve"> городского поселения</w:t>
      </w:r>
      <w:r w:rsidRPr="00BE2FD8">
        <w:rPr>
          <w:sz w:val="26"/>
          <w:szCs w:val="26"/>
        </w:rPr>
        <w:t xml:space="preserve"> (далее – муниципальная должность на постоянной основе), а также сведения об имуществе, принадлежащем ему на праве собственности, и</w:t>
      </w:r>
      <w:proofErr w:type="gramEnd"/>
      <w:r w:rsidRPr="00BE2FD8">
        <w:rPr>
          <w:sz w:val="26"/>
          <w:szCs w:val="26"/>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постоянной основе;</w:t>
      </w:r>
    </w:p>
    <w:p w:rsidR="00BE2FD8" w:rsidRPr="00BE2FD8" w:rsidRDefault="00BE2FD8" w:rsidP="00BE2FD8">
      <w:pPr>
        <w:ind w:firstLine="567"/>
        <w:jc w:val="both"/>
        <w:rPr>
          <w:sz w:val="26"/>
          <w:szCs w:val="26"/>
        </w:rPr>
      </w:pPr>
      <w:proofErr w:type="gramStart"/>
      <w:r w:rsidRPr="00BE2FD8">
        <w:rPr>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на постоянной основе, а также сведения об имуществе, принадлежащем им на праве собственности, и об </w:t>
      </w:r>
      <w:r w:rsidRPr="00BE2FD8">
        <w:rPr>
          <w:sz w:val="26"/>
          <w:szCs w:val="26"/>
        </w:rPr>
        <w:lastRenderedPageBreak/>
        <w:t>их обязательствах имущественного характера по состоянию на первое число месяца, предшествующего месяцу подачи</w:t>
      </w:r>
      <w:proofErr w:type="gramEnd"/>
      <w:r w:rsidRPr="00BE2FD8">
        <w:rPr>
          <w:sz w:val="26"/>
          <w:szCs w:val="26"/>
        </w:rPr>
        <w:t xml:space="preserve"> гражданином документов для замещения муниципальной должности на постоянной основе (на отчетную дату).</w:t>
      </w:r>
    </w:p>
    <w:p w:rsidR="00BE2FD8" w:rsidRPr="00BE2FD8" w:rsidRDefault="00BE2FD8" w:rsidP="00BE2FD8">
      <w:pPr>
        <w:ind w:firstLine="567"/>
        <w:jc w:val="both"/>
        <w:rPr>
          <w:sz w:val="26"/>
          <w:szCs w:val="26"/>
        </w:rPr>
      </w:pPr>
      <w:r w:rsidRPr="00BE2FD8">
        <w:rPr>
          <w:sz w:val="26"/>
          <w:szCs w:val="26"/>
        </w:rPr>
        <w:t>5. Лицо, замещающее муниципальную должность на постоянной основе, представляет ежегодно:</w:t>
      </w:r>
    </w:p>
    <w:p w:rsidR="00BE2FD8" w:rsidRPr="00BE2FD8" w:rsidRDefault="00BE2FD8" w:rsidP="00BE2FD8">
      <w:pPr>
        <w:ind w:firstLine="567"/>
        <w:jc w:val="both"/>
        <w:rPr>
          <w:sz w:val="26"/>
          <w:szCs w:val="26"/>
        </w:rPr>
      </w:pPr>
      <w:r w:rsidRPr="00BE2FD8">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E2FD8" w:rsidRPr="00BE2FD8" w:rsidRDefault="00BE2FD8" w:rsidP="00BE2FD8">
      <w:pPr>
        <w:ind w:firstLine="567"/>
        <w:jc w:val="both"/>
        <w:rPr>
          <w:sz w:val="26"/>
          <w:szCs w:val="26"/>
        </w:rPr>
      </w:pPr>
      <w:proofErr w:type="gramStart"/>
      <w:r w:rsidRPr="00BE2FD8">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E2FD8" w:rsidRPr="00BE2FD8" w:rsidRDefault="00BE2FD8" w:rsidP="00BE2FD8">
      <w:pPr>
        <w:ind w:firstLine="567"/>
        <w:jc w:val="both"/>
        <w:rPr>
          <w:sz w:val="26"/>
          <w:szCs w:val="26"/>
        </w:rPr>
      </w:pPr>
      <w:r w:rsidRPr="00BE2FD8">
        <w:rPr>
          <w:sz w:val="26"/>
          <w:szCs w:val="26"/>
        </w:rPr>
        <w:t>6. Сведения о доходах, расходах, об имуществе и обязательствах имущественного характера пр</w:t>
      </w:r>
      <w:r w:rsidR="00213C8D">
        <w:rPr>
          <w:sz w:val="26"/>
          <w:szCs w:val="26"/>
        </w:rPr>
        <w:t>едставляются</w:t>
      </w:r>
      <w:r w:rsidR="00B62399">
        <w:rPr>
          <w:sz w:val="26"/>
          <w:szCs w:val="26"/>
        </w:rPr>
        <w:t xml:space="preserve"> в кадровую службу администрацию</w:t>
      </w:r>
      <w:r w:rsidR="00213C8D">
        <w:rPr>
          <w:sz w:val="26"/>
          <w:szCs w:val="26"/>
        </w:rPr>
        <w:t xml:space="preserve"> </w:t>
      </w:r>
      <w:proofErr w:type="spellStart"/>
      <w:r w:rsidR="00213C8D">
        <w:rPr>
          <w:sz w:val="26"/>
          <w:szCs w:val="26"/>
        </w:rPr>
        <w:t>Хасанского</w:t>
      </w:r>
      <w:proofErr w:type="spellEnd"/>
      <w:r w:rsidR="00213C8D">
        <w:rPr>
          <w:sz w:val="26"/>
          <w:szCs w:val="26"/>
        </w:rPr>
        <w:t xml:space="preserve"> городского поселения (специалисту, ответственному за ведение</w:t>
      </w:r>
      <w:r w:rsidR="00B62399">
        <w:rPr>
          <w:sz w:val="26"/>
          <w:szCs w:val="26"/>
        </w:rPr>
        <w:t xml:space="preserve"> кадрового учета в администрацию</w:t>
      </w:r>
      <w:r w:rsidR="00213C8D">
        <w:rPr>
          <w:sz w:val="26"/>
          <w:szCs w:val="26"/>
        </w:rPr>
        <w:t xml:space="preserve"> </w:t>
      </w:r>
      <w:proofErr w:type="spellStart"/>
      <w:r w:rsidR="00213C8D">
        <w:rPr>
          <w:sz w:val="26"/>
          <w:szCs w:val="26"/>
        </w:rPr>
        <w:t>Хасанского</w:t>
      </w:r>
      <w:proofErr w:type="spellEnd"/>
      <w:r w:rsidR="00213C8D">
        <w:rPr>
          <w:sz w:val="26"/>
          <w:szCs w:val="26"/>
        </w:rPr>
        <w:t xml:space="preserve"> городского поселения)</w:t>
      </w:r>
    </w:p>
    <w:p w:rsidR="00BE2FD8" w:rsidRPr="00BE2FD8" w:rsidRDefault="00BE2FD8" w:rsidP="00BE2FD8">
      <w:pPr>
        <w:ind w:firstLine="567"/>
        <w:jc w:val="both"/>
        <w:rPr>
          <w:sz w:val="26"/>
          <w:szCs w:val="26"/>
        </w:rPr>
      </w:pPr>
      <w:r w:rsidRPr="00BE2FD8">
        <w:rPr>
          <w:sz w:val="26"/>
          <w:szCs w:val="26"/>
        </w:rPr>
        <w:t xml:space="preserve">7. </w:t>
      </w:r>
      <w:proofErr w:type="gramStart"/>
      <w:r w:rsidRPr="00BE2FD8">
        <w:rPr>
          <w:sz w:val="26"/>
          <w:szCs w:val="26"/>
        </w:rPr>
        <w:t>В случае если гражданин, претендующий на замещение муниципальной должности на постоянной основе, или лицо, замещающее муниципальную должность на постоянной основе,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E2FD8" w:rsidRPr="00BE2FD8" w:rsidRDefault="00BE2FD8" w:rsidP="00BE2FD8">
      <w:pPr>
        <w:ind w:firstLine="567"/>
        <w:jc w:val="both"/>
        <w:rPr>
          <w:sz w:val="26"/>
          <w:szCs w:val="26"/>
        </w:rPr>
      </w:pPr>
      <w:r w:rsidRPr="00BE2FD8">
        <w:rPr>
          <w:sz w:val="26"/>
          <w:szCs w:val="26"/>
        </w:rPr>
        <w:t>Лицо, замещающее муниципальную должность на постоянной основе, может представить уточненные сведения в течение одного месяца после окончания срока, указанного в пункте 2 настоящего Положения. Гражданин, претендующий на замещение муниципальной должности на постоянной основе, может представить уточненные сведения в течение одного месяца со дня представления сведений в соответствии с пунктом</w:t>
      </w:r>
      <w:r w:rsidRPr="00BE2FD8">
        <w:rPr>
          <w:rStyle w:val="apple-converted-space"/>
          <w:color w:val="666666"/>
          <w:sz w:val="26"/>
          <w:szCs w:val="26"/>
        </w:rPr>
        <w:t> </w:t>
      </w:r>
      <w:r w:rsidRPr="00213C8D">
        <w:rPr>
          <w:sz w:val="26"/>
          <w:szCs w:val="26"/>
        </w:rPr>
        <w:t>2</w:t>
      </w:r>
      <w:r w:rsidRPr="00BE2FD8">
        <w:rPr>
          <w:rStyle w:val="apple-converted-space"/>
          <w:color w:val="666666"/>
          <w:sz w:val="26"/>
          <w:szCs w:val="26"/>
        </w:rPr>
        <w:t> </w:t>
      </w:r>
      <w:r w:rsidRPr="00BE2FD8">
        <w:rPr>
          <w:sz w:val="26"/>
          <w:szCs w:val="26"/>
        </w:rPr>
        <w:t>настоящего Положения.</w:t>
      </w:r>
    </w:p>
    <w:p w:rsidR="00BE2FD8" w:rsidRPr="00BE2FD8" w:rsidRDefault="00BE2FD8" w:rsidP="00BE2FD8">
      <w:pPr>
        <w:ind w:firstLine="567"/>
        <w:jc w:val="both"/>
        <w:rPr>
          <w:sz w:val="26"/>
          <w:szCs w:val="26"/>
        </w:rPr>
      </w:pPr>
      <w:r w:rsidRPr="00BE2FD8">
        <w:rPr>
          <w:sz w:val="26"/>
          <w:szCs w:val="26"/>
        </w:rPr>
        <w:t>8. В случае непредставления по объективным причинам лицом, замещающим муниципальную должность на постоянной основе,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BE2FD8" w:rsidRPr="00BE2FD8" w:rsidRDefault="00BE2FD8" w:rsidP="00BE2FD8">
      <w:pPr>
        <w:ind w:firstLine="567"/>
        <w:jc w:val="both"/>
        <w:rPr>
          <w:sz w:val="26"/>
          <w:szCs w:val="26"/>
        </w:rPr>
      </w:pPr>
      <w:r w:rsidRPr="00BE2FD8">
        <w:rPr>
          <w:sz w:val="26"/>
          <w:szCs w:val="26"/>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на постоянной основе, и лицами, замещающими муниципальную должность на постоянной основе, осуществляется в соответствии с законодательством Российской Федерации.</w:t>
      </w:r>
    </w:p>
    <w:p w:rsidR="00BE2FD8" w:rsidRPr="00BE2FD8" w:rsidRDefault="00BE2FD8" w:rsidP="00BE2FD8">
      <w:pPr>
        <w:ind w:firstLine="567"/>
        <w:jc w:val="both"/>
        <w:rPr>
          <w:sz w:val="26"/>
          <w:szCs w:val="26"/>
        </w:rPr>
      </w:pPr>
      <w:r w:rsidRPr="00BE2FD8">
        <w:rPr>
          <w:sz w:val="26"/>
          <w:szCs w:val="26"/>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на постоянной основе, лицами, замещающими муниципальные должности на постоянной основе, являются</w:t>
      </w:r>
      <w:r w:rsidR="00213C8D">
        <w:rPr>
          <w:sz w:val="26"/>
          <w:szCs w:val="26"/>
        </w:rPr>
        <w:t xml:space="preserve"> </w:t>
      </w:r>
      <w:r w:rsidRPr="00213C8D">
        <w:rPr>
          <w:sz w:val="26"/>
          <w:szCs w:val="26"/>
        </w:rPr>
        <w:t>сведениями</w:t>
      </w:r>
      <w:r w:rsidR="00213C8D">
        <w:rPr>
          <w:rStyle w:val="apple-converted-space"/>
          <w:color w:val="666666"/>
          <w:sz w:val="26"/>
          <w:szCs w:val="26"/>
        </w:rPr>
        <w:t xml:space="preserve"> </w:t>
      </w:r>
      <w:r w:rsidRPr="00BE2FD8">
        <w:rPr>
          <w:rStyle w:val="apple-converted-space"/>
          <w:color w:val="666666"/>
          <w:sz w:val="26"/>
          <w:szCs w:val="26"/>
        </w:rPr>
        <w:t> </w:t>
      </w:r>
      <w:r w:rsidRPr="00BE2FD8">
        <w:rPr>
          <w:sz w:val="26"/>
          <w:szCs w:val="26"/>
        </w:rPr>
        <w:t>конфиденциального характера.</w:t>
      </w:r>
    </w:p>
    <w:p w:rsidR="00213C8D" w:rsidRPr="00BE2FD8" w:rsidRDefault="00BE2FD8" w:rsidP="00BE2FD8">
      <w:pPr>
        <w:ind w:firstLine="567"/>
        <w:jc w:val="both"/>
        <w:rPr>
          <w:sz w:val="26"/>
          <w:szCs w:val="26"/>
        </w:rPr>
      </w:pPr>
      <w:r w:rsidRPr="00BE2FD8">
        <w:rPr>
          <w:sz w:val="26"/>
          <w:szCs w:val="26"/>
        </w:rPr>
        <w:lastRenderedPageBreak/>
        <w:t xml:space="preserve">11. </w:t>
      </w:r>
      <w:proofErr w:type="gramStart"/>
      <w:r w:rsidRPr="00BE2FD8">
        <w:rPr>
          <w:sz w:val="26"/>
          <w:szCs w:val="26"/>
        </w:rPr>
        <w:t>Сведения о доходах, расходах,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 разм</w:t>
      </w:r>
      <w:r w:rsidR="00213C8D">
        <w:rPr>
          <w:sz w:val="26"/>
          <w:szCs w:val="26"/>
        </w:rPr>
        <w:t xml:space="preserve">ещаются на официальном сайте </w:t>
      </w:r>
      <w:proofErr w:type="spellStart"/>
      <w:r w:rsidR="00213C8D">
        <w:rPr>
          <w:sz w:val="26"/>
          <w:szCs w:val="26"/>
        </w:rPr>
        <w:t>Хасанского</w:t>
      </w:r>
      <w:proofErr w:type="spellEnd"/>
      <w:r w:rsidR="00213C8D">
        <w:rPr>
          <w:sz w:val="26"/>
          <w:szCs w:val="26"/>
        </w:rPr>
        <w:t xml:space="preserve"> городского поселения</w:t>
      </w:r>
      <w:r w:rsidRPr="00BE2FD8">
        <w:rPr>
          <w:sz w:val="26"/>
          <w:szCs w:val="26"/>
        </w:rPr>
        <w:t xml:space="preserve"> в информационно-телекоммуникационной сети «Интернет», а в случае отсутствия этих сведений на официальном портале - предоставляются в установленном порядке средствам массовой информации для опубликования по их запросам.</w:t>
      </w:r>
      <w:proofErr w:type="gramEnd"/>
    </w:p>
    <w:p w:rsidR="00213C8D" w:rsidRPr="00213C8D" w:rsidRDefault="00B62399" w:rsidP="00213C8D">
      <w:pPr>
        <w:ind w:firstLine="567"/>
        <w:jc w:val="both"/>
        <w:rPr>
          <w:sz w:val="26"/>
          <w:szCs w:val="26"/>
        </w:rPr>
      </w:pPr>
      <w:r>
        <w:rPr>
          <w:sz w:val="26"/>
          <w:szCs w:val="26"/>
        </w:rPr>
        <w:t>12. На официальном сайте</w:t>
      </w:r>
      <w:r w:rsidR="00213C8D">
        <w:rPr>
          <w:sz w:val="26"/>
          <w:szCs w:val="26"/>
        </w:rPr>
        <w:t xml:space="preserve"> </w:t>
      </w:r>
      <w:proofErr w:type="spellStart"/>
      <w:r w:rsidR="00213C8D">
        <w:rPr>
          <w:sz w:val="26"/>
          <w:szCs w:val="26"/>
        </w:rPr>
        <w:t>Хасанского</w:t>
      </w:r>
      <w:proofErr w:type="spellEnd"/>
      <w:r w:rsidR="00213C8D">
        <w:rPr>
          <w:sz w:val="26"/>
          <w:szCs w:val="26"/>
        </w:rPr>
        <w:t xml:space="preserve"> городского поселения</w:t>
      </w:r>
      <w:r w:rsidR="00213C8D" w:rsidRPr="00213C8D">
        <w:rPr>
          <w:sz w:val="26"/>
          <w:szCs w:val="26"/>
        </w:rPr>
        <w:t xml:space="preserve"> в информационно-телекоммуникационной сети «Интернет»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13C8D" w:rsidRPr="00213C8D" w:rsidRDefault="00213C8D" w:rsidP="00213C8D">
      <w:pPr>
        <w:ind w:firstLine="567"/>
        <w:jc w:val="both"/>
        <w:rPr>
          <w:sz w:val="26"/>
          <w:szCs w:val="26"/>
        </w:rPr>
      </w:pPr>
      <w:r w:rsidRPr="00213C8D">
        <w:rPr>
          <w:sz w:val="26"/>
          <w:szCs w:val="26"/>
        </w:rPr>
        <w:t>а) перечень объектов недвижимого имущества, принадлежащих лицу, замещающего муниципальную должность на постоянной основе,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13C8D" w:rsidRPr="00213C8D" w:rsidRDefault="00213C8D" w:rsidP="00213C8D">
      <w:pPr>
        <w:ind w:firstLine="567"/>
        <w:jc w:val="both"/>
        <w:rPr>
          <w:sz w:val="26"/>
          <w:szCs w:val="26"/>
        </w:rPr>
      </w:pPr>
      <w:r w:rsidRPr="00213C8D">
        <w:rPr>
          <w:sz w:val="26"/>
          <w:szCs w:val="26"/>
        </w:rPr>
        <w:t>б) перечень транспортных средств с указанием вида и марки, принадлежащих на праве собственности лицу, замещающего муниципальную должность на постоянной основе, его супруге (супругу) и несовершеннолетним детям;</w:t>
      </w:r>
    </w:p>
    <w:p w:rsidR="00213C8D" w:rsidRPr="00213C8D" w:rsidRDefault="00213C8D" w:rsidP="00213C8D">
      <w:pPr>
        <w:ind w:firstLine="567"/>
        <w:jc w:val="both"/>
        <w:rPr>
          <w:sz w:val="26"/>
          <w:szCs w:val="26"/>
        </w:rPr>
      </w:pPr>
      <w:r w:rsidRPr="00213C8D">
        <w:rPr>
          <w:sz w:val="26"/>
          <w:szCs w:val="26"/>
        </w:rPr>
        <w:t>в) декларированный годовой доход лица, замещающего муниципальную должность на постоянной основе, его супруги (супруга) и несовершеннолетних детей;</w:t>
      </w:r>
    </w:p>
    <w:p w:rsidR="00213C8D" w:rsidRPr="00213C8D" w:rsidRDefault="00213C8D" w:rsidP="00213C8D">
      <w:pPr>
        <w:ind w:firstLine="567"/>
        <w:jc w:val="both"/>
        <w:rPr>
          <w:sz w:val="26"/>
          <w:szCs w:val="26"/>
        </w:rPr>
      </w:pPr>
      <w:proofErr w:type="gramStart"/>
      <w:r w:rsidRPr="00213C8D">
        <w:rPr>
          <w:sz w:val="26"/>
          <w:szCs w:val="26"/>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w:t>
      </w:r>
      <w:proofErr w:type="gramEnd"/>
    </w:p>
    <w:p w:rsidR="00213C8D" w:rsidRPr="00213C8D" w:rsidRDefault="00213C8D" w:rsidP="00213C8D">
      <w:pPr>
        <w:ind w:firstLine="567"/>
        <w:jc w:val="both"/>
        <w:rPr>
          <w:sz w:val="26"/>
          <w:szCs w:val="26"/>
        </w:rPr>
      </w:pPr>
      <w:r w:rsidRPr="00213C8D">
        <w:rPr>
          <w:sz w:val="26"/>
          <w:szCs w:val="26"/>
        </w:rPr>
        <w:t>В разм</w:t>
      </w:r>
      <w:r>
        <w:rPr>
          <w:sz w:val="26"/>
          <w:szCs w:val="26"/>
        </w:rPr>
        <w:t>ещаемых на официальном са</w:t>
      </w:r>
      <w:r w:rsidR="00B62399">
        <w:rPr>
          <w:sz w:val="26"/>
          <w:szCs w:val="26"/>
        </w:rPr>
        <w:t xml:space="preserve">йте </w:t>
      </w:r>
      <w:proofErr w:type="spellStart"/>
      <w:r w:rsidR="00B62399">
        <w:rPr>
          <w:sz w:val="26"/>
          <w:szCs w:val="26"/>
        </w:rPr>
        <w:t>Хасанского</w:t>
      </w:r>
      <w:proofErr w:type="spellEnd"/>
      <w:r w:rsidR="00B62399">
        <w:rPr>
          <w:sz w:val="26"/>
          <w:szCs w:val="26"/>
        </w:rPr>
        <w:t xml:space="preserve"> городского посел</w:t>
      </w:r>
      <w:r>
        <w:rPr>
          <w:sz w:val="26"/>
          <w:szCs w:val="26"/>
        </w:rPr>
        <w:t>ения</w:t>
      </w:r>
      <w:r w:rsidRPr="00213C8D">
        <w:rPr>
          <w:sz w:val="26"/>
          <w:szCs w:val="26"/>
        </w:rPr>
        <w:t xml:space="preserve"> в информационно-телекоммуникационной сети «Интернет»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13C8D" w:rsidRPr="00213C8D" w:rsidRDefault="00213C8D" w:rsidP="00213C8D">
      <w:pPr>
        <w:ind w:firstLine="567"/>
        <w:jc w:val="both"/>
        <w:rPr>
          <w:sz w:val="26"/>
          <w:szCs w:val="26"/>
        </w:rPr>
      </w:pPr>
      <w:proofErr w:type="gramStart"/>
      <w:r w:rsidRPr="00213C8D">
        <w:rPr>
          <w:sz w:val="26"/>
          <w:szCs w:val="26"/>
        </w:rPr>
        <w:t>а) иные сведения (кроме указанных в пункте 12 настоящего Положения) о доходах лица, замещающего муниципальную должность на постоянной основе, его супруги (супруга) и несовершеннолетних детей, об имуществе, принадлежащем им на праве собственности, и обязательствах имущественного характера;</w:t>
      </w:r>
      <w:proofErr w:type="gramEnd"/>
    </w:p>
    <w:p w:rsidR="00213C8D" w:rsidRPr="00213C8D" w:rsidRDefault="00213C8D" w:rsidP="00213C8D">
      <w:pPr>
        <w:ind w:firstLine="567"/>
        <w:jc w:val="both"/>
        <w:rPr>
          <w:sz w:val="26"/>
          <w:szCs w:val="26"/>
        </w:rPr>
      </w:pPr>
      <w:r w:rsidRPr="00213C8D">
        <w:rPr>
          <w:sz w:val="26"/>
          <w:szCs w:val="26"/>
        </w:rPr>
        <w:t>б) персональные данные супруги (супруга), детей и иных членов семьи лица, замещающего муниципальную должность на постоянной основе;</w:t>
      </w:r>
    </w:p>
    <w:p w:rsidR="00213C8D" w:rsidRPr="00213C8D" w:rsidRDefault="00213C8D" w:rsidP="00213C8D">
      <w:pPr>
        <w:ind w:firstLine="567"/>
        <w:jc w:val="both"/>
        <w:rPr>
          <w:sz w:val="26"/>
          <w:szCs w:val="26"/>
        </w:rPr>
      </w:pPr>
      <w:r w:rsidRPr="00213C8D">
        <w:rPr>
          <w:sz w:val="26"/>
          <w:szCs w:val="2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его супруги (супруга), детей и иных членов семьи;</w:t>
      </w:r>
    </w:p>
    <w:p w:rsidR="00213C8D" w:rsidRPr="00213C8D" w:rsidRDefault="00213C8D" w:rsidP="00213C8D">
      <w:pPr>
        <w:ind w:firstLine="567"/>
        <w:jc w:val="both"/>
        <w:rPr>
          <w:sz w:val="26"/>
          <w:szCs w:val="26"/>
        </w:rPr>
      </w:pPr>
      <w:r w:rsidRPr="00213C8D">
        <w:rPr>
          <w:sz w:val="26"/>
          <w:szCs w:val="26"/>
        </w:rPr>
        <w:t>г) данные, позволяющие определить местонахождение объектов недвижимого имущества, принадлежащих лицу, замещающего муниципальную должность на постоянной основе, его супруге (супругу), детям, иным членам семьи на праве собственности или находящихся в их пользовании;</w:t>
      </w:r>
    </w:p>
    <w:p w:rsidR="00213C8D" w:rsidRPr="00213C8D" w:rsidRDefault="00213C8D" w:rsidP="00213C8D">
      <w:pPr>
        <w:ind w:firstLine="567"/>
        <w:jc w:val="both"/>
        <w:rPr>
          <w:sz w:val="26"/>
          <w:szCs w:val="26"/>
        </w:rPr>
      </w:pPr>
      <w:r w:rsidRPr="00213C8D">
        <w:rPr>
          <w:sz w:val="26"/>
          <w:szCs w:val="26"/>
        </w:rPr>
        <w:lastRenderedPageBreak/>
        <w:t>д) информацию, отнесенную к государственной тайне или являющуюся конфиденциальной.</w:t>
      </w:r>
    </w:p>
    <w:p w:rsidR="00213C8D" w:rsidRPr="00213C8D" w:rsidRDefault="00213C8D" w:rsidP="00213C8D">
      <w:pPr>
        <w:ind w:firstLine="567"/>
        <w:jc w:val="both"/>
        <w:rPr>
          <w:sz w:val="26"/>
          <w:szCs w:val="26"/>
        </w:rPr>
      </w:pPr>
      <w:r w:rsidRPr="00213C8D">
        <w:rPr>
          <w:sz w:val="26"/>
          <w:szCs w:val="26"/>
        </w:rPr>
        <w:t>13. Сведения о доходах, расходах, об имуществе и обязательствах имущественного характера, указанные в</w:t>
      </w:r>
      <w:r w:rsidRPr="00213C8D">
        <w:rPr>
          <w:rStyle w:val="apple-converted-space"/>
          <w:color w:val="666666"/>
          <w:sz w:val="26"/>
          <w:szCs w:val="26"/>
        </w:rPr>
        <w:t> </w:t>
      </w:r>
      <w:r w:rsidRPr="00213C8D">
        <w:rPr>
          <w:sz w:val="26"/>
          <w:szCs w:val="26"/>
        </w:rPr>
        <w:t>пункте</w:t>
      </w:r>
      <w:proofErr w:type="gramStart"/>
      <w:r w:rsidRPr="00213C8D">
        <w:rPr>
          <w:sz w:val="26"/>
          <w:szCs w:val="26"/>
        </w:rPr>
        <w:t>1</w:t>
      </w:r>
      <w:proofErr w:type="gramEnd"/>
      <w:r w:rsidRPr="00213C8D">
        <w:rPr>
          <w:sz w:val="26"/>
          <w:szCs w:val="26"/>
        </w:rPr>
        <w:t xml:space="preserve"> настоящего Положения, за весь период замещения муниципальной должности на постоянной основе, на</w:t>
      </w:r>
      <w:r>
        <w:rPr>
          <w:sz w:val="26"/>
          <w:szCs w:val="26"/>
        </w:rPr>
        <w:t xml:space="preserve">ходятся на официальном сайте </w:t>
      </w:r>
      <w:proofErr w:type="spellStart"/>
      <w:r>
        <w:rPr>
          <w:sz w:val="26"/>
          <w:szCs w:val="26"/>
        </w:rPr>
        <w:t>Хасанского</w:t>
      </w:r>
      <w:proofErr w:type="spellEnd"/>
      <w:r>
        <w:rPr>
          <w:sz w:val="26"/>
          <w:szCs w:val="26"/>
        </w:rPr>
        <w:t xml:space="preserve"> городского</w:t>
      </w:r>
      <w:r w:rsidR="001435DE">
        <w:rPr>
          <w:sz w:val="26"/>
          <w:szCs w:val="26"/>
        </w:rPr>
        <w:t xml:space="preserve"> поселения</w:t>
      </w:r>
      <w:r w:rsidRPr="00213C8D">
        <w:rPr>
          <w:sz w:val="26"/>
          <w:szCs w:val="26"/>
        </w:rPr>
        <w:t xml:space="preserve">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213C8D" w:rsidRPr="00213C8D" w:rsidRDefault="00213C8D" w:rsidP="00213C8D">
      <w:pPr>
        <w:ind w:firstLine="567"/>
        <w:jc w:val="both"/>
        <w:rPr>
          <w:sz w:val="26"/>
          <w:szCs w:val="26"/>
        </w:rPr>
      </w:pPr>
      <w:r w:rsidRPr="00213C8D">
        <w:rPr>
          <w:sz w:val="26"/>
          <w:szCs w:val="26"/>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3C8D" w:rsidRPr="00213C8D" w:rsidRDefault="00213C8D" w:rsidP="00213C8D">
      <w:pPr>
        <w:ind w:firstLine="567"/>
        <w:jc w:val="both"/>
        <w:rPr>
          <w:sz w:val="26"/>
          <w:szCs w:val="26"/>
        </w:rPr>
      </w:pPr>
      <w:r w:rsidRPr="00213C8D">
        <w:rPr>
          <w:sz w:val="26"/>
          <w:szCs w:val="26"/>
        </w:rPr>
        <w:t xml:space="preserve">15. </w:t>
      </w:r>
      <w:proofErr w:type="gramStart"/>
      <w:r w:rsidRPr="00213C8D">
        <w:rPr>
          <w:sz w:val="26"/>
          <w:szCs w:val="26"/>
        </w:rPr>
        <w:t>Сведения о доходах, расходах, об имуществе и обязательствах имущественного характера, предоставленные в соответствии с настоящим Положением лицом, замещающим муниципальную должность на постоянной основе,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w:t>
      </w:r>
      <w:proofErr w:type="gramEnd"/>
    </w:p>
    <w:p w:rsidR="00213C8D" w:rsidRPr="00213C8D" w:rsidRDefault="00213C8D" w:rsidP="00213C8D">
      <w:pPr>
        <w:ind w:firstLine="567"/>
        <w:jc w:val="both"/>
        <w:rPr>
          <w:sz w:val="26"/>
          <w:szCs w:val="26"/>
        </w:rPr>
      </w:pPr>
      <w:proofErr w:type="gramStart"/>
      <w:r w:rsidRPr="00213C8D">
        <w:rPr>
          <w:sz w:val="26"/>
          <w:szCs w:val="26"/>
        </w:rPr>
        <w:t>В случае если гражданин, предоставивший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 постоянной основе (назначен на указанную должность), эти справки возвращаются ему по его письменному заявлению</w:t>
      </w:r>
      <w:proofErr w:type="gramEnd"/>
      <w:r w:rsidRPr="00213C8D">
        <w:rPr>
          <w:sz w:val="26"/>
          <w:szCs w:val="26"/>
        </w:rPr>
        <w:t xml:space="preserve"> вместе с другими документами.</w:t>
      </w:r>
    </w:p>
    <w:p w:rsidR="00213C8D" w:rsidRDefault="00213C8D" w:rsidP="00213C8D">
      <w:pPr>
        <w:ind w:firstLine="567"/>
        <w:jc w:val="both"/>
        <w:rPr>
          <w:sz w:val="26"/>
          <w:szCs w:val="26"/>
        </w:rPr>
      </w:pPr>
      <w:r w:rsidRPr="00213C8D">
        <w:rPr>
          <w:sz w:val="26"/>
          <w:szCs w:val="26"/>
        </w:rPr>
        <w:t>16.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на постоянной основе, и лицо, замещающее муниципальную должность на постоянной основе, несут ответственность в соответствии с законодательством Российской Федерации.</w:t>
      </w: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1435DE" w:rsidRDefault="001435DE" w:rsidP="00213C8D">
      <w:pPr>
        <w:ind w:firstLine="567"/>
        <w:jc w:val="both"/>
        <w:rPr>
          <w:sz w:val="26"/>
          <w:szCs w:val="26"/>
        </w:rPr>
      </w:pPr>
    </w:p>
    <w:p w:rsidR="00B62399" w:rsidRDefault="00B62399" w:rsidP="00213C8D">
      <w:pPr>
        <w:ind w:firstLine="567"/>
        <w:jc w:val="both"/>
        <w:rPr>
          <w:sz w:val="26"/>
          <w:szCs w:val="26"/>
        </w:rPr>
      </w:pPr>
    </w:p>
    <w:p w:rsidR="00B62399" w:rsidRDefault="00B62399" w:rsidP="00213C8D">
      <w:pPr>
        <w:ind w:firstLine="567"/>
        <w:jc w:val="both"/>
        <w:rPr>
          <w:sz w:val="26"/>
          <w:szCs w:val="26"/>
        </w:rPr>
      </w:pPr>
    </w:p>
    <w:p w:rsidR="00B62399" w:rsidRDefault="00B62399" w:rsidP="00213C8D">
      <w:pPr>
        <w:ind w:firstLine="567"/>
        <w:jc w:val="both"/>
        <w:rPr>
          <w:sz w:val="26"/>
          <w:szCs w:val="26"/>
        </w:rPr>
      </w:pPr>
    </w:p>
    <w:p w:rsidR="001435DE" w:rsidRDefault="001435DE" w:rsidP="00213C8D">
      <w:pPr>
        <w:ind w:firstLine="567"/>
        <w:jc w:val="both"/>
        <w:rPr>
          <w:sz w:val="26"/>
          <w:szCs w:val="26"/>
        </w:rPr>
      </w:pPr>
    </w:p>
    <w:p w:rsidR="001435DE" w:rsidRPr="00213C8D" w:rsidRDefault="001435DE" w:rsidP="00213C8D">
      <w:pPr>
        <w:ind w:firstLine="567"/>
        <w:jc w:val="both"/>
        <w:rPr>
          <w:sz w:val="26"/>
          <w:szCs w:val="26"/>
        </w:rPr>
      </w:pPr>
    </w:p>
    <w:p w:rsidR="00213C8D" w:rsidRDefault="00213C8D" w:rsidP="00213C8D">
      <w:pPr>
        <w:pStyle w:val="consplusnormal0"/>
        <w:shd w:val="clear" w:color="auto" w:fill="F5F5F5"/>
        <w:spacing w:before="0" w:beforeAutospacing="0" w:after="0" w:afterAutospacing="0" w:line="324" w:lineRule="atLeast"/>
        <w:rPr>
          <w:rFonts w:ascii="Arial" w:hAnsi="Arial" w:cs="Arial"/>
          <w:color w:val="666666"/>
          <w:sz w:val="18"/>
          <w:szCs w:val="18"/>
        </w:rPr>
      </w:pPr>
      <w:r>
        <w:rPr>
          <w:rFonts w:ascii="Arial" w:hAnsi="Arial" w:cs="Arial"/>
          <w:color w:val="666666"/>
          <w:sz w:val="18"/>
          <w:szCs w:val="18"/>
        </w:rPr>
        <w:lastRenderedPageBreak/>
        <w:t> </w:t>
      </w:r>
    </w:p>
    <w:p w:rsidR="001435DE" w:rsidRPr="001435DE" w:rsidRDefault="001435DE" w:rsidP="001435DE">
      <w:pPr>
        <w:autoSpaceDE w:val="0"/>
        <w:autoSpaceDN w:val="0"/>
        <w:adjustRightInd w:val="0"/>
        <w:jc w:val="right"/>
        <w:outlineLvl w:val="0"/>
        <w:rPr>
          <w:rFonts w:eastAsiaTheme="minorHAnsi"/>
          <w:sz w:val="22"/>
          <w:szCs w:val="22"/>
          <w:lang w:eastAsia="en-US"/>
        </w:rPr>
      </w:pPr>
      <w:r w:rsidRPr="001435DE">
        <w:rPr>
          <w:rFonts w:eastAsiaTheme="minorHAnsi"/>
          <w:sz w:val="22"/>
          <w:szCs w:val="22"/>
          <w:lang w:eastAsia="en-US"/>
        </w:rPr>
        <w:t>Утверждена</w:t>
      </w:r>
    </w:p>
    <w:p w:rsidR="001435DE" w:rsidRPr="001435DE" w:rsidRDefault="001435DE" w:rsidP="001435DE">
      <w:pPr>
        <w:autoSpaceDE w:val="0"/>
        <w:autoSpaceDN w:val="0"/>
        <w:adjustRightInd w:val="0"/>
        <w:jc w:val="right"/>
        <w:rPr>
          <w:rFonts w:eastAsiaTheme="minorHAnsi"/>
          <w:sz w:val="22"/>
          <w:szCs w:val="22"/>
          <w:lang w:eastAsia="en-US"/>
        </w:rPr>
      </w:pPr>
      <w:r w:rsidRPr="001435DE">
        <w:rPr>
          <w:rFonts w:eastAsiaTheme="minorHAnsi"/>
          <w:sz w:val="22"/>
          <w:szCs w:val="22"/>
          <w:lang w:eastAsia="en-US"/>
        </w:rPr>
        <w:t>Указом Президента</w:t>
      </w:r>
    </w:p>
    <w:p w:rsidR="001435DE" w:rsidRPr="001435DE" w:rsidRDefault="001435DE" w:rsidP="001435DE">
      <w:pPr>
        <w:autoSpaceDE w:val="0"/>
        <w:autoSpaceDN w:val="0"/>
        <w:adjustRightInd w:val="0"/>
        <w:jc w:val="right"/>
        <w:rPr>
          <w:rFonts w:eastAsiaTheme="minorHAnsi"/>
          <w:sz w:val="22"/>
          <w:szCs w:val="22"/>
          <w:lang w:eastAsia="en-US"/>
        </w:rPr>
      </w:pPr>
      <w:r w:rsidRPr="001435DE">
        <w:rPr>
          <w:rFonts w:eastAsiaTheme="minorHAnsi"/>
          <w:sz w:val="22"/>
          <w:szCs w:val="22"/>
          <w:lang w:eastAsia="en-US"/>
        </w:rPr>
        <w:t>Российской Федерации</w:t>
      </w:r>
    </w:p>
    <w:p w:rsidR="001435DE" w:rsidRDefault="001435DE" w:rsidP="001435DE">
      <w:pPr>
        <w:autoSpaceDE w:val="0"/>
        <w:autoSpaceDN w:val="0"/>
        <w:adjustRightInd w:val="0"/>
        <w:jc w:val="right"/>
        <w:rPr>
          <w:rFonts w:eastAsiaTheme="minorHAnsi"/>
          <w:sz w:val="22"/>
          <w:szCs w:val="22"/>
          <w:lang w:eastAsia="en-US"/>
        </w:rPr>
      </w:pPr>
      <w:r w:rsidRPr="001435DE">
        <w:rPr>
          <w:rFonts w:eastAsiaTheme="minorHAnsi"/>
          <w:sz w:val="22"/>
          <w:szCs w:val="22"/>
          <w:lang w:eastAsia="en-US"/>
        </w:rPr>
        <w:t>от 23 июня 2014 г. N 460</w:t>
      </w:r>
    </w:p>
    <w:p w:rsidR="007F39E2" w:rsidRDefault="007F39E2" w:rsidP="001435DE">
      <w:pPr>
        <w:autoSpaceDE w:val="0"/>
        <w:autoSpaceDN w:val="0"/>
        <w:adjustRightInd w:val="0"/>
        <w:jc w:val="right"/>
        <w:rPr>
          <w:rFonts w:eastAsiaTheme="minorHAnsi"/>
          <w:sz w:val="22"/>
          <w:szCs w:val="22"/>
          <w:lang w:eastAsia="en-US"/>
        </w:rPr>
      </w:pPr>
    </w:p>
    <w:p w:rsidR="007F39E2" w:rsidRDefault="007F39E2" w:rsidP="007F39E2">
      <w:pPr>
        <w:autoSpaceDE w:val="0"/>
        <w:autoSpaceDN w:val="0"/>
        <w:adjustRightInd w:val="0"/>
        <w:jc w:val="right"/>
        <w:rPr>
          <w:rFonts w:eastAsiaTheme="minorHAnsi"/>
          <w:sz w:val="22"/>
          <w:szCs w:val="22"/>
          <w:lang w:eastAsia="en-US"/>
        </w:rPr>
      </w:pPr>
      <w:r>
        <w:rPr>
          <w:rFonts w:eastAsiaTheme="minorHAnsi"/>
          <w:sz w:val="22"/>
          <w:szCs w:val="22"/>
          <w:lang w:eastAsia="en-US"/>
        </w:rPr>
        <w:t xml:space="preserve">Приложение № 2 </w:t>
      </w:r>
      <w:proofErr w:type="gramStart"/>
      <w:r>
        <w:rPr>
          <w:rFonts w:eastAsiaTheme="minorHAnsi"/>
          <w:sz w:val="22"/>
          <w:szCs w:val="22"/>
          <w:lang w:eastAsia="en-US"/>
        </w:rPr>
        <w:t>к</w:t>
      </w:r>
      <w:proofErr w:type="gramEnd"/>
    </w:p>
    <w:p w:rsidR="007F39E2" w:rsidRDefault="007F39E2" w:rsidP="007F39E2">
      <w:pPr>
        <w:autoSpaceDE w:val="0"/>
        <w:autoSpaceDN w:val="0"/>
        <w:adjustRightInd w:val="0"/>
        <w:jc w:val="right"/>
        <w:rPr>
          <w:rFonts w:eastAsiaTheme="minorHAnsi"/>
          <w:sz w:val="22"/>
          <w:szCs w:val="22"/>
          <w:lang w:eastAsia="en-US"/>
        </w:rPr>
      </w:pPr>
      <w:r>
        <w:rPr>
          <w:rFonts w:eastAsiaTheme="minorHAnsi"/>
          <w:sz w:val="22"/>
          <w:szCs w:val="22"/>
          <w:lang w:eastAsia="en-US"/>
        </w:rPr>
        <w:t>решению муниципального комитета</w:t>
      </w:r>
    </w:p>
    <w:p w:rsidR="007F39E2" w:rsidRDefault="007F39E2" w:rsidP="007F39E2">
      <w:pPr>
        <w:autoSpaceDE w:val="0"/>
        <w:autoSpaceDN w:val="0"/>
        <w:adjustRightInd w:val="0"/>
        <w:jc w:val="right"/>
        <w:rPr>
          <w:rFonts w:eastAsiaTheme="minorHAnsi"/>
          <w:sz w:val="22"/>
          <w:szCs w:val="22"/>
          <w:lang w:eastAsia="en-US"/>
        </w:rPr>
      </w:pPr>
      <w:proofErr w:type="spellStart"/>
      <w:r>
        <w:rPr>
          <w:rFonts w:eastAsiaTheme="minorHAnsi"/>
          <w:sz w:val="22"/>
          <w:szCs w:val="22"/>
          <w:lang w:eastAsia="en-US"/>
        </w:rPr>
        <w:t>Хасанского</w:t>
      </w:r>
      <w:proofErr w:type="spellEnd"/>
      <w:r>
        <w:rPr>
          <w:rFonts w:eastAsiaTheme="minorHAnsi"/>
          <w:sz w:val="22"/>
          <w:szCs w:val="22"/>
          <w:lang w:eastAsia="en-US"/>
        </w:rPr>
        <w:t xml:space="preserve"> городского поселения</w:t>
      </w:r>
    </w:p>
    <w:p w:rsidR="007F39E2" w:rsidRPr="00B53987" w:rsidRDefault="00B53987" w:rsidP="007F39E2">
      <w:pPr>
        <w:autoSpaceDE w:val="0"/>
        <w:autoSpaceDN w:val="0"/>
        <w:adjustRightInd w:val="0"/>
        <w:jc w:val="right"/>
        <w:rPr>
          <w:rFonts w:eastAsiaTheme="minorHAnsi"/>
          <w:sz w:val="22"/>
          <w:szCs w:val="22"/>
          <w:u w:val="single"/>
          <w:lang w:eastAsia="en-US"/>
        </w:rPr>
      </w:pPr>
      <w:r>
        <w:rPr>
          <w:rFonts w:eastAsiaTheme="minorHAnsi"/>
          <w:sz w:val="22"/>
          <w:szCs w:val="22"/>
          <w:lang w:eastAsia="en-US"/>
        </w:rPr>
        <w:t xml:space="preserve">от  </w:t>
      </w:r>
      <w:r w:rsidRPr="00B53987">
        <w:rPr>
          <w:rFonts w:eastAsiaTheme="minorHAnsi"/>
          <w:sz w:val="22"/>
          <w:szCs w:val="22"/>
          <w:u w:val="single"/>
          <w:lang w:eastAsia="en-US"/>
        </w:rPr>
        <w:t>01.09.2016</w:t>
      </w:r>
      <w:r>
        <w:rPr>
          <w:rFonts w:eastAsiaTheme="minorHAnsi"/>
          <w:sz w:val="22"/>
          <w:szCs w:val="22"/>
          <w:lang w:eastAsia="en-US"/>
        </w:rPr>
        <w:t xml:space="preserve"> г № </w:t>
      </w:r>
      <w:r w:rsidRPr="00B53987">
        <w:rPr>
          <w:rFonts w:eastAsiaTheme="minorHAnsi"/>
          <w:sz w:val="22"/>
          <w:szCs w:val="22"/>
          <w:u w:val="single"/>
          <w:lang w:eastAsia="en-US"/>
        </w:rPr>
        <w:t>20</w:t>
      </w:r>
    </w:p>
    <w:p w:rsidR="007F39E2" w:rsidRPr="001435DE" w:rsidRDefault="007F39E2" w:rsidP="001435DE">
      <w:pPr>
        <w:autoSpaceDE w:val="0"/>
        <w:autoSpaceDN w:val="0"/>
        <w:adjustRightInd w:val="0"/>
        <w:jc w:val="right"/>
        <w:rPr>
          <w:rFonts w:eastAsiaTheme="minorHAnsi"/>
          <w:sz w:val="22"/>
          <w:szCs w:val="22"/>
          <w:lang w:eastAsia="en-US"/>
        </w:rPr>
      </w:pPr>
    </w:p>
    <w:p w:rsidR="001435DE" w:rsidRPr="001435DE" w:rsidRDefault="001435DE" w:rsidP="001435DE">
      <w:pPr>
        <w:autoSpaceDE w:val="0"/>
        <w:autoSpaceDN w:val="0"/>
        <w:adjustRightInd w:val="0"/>
        <w:jc w:val="both"/>
        <w:rPr>
          <w:rFonts w:eastAsiaTheme="minorHAnsi"/>
          <w:sz w:val="26"/>
          <w:szCs w:val="26"/>
          <w:lang w:eastAsia="en-US"/>
        </w:rPr>
      </w:pP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 xml:space="preserve"> </w:t>
      </w:r>
      <w:r w:rsidRPr="001435DE">
        <w:rPr>
          <w:rFonts w:ascii="Courier New" w:eastAsiaTheme="minorHAnsi" w:hAnsi="Courier New" w:cs="Courier New"/>
          <w:sz w:val="26"/>
          <w:szCs w:val="26"/>
          <w:lang w:eastAsia="en-US"/>
        </w:rPr>
        <w:t>В_</w:t>
      </w:r>
      <w:r w:rsidRPr="001435DE">
        <w:rPr>
          <w:rFonts w:ascii="Courier New" w:eastAsiaTheme="minorHAnsi" w:hAnsi="Courier New" w:cs="Courier New"/>
          <w:sz w:val="20"/>
          <w:szCs w:val="20"/>
          <w:lang w:eastAsia="en-US"/>
        </w:rPr>
        <w:t>___________________________________</w:t>
      </w:r>
      <w:r>
        <w:rPr>
          <w:rFonts w:ascii="Courier New" w:eastAsiaTheme="minorHAnsi" w:hAnsi="Courier New" w:cs="Courier New"/>
          <w:sz w:val="20"/>
          <w:szCs w:val="20"/>
          <w:lang w:eastAsia="en-US"/>
        </w:rPr>
        <w:t>_____________________________________</w:t>
      </w:r>
    </w:p>
    <w:p w:rsidR="001435DE" w:rsidRPr="001435DE" w:rsidRDefault="001435DE" w:rsidP="001435DE">
      <w:pPr>
        <w:autoSpaceDE w:val="0"/>
        <w:autoSpaceDN w:val="0"/>
        <w:adjustRightInd w:val="0"/>
        <w:jc w:val="center"/>
        <w:rPr>
          <w:rFonts w:eastAsia="Calibri"/>
          <w:sz w:val="20"/>
          <w:szCs w:val="20"/>
        </w:rPr>
      </w:pPr>
      <w:r w:rsidRPr="001435DE">
        <w:rPr>
          <w:rFonts w:eastAsia="Calibri"/>
          <w:sz w:val="20"/>
          <w:szCs w:val="20"/>
        </w:rPr>
        <w:t>(указывается наименование кадровой службы государственного органа Приморского края)</w:t>
      </w:r>
    </w:p>
    <w:p w:rsidR="001435DE" w:rsidRPr="001435DE" w:rsidRDefault="001435DE" w:rsidP="001435DE">
      <w:pPr>
        <w:autoSpaceDE w:val="0"/>
        <w:autoSpaceDN w:val="0"/>
        <w:adjustRightInd w:val="0"/>
        <w:jc w:val="center"/>
        <w:rPr>
          <w:rFonts w:ascii="Courier New" w:eastAsiaTheme="minorHAnsi" w:hAnsi="Courier New" w:cs="Courier New"/>
          <w:sz w:val="20"/>
          <w:szCs w:val="20"/>
          <w:lang w:eastAsia="en-US"/>
        </w:rPr>
      </w:pPr>
    </w:p>
    <w:p w:rsidR="001435DE" w:rsidRPr="00603918" w:rsidRDefault="001435DE" w:rsidP="00603918">
      <w:pPr>
        <w:autoSpaceDE w:val="0"/>
        <w:autoSpaceDN w:val="0"/>
        <w:adjustRightInd w:val="0"/>
        <w:jc w:val="center"/>
        <w:rPr>
          <w:rFonts w:eastAsiaTheme="minorHAnsi"/>
          <w:b/>
          <w:sz w:val="26"/>
          <w:szCs w:val="26"/>
          <w:lang w:eastAsia="en-US"/>
        </w:rPr>
      </w:pPr>
      <w:r w:rsidRPr="00603918">
        <w:rPr>
          <w:rFonts w:eastAsiaTheme="minorHAnsi"/>
          <w:b/>
          <w:sz w:val="26"/>
          <w:szCs w:val="26"/>
          <w:lang w:eastAsia="en-US"/>
        </w:rPr>
        <w:t xml:space="preserve">СПРАВКА </w:t>
      </w:r>
      <w:hyperlink w:anchor="Par545" w:history="1">
        <w:r w:rsidRPr="00603918">
          <w:rPr>
            <w:rFonts w:eastAsiaTheme="minorHAnsi"/>
            <w:b/>
            <w:color w:val="0000FF"/>
            <w:sz w:val="26"/>
            <w:szCs w:val="26"/>
            <w:lang w:eastAsia="en-US"/>
          </w:rPr>
          <w:t>&lt;1&gt;</w:t>
        </w:r>
      </w:hyperlink>
    </w:p>
    <w:p w:rsidR="001435DE" w:rsidRPr="00603918" w:rsidRDefault="001435DE" w:rsidP="00603918">
      <w:pPr>
        <w:autoSpaceDE w:val="0"/>
        <w:autoSpaceDN w:val="0"/>
        <w:adjustRightInd w:val="0"/>
        <w:jc w:val="center"/>
        <w:rPr>
          <w:rFonts w:eastAsiaTheme="minorHAnsi"/>
          <w:b/>
          <w:sz w:val="26"/>
          <w:szCs w:val="26"/>
          <w:lang w:eastAsia="en-US"/>
        </w:rPr>
      </w:pPr>
      <w:r w:rsidRPr="00603918">
        <w:rPr>
          <w:rFonts w:eastAsiaTheme="minorHAnsi"/>
          <w:b/>
          <w:sz w:val="26"/>
          <w:szCs w:val="26"/>
          <w:lang w:eastAsia="en-US"/>
        </w:rPr>
        <w:t>о доходах, расходах, об имуществе и обязательствах</w:t>
      </w:r>
    </w:p>
    <w:p w:rsidR="001435DE" w:rsidRPr="00603918" w:rsidRDefault="001435DE" w:rsidP="00603918">
      <w:pPr>
        <w:autoSpaceDE w:val="0"/>
        <w:autoSpaceDN w:val="0"/>
        <w:adjustRightInd w:val="0"/>
        <w:jc w:val="center"/>
        <w:rPr>
          <w:rFonts w:eastAsiaTheme="minorHAnsi"/>
          <w:b/>
          <w:sz w:val="26"/>
          <w:szCs w:val="26"/>
          <w:lang w:eastAsia="en-US"/>
        </w:rPr>
      </w:pPr>
      <w:r w:rsidRPr="00603918">
        <w:rPr>
          <w:rFonts w:eastAsiaTheme="minorHAnsi"/>
          <w:b/>
          <w:sz w:val="26"/>
          <w:szCs w:val="26"/>
          <w:lang w:eastAsia="en-US"/>
        </w:rPr>
        <w:t xml:space="preserve">имущественного характера </w:t>
      </w:r>
      <w:hyperlink w:anchor="Par546" w:history="1">
        <w:r w:rsidRPr="00603918">
          <w:rPr>
            <w:rFonts w:eastAsiaTheme="minorHAnsi"/>
            <w:b/>
            <w:color w:val="0000FF"/>
            <w:sz w:val="26"/>
            <w:szCs w:val="26"/>
            <w:lang w:eastAsia="en-US"/>
          </w:rPr>
          <w:t>&lt;2&gt;</w:t>
        </w:r>
      </w:hyperlink>
    </w:p>
    <w:p w:rsidR="001435DE" w:rsidRPr="00603918" w:rsidRDefault="001435DE" w:rsidP="001435DE">
      <w:pPr>
        <w:autoSpaceDE w:val="0"/>
        <w:autoSpaceDN w:val="0"/>
        <w:adjustRightInd w:val="0"/>
        <w:jc w:val="both"/>
        <w:rPr>
          <w:rFonts w:eastAsiaTheme="minorHAnsi"/>
          <w:sz w:val="26"/>
          <w:szCs w:val="26"/>
          <w:lang w:eastAsia="en-US"/>
        </w:rPr>
      </w:pP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 xml:space="preserve">    </w:t>
      </w:r>
      <w:r w:rsidRPr="00603918">
        <w:rPr>
          <w:rFonts w:eastAsiaTheme="minorHAnsi"/>
          <w:sz w:val="26"/>
          <w:szCs w:val="26"/>
          <w:lang w:eastAsia="en-US"/>
        </w:rPr>
        <w:t>Я,</w:t>
      </w:r>
      <w:r w:rsidRPr="001435DE">
        <w:rPr>
          <w:rFonts w:ascii="Courier New" w:eastAsiaTheme="minorHAnsi" w:hAnsi="Courier New" w:cs="Courier New"/>
          <w:sz w:val="20"/>
          <w:szCs w:val="20"/>
          <w:lang w:eastAsia="en-US"/>
        </w:rPr>
        <w:t xml:space="preserve"> ____________________________________________________________________</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w:t>
      </w:r>
    </w:p>
    <w:p w:rsidR="001435DE" w:rsidRPr="00603918" w:rsidRDefault="001435DE" w:rsidP="00603918">
      <w:pPr>
        <w:autoSpaceDE w:val="0"/>
        <w:autoSpaceDN w:val="0"/>
        <w:adjustRightInd w:val="0"/>
        <w:jc w:val="center"/>
        <w:rPr>
          <w:rFonts w:eastAsiaTheme="minorHAnsi"/>
          <w:sz w:val="20"/>
          <w:szCs w:val="20"/>
          <w:lang w:eastAsia="en-US"/>
        </w:rPr>
      </w:pPr>
      <w:proofErr w:type="gramStart"/>
      <w:r w:rsidRPr="00603918">
        <w:rPr>
          <w:rFonts w:eastAsiaTheme="minorHAnsi"/>
          <w:sz w:val="20"/>
          <w:szCs w:val="20"/>
          <w:lang w:eastAsia="en-US"/>
        </w:rPr>
        <w:t>(фамилия, имя, отчество, дата рождения, серия и номер паспорта,</w:t>
      </w:r>
      <w:proofErr w:type="gramEnd"/>
    </w:p>
    <w:p w:rsidR="001435DE" w:rsidRPr="00603918" w:rsidRDefault="001435DE" w:rsidP="00603918">
      <w:pPr>
        <w:autoSpaceDE w:val="0"/>
        <w:autoSpaceDN w:val="0"/>
        <w:adjustRightInd w:val="0"/>
        <w:jc w:val="center"/>
        <w:rPr>
          <w:rFonts w:eastAsiaTheme="minorHAnsi"/>
          <w:sz w:val="20"/>
          <w:szCs w:val="20"/>
          <w:lang w:eastAsia="en-US"/>
        </w:rPr>
      </w:pPr>
      <w:r w:rsidRPr="00603918">
        <w:rPr>
          <w:rFonts w:eastAsiaTheme="minorHAnsi"/>
          <w:sz w:val="20"/>
          <w:szCs w:val="20"/>
          <w:lang w:eastAsia="en-US"/>
        </w:rPr>
        <w:t>дата выдачи и орган, выдавший паспорт)</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w:t>
      </w:r>
    </w:p>
    <w:p w:rsidR="001435DE" w:rsidRPr="00603918" w:rsidRDefault="001435DE" w:rsidP="00603918">
      <w:pPr>
        <w:autoSpaceDE w:val="0"/>
        <w:autoSpaceDN w:val="0"/>
        <w:adjustRightInd w:val="0"/>
        <w:jc w:val="center"/>
        <w:rPr>
          <w:rFonts w:eastAsiaTheme="minorHAnsi"/>
          <w:sz w:val="20"/>
          <w:szCs w:val="20"/>
          <w:lang w:eastAsia="en-US"/>
        </w:rPr>
      </w:pPr>
      <w:proofErr w:type="gramStart"/>
      <w:r w:rsidRPr="00603918">
        <w:rPr>
          <w:rFonts w:eastAsiaTheme="minorHAnsi"/>
          <w:sz w:val="20"/>
          <w:szCs w:val="20"/>
          <w:lang w:eastAsia="en-US"/>
        </w:rPr>
        <w:t>(место работы (службы), занимаемая (замещаемая) должность; в случае</w:t>
      </w:r>
      <w:proofErr w:type="gramEnd"/>
    </w:p>
    <w:p w:rsidR="001435DE" w:rsidRPr="00603918" w:rsidRDefault="001435DE" w:rsidP="00603918">
      <w:pPr>
        <w:autoSpaceDE w:val="0"/>
        <w:autoSpaceDN w:val="0"/>
        <w:adjustRightInd w:val="0"/>
        <w:jc w:val="center"/>
        <w:rPr>
          <w:rFonts w:eastAsiaTheme="minorHAnsi"/>
          <w:sz w:val="20"/>
          <w:szCs w:val="20"/>
          <w:lang w:eastAsia="en-US"/>
        </w:rPr>
      </w:pPr>
      <w:r w:rsidRPr="00603918">
        <w:rPr>
          <w:rFonts w:eastAsiaTheme="minorHAnsi"/>
          <w:sz w:val="20"/>
          <w:szCs w:val="20"/>
          <w:lang w:eastAsia="en-US"/>
        </w:rPr>
        <w:t>отсутствия основного места работы (службы) - род занятий; должность,</w:t>
      </w:r>
    </w:p>
    <w:p w:rsidR="001435DE" w:rsidRPr="00603918" w:rsidRDefault="001435DE" w:rsidP="001435DE">
      <w:pPr>
        <w:autoSpaceDE w:val="0"/>
        <w:autoSpaceDN w:val="0"/>
        <w:adjustRightInd w:val="0"/>
        <w:jc w:val="both"/>
        <w:rPr>
          <w:rFonts w:eastAsiaTheme="minorHAnsi"/>
          <w:sz w:val="26"/>
          <w:szCs w:val="26"/>
          <w:lang w:eastAsia="en-US"/>
        </w:rPr>
      </w:pPr>
      <w:r w:rsidRPr="001435DE">
        <w:rPr>
          <w:rFonts w:ascii="Courier New" w:eastAsiaTheme="minorHAnsi" w:hAnsi="Courier New" w:cs="Courier New"/>
          <w:sz w:val="20"/>
          <w:szCs w:val="20"/>
          <w:lang w:eastAsia="en-US"/>
        </w:rPr>
        <w:t xml:space="preserve">        </w:t>
      </w:r>
      <w:r w:rsidRPr="00603918">
        <w:rPr>
          <w:rFonts w:eastAsiaTheme="minorHAnsi"/>
          <w:sz w:val="26"/>
          <w:szCs w:val="26"/>
          <w:lang w:eastAsia="en-US"/>
        </w:rPr>
        <w:t xml:space="preserve">на </w:t>
      </w:r>
      <w:proofErr w:type="gramStart"/>
      <w:r w:rsidRPr="00603918">
        <w:rPr>
          <w:rFonts w:eastAsiaTheme="minorHAnsi"/>
          <w:sz w:val="26"/>
          <w:szCs w:val="26"/>
          <w:lang w:eastAsia="en-US"/>
        </w:rPr>
        <w:t>замещение</w:t>
      </w:r>
      <w:proofErr w:type="gramEnd"/>
      <w:r w:rsidRPr="00603918">
        <w:rPr>
          <w:rFonts w:eastAsiaTheme="minorHAnsi"/>
          <w:sz w:val="26"/>
          <w:szCs w:val="26"/>
          <w:lang w:eastAsia="en-US"/>
        </w:rPr>
        <w:t xml:space="preserve"> которой претендует гражданин (если</w:t>
      </w:r>
      <w:r w:rsidR="00603918">
        <w:rPr>
          <w:rFonts w:eastAsiaTheme="minorHAnsi"/>
          <w:sz w:val="26"/>
          <w:szCs w:val="26"/>
          <w:lang w:eastAsia="en-US"/>
        </w:rPr>
        <w:t xml:space="preserve"> применимо)</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roofErr w:type="gramStart"/>
      <w:r w:rsidRPr="00603918">
        <w:rPr>
          <w:rFonts w:eastAsiaTheme="minorHAnsi"/>
          <w:sz w:val="26"/>
          <w:szCs w:val="26"/>
          <w:lang w:eastAsia="en-US"/>
        </w:rPr>
        <w:t>зарегистрированный</w:t>
      </w:r>
      <w:proofErr w:type="gramEnd"/>
      <w:r w:rsidRPr="00603918">
        <w:rPr>
          <w:rFonts w:eastAsiaTheme="minorHAnsi"/>
          <w:sz w:val="26"/>
          <w:szCs w:val="26"/>
          <w:lang w:eastAsia="en-US"/>
        </w:rPr>
        <w:t xml:space="preserve"> по адресу:</w:t>
      </w:r>
      <w:r w:rsidRPr="001435DE">
        <w:rPr>
          <w:rFonts w:ascii="Courier New" w:eastAsiaTheme="minorHAnsi" w:hAnsi="Courier New" w:cs="Courier New"/>
          <w:sz w:val="20"/>
          <w:szCs w:val="20"/>
          <w:lang w:eastAsia="en-US"/>
        </w:rPr>
        <w:t xml:space="preserve"> ____________</w:t>
      </w:r>
      <w:r w:rsidR="00603918">
        <w:rPr>
          <w:rFonts w:ascii="Courier New" w:eastAsiaTheme="minorHAnsi" w:hAnsi="Courier New" w:cs="Courier New"/>
          <w:sz w:val="20"/>
          <w:szCs w:val="20"/>
          <w:lang w:eastAsia="en-US"/>
        </w:rPr>
        <w:t>________________________________</w:t>
      </w:r>
      <w:r w:rsidRPr="001435DE">
        <w:rPr>
          <w:rFonts w:ascii="Courier New" w:eastAsiaTheme="minorHAnsi" w:hAnsi="Courier New" w:cs="Courier New"/>
          <w:sz w:val="20"/>
          <w:szCs w:val="20"/>
          <w:lang w:eastAsia="en-US"/>
        </w:rPr>
        <w:t>,</w:t>
      </w:r>
    </w:p>
    <w:p w:rsidR="001435DE" w:rsidRPr="00603918" w:rsidRDefault="001435DE" w:rsidP="001435DE">
      <w:pPr>
        <w:autoSpaceDE w:val="0"/>
        <w:autoSpaceDN w:val="0"/>
        <w:adjustRightInd w:val="0"/>
        <w:jc w:val="both"/>
        <w:rPr>
          <w:rFonts w:eastAsiaTheme="minorHAnsi"/>
          <w:sz w:val="20"/>
          <w:szCs w:val="20"/>
          <w:lang w:eastAsia="en-US"/>
        </w:rPr>
      </w:pPr>
      <w:r w:rsidRPr="001435DE">
        <w:rPr>
          <w:rFonts w:ascii="Courier New" w:eastAsiaTheme="minorHAnsi" w:hAnsi="Courier New" w:cs="Courier New"/>
          <w:sz w:val="20"/>
          <w:szCs w:val="20"/>
          <w:lang w:eastAsia="en-US"/>
        </w:rPr>
        <w:t xml:space="preserve">                                      </w:t>
      </w:r>
      <w:r w:rsidRPr="00603918">
        <w:rPr>
          <w:rFonts w:eastAsiaTheme="minorHAnsi"/>
          <w:sz w:val="20"/>
          <w:szCs w:val="20"/>
          <w:lang w:eastAsia="en-US"/>
        </w:rPr>
        <w:t>(адрес места регистрации)</w:t>
      </w:r>
    </w:p>
    <w:p w:rsidR="001435DE" w:rsidRPr="00603918" w:rsidRDefault="001435DE" w:rsidP="001435DE">
      <w:pPr>
        <w:autoSpaceDE w:val="0"/>
        <w:autoSpaceDN w:val="0"/>
        <w:adjustRightInd w:val="0"/>
        <w:jc w:val="both"/>
        <w:rPr>
          <w:rFonts w:eastAsiaTheme="minorHAnsi"/>
          <w:sz w:val="26"/>
          <w:szCs w:val="26"/>
          <w:lang w:eastAsia="en-US"/>
        </w:rPr>
      </w:pPr>
      <w:r w:rsidRPr="00603918">
        <w:rPr>
          <w:rFonts w:eastAsiaTheme="minorHAnsi"/>
          <w:sz w:val="26"/>
          <w:szCs w:val="26"/>
          <w:lang w:eastAsia="en-US"/>
        </w:rPr>
        <w:t>сообщаю   сведения   о   доходах,   расходах   своих,  супруги   (супруга),</w:t>
      </w:r>
    </w:p>
    <w:p w:rsidR="001435DE" w:rsidRPr="00603918" w:rsidRDefault="001435DE" w:rsidP="001435DE">
      <w:pPr>
        <w:autoSpaceDE w:val="0"/>
        <w:autoSpaceDN w:val="0"/>
        <w:adjustRightInd w:val="0"/>
        <w:jc w:val="both"/>
        <w:rPr>
          <w:rFonts w:eastAsiaTheme="minorHAnsi"/>
          <w:sz w:val="26"/>
          <w:szCs w:val="26"/>
          <w:lang w:eastAsia="en-US"/>
        </w:rPr>
      </w:pPr>
      <w:r w:rsidRPr="00603918">
        <w:rPr>
          <w:rFonts w:eastAsiaTheme="minorHAnsi"/>
          <w:sz w:val="26"/>
          <w:szCs w:val="26"/>
          <w:lang w:eastAsia="en-US"/>
        </w:rPr>
        <w:t>несовершеннолетнего ребенка (</w:t>
      </w:r>
      <w:proofErr w:type="gramStart"/>
      <w:r w:rsidRPr="00603918">
        <w:rPr>
          <w:rFonts w:eastAsiaTheme="minorHAnsi"/>
          <w:sz w:val="26"/>
          <w:szCs w:val="26"/>
          <w:lang w:eastAsia="en-US"/>
        </w:rPr>
        <w:t>нужное</w:t>
      </w:r>
      <w:proofErr w:type="gramEnd"/>
      <w:r w:rsidRPr="00603918">
        <w:rPr>
          <w:rFonts w:eastAsiaTheme="minorHAnsi"/>
          <w:sz w:val="26"/>
          <w:szCs w:val="26"/>
          <w:lang w:eastAsia="en-US"/>
        </w:rPr>
        <w:t xml:space="preserve"> подчеркнуть)</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603918" w:rsidRDefault="001435DE" w:rsidP="00603918">
      <w:pPr>
        <w:autoSpaceDE w:val="0"/>
        <w:autoSpaceDN w:val="0"/>
        <w:adjustRightInd w:val="0"/>
        <w:jc w:val="center"/>
        <w:rPr>
          <w:rFonts w:eastAsiaTheme="minorHAnsi"/>
          <w:sz w:val="20"/>
          <w:szCs w:val="20"/>
          <w:lang w:eastAsia="en-US"/>
        </w:rPr>
      </w:pPr>
      <w:proofErr w:type="gramStart"/>
      <w:r w:rsidRPr="00603918">
        <w:rPr>
          <w:rFonts w:eastAsiaTheme="minorHAnsi"/>
          <w:sz w:val="20"/>
          <w:szCs w:val="20"/>
          <w:lang w:eastAsia="en-US"/>
        </w:rPr>
        <w:t>(фамилия, имя, отчество, год рождения, серия и номер паспорта,</w:t>
      </w:r>
      <w:proofErr w:type="gramEnd"/>
    </w:p>
    <w:p w:rsidR="001435DE" w:rsidRPr="00603918" w:rsidRDefault="001435DE" w:rsidP="00603918">
      <w:pPr>
        <w:autoSpaceDE w:val="0"/>
        <w:autoSpaceDN w:val="0"/>
        <w:adjustRightInd w:val="0"/>
        <w:jc w:val="center"/>
        <w:rPr>
          <w:rFonts w:eastAsiaTheme="minorHAnsi"/>
          <w:sz w:val="20"/>
          <w:szCs w:val="20"/>
          <w:lang w:eastAsia="en-US"/>
        </w:rPr>
      </w:pPr>
      <w:r w:rsidRPr="00603918">
        <w:rPr>
          <w:rFonts w:eastAsiaTheme="minorHAnsi"/>
          <w:sz w:val="20"/>
          <w:szCs w:val="20"/>
          <w:lang w:eastAsia="en-US"/>
        </w:rPr>
        <w:t>дата выдачи и орган, выдавший паспорт)</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603918" w:rsidRDefault="001435DE" w:rsidP="00603918">
      <w:pPr>
        <w:autoSpaceDE w:val="0"/>
        <w:autoSpaceDN w:val="0"/>
        <w:adjustRightInd w:val="0"/>
        <w:jc w:val="center"/>
        <w:rPr>
          <w:rFonts w:eastAsiaTheme="minorHAnsi"/>
          <w:sz w:val="20"/>
          <w:szCs w:val="20"/>
          <w:lang w:eastAsia="en-US"/>
        </w:rPr>
      </w:pPr>
      <w:proofErr w:type="gramStart"/>
      <w:r w:rsidRPr="001435DE">
        <w:rPr>
          <w:rFonts w:ascii="Courier New" w:eastAsiaTheme="minorHAnsi" w:hAnsi="Courier New" w:cs="Courier New"/>
          <w:sz w:val="20"/>
          <w:szCs w:val="20"/>
          <w:lang w:eastAsia="en-US"/>
        </w:rPr>
        <w:t>(</w:t>
      </w:r>
      <w:r w:rsidRPr="00603918">
        <w:rPr>
          <w:rFonts w:eastAsiaTheme="minorHAnsi"/>
          <w:sz w:val="20"/>
          <w:szCs w:val="20"/>
          <w:lang w:eastAsia="en-US"/>
        </w:rPr>
        <w:t>адрес места регистрации, основное место работы (службы), занимаемая</w:t>
      </w:r>
      <w:proofErr w:type="gramEnd"/>
    </w:p>
    <w:p w:rsidR="001435DE" w:rsidRPr="00603918" w:rsidRDefault="001435DE" w:rsidP="00603918">
      <w:pPr>
        <w:autoSpaceDE w:val="0"/>
        <w:autoSpaceDN w:val="0"/>
        <w:adjustRightInd w:val="0"/>
        <w:jc w:val="center"/>
        <w:rPr>
          <w:rFonts w:eastAsiaTheme="minorHAnsi"/>
          <w:sz w:val="20"/>
          <w:szCs w:val="20"/>
          <w:lang w:eastAsia="en-US"/>
        </w:rPr>
      </w:pPr>
      <w:r w:rsidRPr="00603918">
        <w:rPr>
          <w:rFonts w:eastAsiaTheme="minorHAnsi"/>
          <w:sz w:val="20"/>
          <w:szCs w:val="20"/>
          <w:lang w:eastAsia="en-US"/>
        </w:rPr>
        <w:t>(замещаемая) должность)</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603918" w:rsidRDefault="001435DE" w:rsidP="00603918">
      <w:pPr>
        <w:autoSpaceDE w:val="0"/>
        <w:autoSpaceDN w:val="0"/>
        <w:adjustRightInd w:val="0"/>
        <w:jc w:val="center"/>
        <w:rPr>
          <w:rFonts w:eastAsiaTheme="minorHAnsi"/>
          <w:sz w:val="20"/>
          <w:szCs w:val="20"/>
          <w:lang w:eastAsia="en-US"/>
        </w:rPr>
      </w:pPr>
      <w:r w:rsidRPr="00603918">
        <w:rPr>
          <w:rFonts w:eastAsiaTheme="minorHAnsi"/>
          <w:sz w:val="20"/>
          <w:szCs w:val="20"/>
          <w:lang w:eastAsia="en-US"/>
        </w:rPr>
        <w:t>(в случае отсутствия основного места работы (службы) - род занятий)</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603918" w:rsidRDefault="001435DE" w:rsidP="001435DE">
      <w:pPr>
        <w:autoSpaceDE w:val="0"/>
        <w:autoSpaceDN w:val="0"/>
        <w:adjustRightInd w:val="0"/>
        <w:jc w:val="both"/>
        <w:rPr>
          <w:rFonts w:eastAsiaTheme="minorHAnsi"/>
          <w:sz w:val="26"/>
          <w:szCs w:val="26"/>
          <w:lang w:eastAsia="en-US"/>
        </w:rPr>
      </w:pPr>
      <w:r w:rsidRPr="00603918">
        <w:rPr>
          <w:rFonts w:eastAsiaTheme="minorHAnsi"/>
          <w:sz w:val="26"/>
          <w:szCs w:val="26"/>
          <w:lang w:eastAsia="en-US"/>
        </w:rPr>
        <w:t>за    отчетный   период   с  1  января  20__ г.   по   31  декабря  20__ г.</w:t>
      </w:r>
    </w:p>
    <w:p w:rsidR="001435DE" w:rsidRPr="00603918" w:rsidRDefault="001435DE" w:rsidP="001435DE">
      <w:pPr>
        <w:autoSpaceDE w:val="0"/>
        <w:autoSpaceDN w:val="0"/>
        <w:adjustRightInd w:val="0"/>
        <w:jc w:val="both"/>
        <w:rPr>
          <w:rFonts w:eastAsiaTheme="minorHAnsi"/>
          <w:sz w:val="26"/>
          <w:szCs w:val="26"/>
          <w:lang w:eastAsia="en-US"/>
        </w:rPr>
      </w:pPr>
      <w:r w:rsidRPr="00603918">
        <w:rPr>
          <w:rFonts w:eastAsiaTheme="minorHAnsi"/>
          <w:sz w:val="26"/>
          <w:szCs w:val="26"/>
          <w:lang w:eastAsia="en-US"/>
        </w:rPr>
        <w:t>об                         имуществе,                         принадлежащем</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603918" w:rsidRDefault="001435DE" w:rsidP="001435DE">
      <w:pPr>
        <w:autoSpaceDE w:val="0"/>
        <w:autoSpaceDN w:val="0"/>
        <w:adjustRightInd w:val="0"/>
        <w:jc w:val="both"/>
        <w:rPr>
          <w:rFonts w:eastAsiaTheme="minorHAnsi"/>
          <w:sz w:val="20"/>
          <w:szCs w:val="20"/>
          <w:lang w:eastAsia="en-US"/>
        </w:rPr>
      </w:pPr>
      <w:r w:rsidRPr="001435DE">
        <w:rPr>
          <w:rFonts w:ascii="Courier New" w:eastAsiaTheme="minorHAnsi" w:hAnsi="Courier New" w:cs="Courier New"/>
          <w:sz w:val="20"/>
          <w:szCs w:val="20"/>
          <w:lang w:eastAsia="en-US"/>
        </w:rPr>
        <w:t xml:space="preserve">                         </w:t>
      </w:r>
      <w:r w:rsidRPr="00603918">
        <w:rPr>
          <w:rFonts w:eastAsiaTheme="minorHAnsi"/>
          <w:sz w:val="20"/>
          <w:szCs w:val="20"/>
          <w:lang w:eastAsia="en-US"/>
        </w:rPr>
        <w:t>(фамилия, имя, отчество)</w:t>
      </w:r>
    </w:p>
    <w:p w:rsidR="001435DE" w:rsidRPr="00603918" w:rsidRDefault="001435DE" w:rsidP="001435DE">
      <w:pPr>
        <w:autoSpaceDE w:val="0"/>
        <w:autoSpaceDN w:val="0"/>
        <w:adjustRightInd w:val="0"/>
        <w:jc w:val="both"/>
        <w:rPr>
          <w:rFonts w:eastAsiaTheme="minorHAnsi"/>
          <w:sz w:val="26"/>
          <w:szCs w:val="26"/>
          <w:lang w:eastAsia="en-US"/>
        </w:rPr>
      </w:pPr>
      <w:r w:rsidRPr="00603918">
        <w:rPr>
          <w:rFonts w:eastAsiaTheme="minorHAnsi"/>
          <w:sz w:val="26"/>
          <w:szCs w:val="26"/>
          <w:lang w:eastAsia="en-US"/>
        </w:rPr>
        <w:t xml:space="preserve">на   праве   собственности,   о   вкладах  в  банках,  ценных  бумагах,  </w:t>
      </w:r>
      <w:proofErr w:type="gramStart"/>
      <w:r w:rsidRPr="00603918">
        <w:rPr>
          <w:rFonts w:eastAsiaTheme="minorHAnsi"/>
          <w:sz w:val="26"/>
          <w:szCs w:val="26"/>
          <w:lang w:eastAsia="en-US"/>
        </w:rPr>
        <w:t>об</w:t>
      </w:r>
      <w:proofErr w:type="gramEnd"/>
    </w:p>
    <w:p w:rsidR="001435DE" w:rsidRDefault="001435DE" w:rsidP="001435DE">
      <w:pPr>
        <w:autoSpaceDE w:val="0"/>
        <w:autoSpaceDN w:val="0"/>
        <w:adjustRightInd w:val="0"/>
        <w:jc w:val="both"/>
        <w:rPr>
          <w:rFonts w:eastAsiaTheme="minorHAnsi"/>
          <w:sz w:val="26"/>
          <w:szCs w:val="26"/>
          <w:lang w:eastAsia="en-US"/>
        </w:rPr>
      </w:pPr>
      <w:proofErr w:type="gramStart"/>
      <w:r w:rsidRPr="00603918">
        <w:rPr>
          <w:rFonts w:eastAsiaTheme="minorHAnsi"/>
          <w:sz w:val="26"/>
          <w:szCs w:val="26"/>
          <w:lang w:eastAsia="en-US"/>
        </w:rPr>
        <w:t>обязательствах</w:t>
      </w:r>
      <w:proofErr w:type="gramEnd"/>
      <w:r w:rsidRPr="00603918">
        <w:rPr>
          <w:rFonts w:eastAsiaTheme="minorHAnsi"/>
          <w:sz w:val="26"/>
          <w:szCs w:val="26"/>
          <w:lang w:eastAsia="en-US"/>
        </w:rPr>
        <w:t xml:space="preserve"> имущественного характера по состоянию на "__" ______ 20__ г.</w:t>
      </w:r>
    </w:p>
    <w:p w:rsidR="00603918" w:rsidRDefault="00603918" w:rsidP="001435DE">
      <w:pPr>
        <w:autoSpaceDE w:val="0"/>
        <w:autoSpaceDN w:val="0"/>
        <w:adjustRightInd w:val="0"/>
        <w:jc w:val="both"/>
        <w:rPr>
          <w:rFonts w:eastAsiaTheme="minorHAnsi"/>
          <w:sz w:val="26"/>
          <w:szCs w:val="26"/>
          <w:lang w:eastAsia="en-US"/>
        </w:rPr>
      </w:pPr>
    </w:p>
    <w:p w:rsidR="00603918" w:rsidRDefault="00603918" w:rsidP="001435DE">
      <w:pPr>
        <w:autoSpaceDE w:val="0"/>
        <w:autoSpaceDN w:val="0"/>
        <w:adjustRightInd w:val="0"/>
        <w:jc w:val="both"/>
        <w:rPr>
          <w:rFonts w:eastAsiaTheme="minorHAnsi"/>
          <w:sz w:val="26"/>
          <w:szCs w:val="26"/>
          <w:lang w:eastAsia="en-US"/>
        </w:rPr>
      </w:pPr>
    </w:p>
    <w:p w:rsidR="00B409B8" w:rsidRDefault="00B409B8" w:rsidP="001435DE">
      <w:pPr>
        <w:autoSpaceDE w:val="0"/>
        <w:autoSpaceDN w:val="0"/>
        <w:adjustRightInd w:val="0"/>
        <w:jc w:val="both"/>
        <w:rPr>
          <w:rFonts w:eastAsiaTheme="minorHAnsi"/>
          <w:sz w:val="26"/>
          <w:szCs w:val="26"/>
          <w:lang w:eastAsia="en-US"/>
        </w:rPr>
      </w:pPr>
    </w:p>
    <w:p w:rsidR="00B409B8" w:rsidRDefault="00B409B8" w:rsidP="001435DE">
      <w:pPr>
        <w:autoSpaceDE w:val="0"/>
        <w:autoSpaceDN w:val="0"/>
        <w:adjustRightInd w:val="0"/>
        <w:jc w:val="both"/>
        <w:rPr>
          <w:rFonts w:eastAsiaTheme="minorHAnsi"/>
          <w:sz w:val="26"/>
          <w:szCs w:val="26"/>
          <w:lang w:eastAsia="en-US"/>
        </w:rPr>
      </w:pPr>
    </w:p>
    <w:p w:rsidR="00B409B8" w:rsidRPr="00B409B8" w:rsidRDefault="00B409B8" w:rsidP="001435DE">
      <w:pPr>
        <w:autoSpaceDE w:val="0"/>
        <w:autoSpaceDN w:val="0"/>
        <w:adjustRightInd w:val="0"/>
        <w:jc w:val="both"/>
        <w:rPr>
          <w:rFonts w:eastAsiaTheme="minorHAnsi"/>
          <w:sz w:val="26"/>
          <w:szCs w:val="26"/>
          <w:lang w:eastAsia="en-US"/>
        </w:rPr>
      </w:pPr>
    </w:p>
    <w:p w:rsidR="001435DE" w:rsidRPr="00603918"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B409B8">
        <w:rPr>
          <w:rFonts w:eastAsiaTheme="minorHAnsi"/>
          <w:sz w:val="26"/>
          <w:szCs w:val="26"/>
          <w:lang w:eastAsia="en-US"/>
        </w:rPr>
        <w:t xml:space="preserve">    Раздел 1. Сведения о доходах </w:t>
      </w:r>
      <w:hyperlink w:anchor="Par547" w:history="1">
        <w:r w:rsidRPr="00B409B8">
          <w:rPr>
            <w:rFonts w:eastAsiaTheme="minorHAnsi"/>
            <w:color w:val="0000FF"/>
            <w:sz w:val="26"/>
            <w:szCs w:val="26"/>
            <w:lang w:eastAsia="en-US"/>
          </w:rPr>
          <w:t>&lt;3&gt;</w:t>
        </w:r>
      </w:hyperlink>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sectPr w:rsidR="001435DE" w:rsidRPr="001435DE">
          <w:pgSz w:w="11906" w:h="16840"/>
          <w:pgMar w:top="567" w:right="1418" w:bottom="567" w:left="1418" w:header="0" w:footer="0" w:gutter="0"/>
          <w:cols w:space="720"/>
          <w:noEndnote/>
        </w:sectPr>
      </w:pPr>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Величина дохода </w:t>
            </w:r>
            <w:hyperlink w:anchor="Par548" w:history="1">
              <w:r w:rsidRPr="001435DE">
                <w:rPr>
                  <w:rFonts w:eastAsiaTheme="minorHAnsi"/>
                  <w:color w:val="0000FF"/>
                  <w:sz w:val="26"/>
                  <w:szCs w:val="26"/>
                  <w:lang w:eastAsia="en-US"/>
                </w:rPr>
                <w:t>&lt;4&gt;</w:t>
              </w:r>
            </w:hyperlink>
            <w:r w:rsidRPr="001435DE">
              <w:rPr>
                <w:rFonts w:eastAsiaTheme="minorHAnsi"/>
                <w:sz w:val="26"/>
                <w:szCs w:val="26"/>
                <w:lang w:eastAsia="en-US"/>
              </w:rPr>
              <w:t xml:space="preserve"> (руб.)</w:t>
            </w: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c>
          <w:tcPr>
            <w:tcW w:w="700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Иные доходы (указать вид дохода):</w:t>
            </w:r>
          </w:p>
        </w:tc>
        <w:tc>
          <w:tcPr>
            <w:tcW w:w="1924"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700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92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700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92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700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3)</w:t>
            </w:r>
          </w:p>
        </w:tc>
        <w:tc>
          <w:tcPr>
            <w:tcW w:w="1924"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7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7</w:t>
            </w:r>
          </w:p>
        </w:tc>
        <w:tc>
          <w:tcPr>
            <w:tcW w:w="70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B409B8">
        <w:rPr>
          <w:rFonts w:eastAsiaTheme="minorHAnsi"/>
          <w:sz w:val="26"/>
          <w:szCs w:val="26"/>
          <w:lang w:eastAsia="en-US"/>
        </w:rPr>
        <w:t xml:space="preserve">    Раздел 2. Сведения о расходах </w:t>
      </w:r>
      <w:hyperlink w:anchor="Par549" w:history="1">
        <w:r w:rsidRPr="00B409B8">
          <w:rPr>
            <w:rFonts w:eastAsiaTheme="minorHAnsi"/>
            <w:color w:val="0000FF"/>
            <w:sz w:val="26"/>
            <w:szCs w:val="26"/>
            <w:lang w:eastAsia="en-US"/>
          </w:rPr>
          <w:t>&lt;5&gt;</w:t>
        </w:r>
      </w:hyperlink>
    </w:p>
    <w:p w:rsidR="001435DE" w:rsidRPr="00B409B8"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1435DE" w:rsidRPr="001435DE">
        <w:tc>
          <w:tcPr>
            <w:tcW w:w="6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Основание приобретения </w:t>
            </w:r>
            <w:hyperlink w:anchor="Par550" w:history="1">
              <w:r w:rsidRPr="001435DE">
                <w:rPr>
                  <w:rFonts w:eastAsiaTheme="minorHAnsi"/>
                  <w:color w:val="0000FF"/>
                  <w:sz w:val="26"/>
                  <w:szCs w:val="26"/>
                  <w:lang w:eastAsia="en-US"/>
                </w:rPr>
                <w:t>&lt;6&gt;</w:t>
              </w:r>
            </w:hyperlink>
          </w:p>
        </w:tc>
      </w:tr>
      <w:tr w:rsidR="001435DE" w:rsidRPr="001435DE">
        <w:tc>
          <w:tcPr>
            <w:tcW w:w="6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7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30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9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r>
      <w:tr w:rsidR="001435DE" w:rsidRPr="001435DE">
        <w:tc>
          <w:tcPr>
            <w:tcW w:w="606"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26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Земельные участки:</w:t>
            </w:r>
          </w:p>
        </w:tc>
        <w:tc>
          <w:tcPr>
            <w:tcW w:w="1764"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3)</w:t>
            </w:r>
          </w:p>
        </w:tc>
        <w:tc>
          <w:tcPr>
            <w:tcW w:w="1764"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226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Иное недвижимое имущество:</w:t>
            </w:r>
          </w:p>
        </w:tc>
        <w:tc>
          <w:tcPr>
            <w:tcW w:w="1764"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3)</w:t>
            </w:r>
          </w:p>
        </w:tc>
        <w:tc>
          <w:tcPr>
            <w:tcW w:w="1764"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226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Транспортные средства:</w:t>
            </w:r>
          </w:p>
        </w:tc>
        <w:tc>
          <w:tcPr>
            <w:tcW w:w="1764"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3)</w:t>
            </w:r>
          </w:p>
        </w:tc>
        <w:tc>
          <w:tcPr>
            <w:tcW w:w="1764"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226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Ценные бумаги:</w:t>
            </w:r>
          </w:p>
        </w:tc>
        <w:tc>
          <w:tcPr>
            <w:tcW w:w="1764"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764"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606"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226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3)</w:t>
            </w:r>
          </w:p>
        </w:tc>
        <w:tc>
          <w:tcPr>
            <w:tcW w:w="1764"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305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1"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B409B8">
        <w:rPr>
          <w:rFonts w:eastAsiaTheme="minorHAnsi"/>
          <w:sz w:val="26"/>
          <w:szCs w:val="26"/>
          <w:lang w:eastAsia="en-US"/>
        </w:rPr>
        <w:t xml:space="preserve">    Раздел 3. Сведения об имуществе</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
    <w:p w:rsidR="001435DE" w:rsidRPr="00B409B8" w:rsidRDefault="001435DE" w:rsidP="001435DE">
      <w:pPr>
        <w:autoSpaceDE w:val="0"/>
        <w:autoSpaceDN w:val="0"/>
        <w:adjustRightInd w:val="0"/>
        <w:jc w:val="both"/>
        <w:rPr>
          <w:rFonts w:eastAsiaTheme="minorHAnsi"/>
          <w:sz w:val="22"/>
          <w:szCs w:val="22"/>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2"/>
          <w:szCs w:val="22"/>
          <w:lang w:eastAsia="en-US"/>
        </w:rPr>
        <w:t>3.1. Недвижимое имущество</w:t>
      </w:r>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1435DE" w:rsidRPr="001435DE">
        <w:tc>
          <w:tcPr>
            <w:tcW w:w="5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собственности </w:t>
            </w:r>
            <w:hyperlink w:anchor="Par551" w:history="1">
              <w:r w:rsidRPr="001435DE">
                <w:rPr>
                  <w:rFonts w:eastAsiaTheme="minorHAnsi"/>
                  <w:color w:val="0000FF"/>
                  <w:sz w:val="26"/>
                  <w:szCs w:val="26"/>
                  <w:lang w:eastAsia="en-US"/>
                </w:rPr>
                <w:t>&lt;7&gt;</w:t>
              </w:r>
            </w:hyperlink>
          </w:p>
        </w:tc>
        <w:tc>
          <w:tcPr>
            <w:tcW w:w="1693"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Основание приобретения и источник средств </w:t>
            </w:r>
            <w:hyperlink w:anchor="Par552" w:history="1">
              <w:r w:rsidRPr="001435DE">
                <w:rPr>
                  <w:rFonts w:eastAsiaTheme="minorHAnsi"/>
                  <w:color w:val="0000FF"/>
                  <w:sz w:val="26"/>
                  <w:szCs w:val="26"/>
                  <w:lang w:eastAsia="en-US"/>
                </w:rPr>
                <w:t>&lt;8&gt;</w:t>
              </w:r>
            </w:hyperlink>
          </w:p>
        </w:tc>
      </w:tr>
      <w:tr w:rsidR="001435DE" w:rsidRPr="001435DE">
        <w:tc>
          <w:tcPr>
            <w:tcW w:w="5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693"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24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93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 xml:space="preserve">Земельные участки </w:t>
            </w:r>
            <w:hyperlink w:anchor="Par553" w:history="1">
              <w:r w:rsidRPr="001435DE">
                <w:rPr>
                  <w:rFonts w:eastAsiaTheme="minorHAnsi"/>
                  <w:color w:val="0000FF"/>
                  <w:sz w:val="26"/>
                  <w:szCs w:val="26"/>
                  <w:lang w:eastAsia="en-US"/>
                </w:rPr>
                <w:t>&lt;9&gt;</w:t>
              </w:r>
            </w:hyperlink>
            <w:r w:rsidRPr="001435DE">
              <w:rPr>
                <w:rFonts w:eastAsiaTheme="minorHAnsi"/>
                <w:sz w:val="26"/>
                <w:szCs w:val="26"/>
                <w:lang w:eastAsia="en-US"/>
              </w:rPr>
              <w:t>:</w:t>
            </w:r>
          </w:p>
        </w:tc>
        <w:tc>
          <w:tcPr>
            <w:tcW w:w="161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61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61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93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Жилые дома, дачи:</w:t>
            </w:r>
          </w:p>
        </w:tc>
        <w:tc>
          <w:tcPr>
            <w:tcW w:w="161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61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61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93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Квартиры:</w:t>
            </w:r>
          </w:p>
        </w:tc>
        <w:tc>
          <w:tcPr>
            <w:tcW w:w="161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61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61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93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Гаражи:</w:t>
            </w:r>
          </w:p>
        </w:tc>
        <w:tc>
          <w:tcPr>
            <w:tcW w:w="161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61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61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93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Иное недвижимое имущество:</w:t>
            </w:r>
          </w:p>
        </w:tc>
        <w:tc>
          <w:tcPr>
            <w:tcW w:w="161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161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193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161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3"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30"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478"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2"/>
          <w:szCs w:val="22"/>
          <w:lang w:eastAsia="en-US"/>
        </w:rPr>
      </w:pPr>
      <w:r w:rsidRPr="00B409B8">
        <w:rPr>
          <w:rFonts w:eastAsiaTheme="minorHAnsi"/>
          <w:sz w:val="22"/>
          <w:szCs w:val="22"/>
          <w:lang w:eastAsia="en-US"/>
        </w:rPr>
        <w:t xml:space="preserve">    3.2. Транспортные средства</w:t>
      </w:r>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1435DE" w:rsidRPr="001435DE">
        <w:tc>
          <w:tcPr>
            <w:tcW w:w="5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33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собственности </w:t>
            </w:r>
            <w:hyperlink w:anchor="Par554" w:history="1">
              <w:r w:rsidRPr="001435DE">
                <w:rPr>
                  <w:rFonts w:eastAsiaTheme="minorHAnsi"/>
                  <w:color w:val="0000FF"/>
                  <w:sz w:val="26"/>
                  <w:szCs w:val="26"/>
                  <w:lang w:eastAsia="en-US"/>
                </w:rPr>
                <w:t>&lt;10&gt;</w:t>
              </w:r>
            </w:hyperlink>
          </w:p>
        </w:tc>
        <w:tc>
          <w:tcPr>
            <w:tcW w:w="26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Место регистрации</w:t>
            </w:r>
          </w:p>
        </w:tc>
      </w:tr>
      <w:tr w:rsidR="001435DE" w:rsidRPr="001435DE">
        <w:tc>
          <w:tcPr>
            <w:tcW w:w="5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33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3009"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26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Автомобили легковые:</w:t>
            </w:r>
          </w:p>
        </w:tc>
        <w:tc>
          <w:tcPr>
            <w:tcW w:w="3009"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roofErr w:type="spellStart"/>
            <w:r w:rsidRPr="001435DE">
              <w:rPr>
                <w:rFonts w:eastAsiaTheme="minorHAnsi"/>
                <w:sz w:val="26"/>
                <w:szCs w:val="26"/>
                <w:lang w:eastAsia="en-US"/>
              </w:rPr>
              <w:t>Мототранспортные</w:t>
            </w:r>
            <w:proofErr w:type="spellEnd"/>
            <w:r w:rsidRPr="001435DE">
              <w:rPr>
                <w:rFonts w:eastAsiaTheme="minorHAnsi"/>
                <w:sz w:val="26"/>
                <w:szCs w:val="26"/>
                <w:lang w:eastAsia="en-US"/>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Сельскохозяйственная техника:</w:t>
            </w:r>
          </w:p>
        </w:tc>
        <w:tc>
          <w:tcPr>
            <w:tcW w:w="3009"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Водный транспорт:</w:t>
            </w:r>
          </w:p>
        </w:tc>
        <w:tc>
          <w:tcPr>
            <w:tcW w:w="3009"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B409B8">
        <w:tc>
          <w:tcPr>
            <w:tcW w:w="592" w:type="dxa"/>
            <w:vMerge w:val="restart"/>
            <w:tcBorders>
              <w:top w:val="single" w:sz="4" w:space="0" w:color="auto"/>
              <w:left w:val="single" w:sz="4" w:space="0" w:color="auto"/>
              <w:bottom w:val="single" w:sz="4" w:space="0" w:color="auto"/>
              <w:right w:val="single" w:sz="4" w:space="0" w:color="auto"/>
            </w:tcBorders>
          </w:tcPr>
          <w:p w:rsidR="001435DE" w:rsidRPr="00B409B8" w:rsidRDefault="001435DE" w:rsidP="001435DE">
            <w:pPr>
              <w:autoSpaceDE w:val="0"/>
              <w:autoSpaceDN w:val="0"/>
              <w:adjustRightInd w:val="0"/>
              <w:jc w:val="center"/>
              <w:rPr>
                <w:rFonts w:eastAsiaTheme="minorHAnsi"/>
                <w:sz w:val="26"/>
                <w:szCs w:val="26"/>
                <w:lang w:eastAsia="en-US"/>
              </w:rPr>
            </w:pPr>
            <w:r w:rsidRPr="00B409B8">
              <w:rPr>
                <w:rFonts w:eastAsiaTheme="minorHAnsi"/>
                <w:sz w:val="26"/>
                <w:szCs w:val="26"/>
                <w:lang w:eastAsia="en-US"/>
              </w:rPr>
              <w:t>6</w:t>
            </w:r>
          </w:p>
        </w:tc>
        <w:tc>
          <w:tcPr>
            <w:tcW w:w="3346" w:type="dxa"/>
            <w:tcBorders>
              <w:top w:val="single" w:sz="4" w:space="0" w:color="auto"/>
              <w:left w:val="single" w:sz="4" w:space="0" w:color="auto"/>
              <w:right w:val="single" w:sz="4" w:space="0" w:color="auto"/>
            </w:tcBorders>
          </w:tcPr>
          <w:p w:rsidR="001435DE" w:rsidRPr="00B409B8" w:rsidRDefault="001435DE" w:rsidP="001435DE">
            <w:pPr>
              <w:autoSpaceDE w:val="0"/>
              <w:autoSpaceDN w:val="0"/>
              <w:adjustRightInd w:val="0"/>
              <w:rPr>
                <w:rFonts w:eastAsiaTheme="minorHAnsi"/>
                <w:sz w:val="26"/>
                <w:szCs w:val="26"/>
                <w:lang w:eastAsia="en-US"/>
              </w:rPr>
            </w:pPr>
            <w:r w:rsidRPr="00B409B8">
              <w:rPr>
                <w:rFonts w:eastAsiaTheme="minorHAnsi"/>
                <w:sz w:val="26"/>
                <w:szCs w:val="26"/>
                <w:lang w:eastAsia="en-US"/>
              </w:rPr>
              <w:t>Воздушный транспорт:</w:t>
            </w:r>
          </w:p>
        </w:tc>
        <w:tc>
          <w:tcPr>
            <w:tcW w:w="3009" w:type="dxa"/>
            <w:tcBorders>
              <w:top w:val="single" w:sz="4" w:space="0" w:color="auto"/>
              <w:left w:val="single" w:sz="4" w:space="0" w:color="auto"/>
              <w:right w:val="single" w:sz="4" w:space="0" w:color="auto"/>
            </w:tcBorders>
          </w:tcPr>
          <w:p w:rsidR="001435DE" w:rsidRPr="00B409B8" w:rsidRDefault="001435DE" w:rsidP="001435DE">
            <w:pPr>
              <w:autoSpaceDE w:val="0"/>
              <w:autoSpaceDN w:val="0"/>
              <w:adjustRightInd w:val="0"/>
              <w:rPr>
                <w:rFonts w:eastAsiaTheme="minorHAnsi"/>
                <w:sz w:val="26"/>
                <w:szCs w:val="26"/>
                <w:lang w:eastAsia="en-US"/>
              </w:rPr>
            </w:pPr>
          </w:p>
        </w:tc>
        <w:tc>
          <w:tcPr>
            <w:tcW w:w="2692" w:type="dxa"/>
            <w:tcBorders>
              <w:top w:val="single" w:sz="4" w:space="0" w:color="auto"/>
              <w:left w:val="single" w:sz="4" w:space="0" w:color="auto"/>
              <w:right w:val="single" w:sz="4" w:space="0" w:color="auto"/>
            </w:tcBorders>
          </w:tcPr>
          <w:p w:rsidR="001435DE" w:rsidRPr="00B409B8"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val="restart"/>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7</w:t>
            </w:r>
          </w:p>
        </w:tc>
        <w:tc>
          <w:tcPr>
            <w:tcW w:w="3346"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Иные транспортные средства:</w:t>
            </w:r>
          </w:p>
        </w:tc>
        <w:tc>
          <w:tcPr>
            <w:tcW w:w="3009"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top w:val="single" w:sz="4" w:space="0" w:color="auto"/>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1)</w:t>
            </w:r>
          </w:p>
        </w:tc>
        <w:tc>
          <w:tcPr>
            <w:tcW w:w="3009"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92" w:type="dxa"/>
            <w:vMerge/>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both"/>
              <w:rPr>
                <w:rFonts w:eastAsiaTheme="minorHAnsi"/>
                <w:sz w:val="26"/>
                <w:szCs w:val="26"/>
                <w:lang w:eastAsia="en-US"/>
              </w:rPr>
            </w:pPr>
          </w:p>
        </w:tc>
        <w:tc>
          <w:tcPr>
            <w:tcW w:w="3346"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r w:rsidRPr="001435DE">
              <w:rPr>
                <w:rFonts w:eastAsiaTheme="minorHAnsi"/>
                <w:sz w:val="26"/>
                <w:szCs w:val="26"/>
                <w:lang w:eastAsia="en-US"/>
              </w:rPr>
              <w:t>2)</w:t>
            </w:r>
          </w:p>
        </w:tc>
        <w:tc>
          <w:tcPr>
            <w:tcW w:w="3009"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692" w:type="dxa"/>
            <w:tcBorders>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6"/>
          <w:szCs w:val="26"/>
          <w:lang w:eastAsia="en-US"/>
        </w:rPr>
        <w:t>Раздел 4. Сведения о счетах в банках и иных кредитных организациях</w:t>
      </w:r>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1435DE" w:rsidRPr="001435DE">
        <w:tc>
          <w:tcPr>
            <w:tcW w:w="5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lastRenderedPageBreak/>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22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и валюта счета </w:t>
            </w:r>
            <w:hyperlink w:anchor="Par555" w:history="1">
              <w:r w:rsidRPr="001435DE">
                <w:rPr>
                  <w:rFonts w:eastAsiaTheme="minorHAnsi"/>
                  <w:color w:val="0000FF"/>
                  <w:sz w:val="26"/>
                  <w:szCs w:val="26"/>
                  <w:lang w:eastAsia="en-US"/>
                </w:rPr>
                <w:t>&lt;11&gt;</w:t>
              </w:r>
            </w:hyperlink>
          </w:p>
        </w:tc>
        <w:tc>
          <w:tcPr>
            <w:tcW w:w="14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Остаток на счете </w:t>
            </w:r>
            <w:hyperlink w:anchor="Par556" w:history="1">
              <w:r w:rsidRPr="001435DE">
                <w:rPr>
                  <w:rFonts w:eastAsiaTheme="minorHAnsi"/>
                  <w:color w:val="0000FF"/>
                  <w:sz w:val="26"/>
                  <w:szCs w:val="26"/>
                  <w:lang w:eastAsia="en-US"/>
                </w:rPr>
                <w:t>&lt;12&gt;</w:t>
              </w:r>
            </w:hyperlink>
            <w:r w:rsidRPr="001435DE">
              <w:rPr>
                <w:rFonts w:eastAsiaTheme="minorHAnsi"/>
                <w:sz w:val="26"/>
                <w:szCs w:val="26"/>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Сумма поступивших на счет денежных средств </w:t>
            </w:r>
            <w:hyperlink w:anchor="Par557" w:history="1">
              <w:r w:rsidRPr="001435DE">
                <w:rPr>
                  <w:rFonts w:eastAsiaTheme="minorHAnsi"/>
                  <w:color w:val="0000FF"/>
                  <w:sz w:val="26"/>
                  <w:szCs w:val="26"/>
                  <w:lang w:eastAsia="en-US"/>
                </w:rPr>
                <w:t>&lt;13&gt;</w:t>
              </w:r>
            </w:hyperlink>
            <w:r w:rsidRPr="001435DE">
              <w:rPr>
                <w:rFonts w:eastAsiaTheme="minorHAnsi"/>
                <w:sz w:val="26"/>
                <w:szCs w:val="26"/>
                <w:lang w:eastAsia="en-US"/>
              </w:rPr>
              <w:t xml:space="preserve"> (руб.)</w:t>
            </w:r>
          </w:p>
        </w:tc>
      </w:tr>
      <w:tr w:rsidR="001435DE" w:rsidRPr="001435DE">
        <w:tc>
          <w:tcPr>
            <w:tcW w:w="5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2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5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4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44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2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22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6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22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9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1"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4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bookmarkStart w:id="1" w:name="Par366"/>
      <w:bookmarkEnd w:id="1"/>
      <w:r w:rsidRPr="001435DE">
        <w:rPr>
          <w:rFonts w:ascii="Courier New" w:eastAsiaTheme="minorHAnsi" w:hAnsi="Courier New" w:cs="Courier New"/>
          <w:sz w:val="20"/>
          <w:szCs w:val="20"/>
          <w:lang w:eastAsia="en-US"/>
        </w:rPr>
        <w:t xml:space="preserve">    </w:t>
      </w:r>
      <w:r w:rsidRPr="00B409B8">
        <w:rPr>
          <w:rFonts w:eastAsiaTheme="minorHAnsi"/>
          <w:sz w:val="26"/>
          <w:szCs w:val="26"/>
          <w:lang w:eastAsia="en-US"/>
        </w:rPr>
        <w:t>Раздел 5. Сведения о ценных бумагах</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
    <w:p w:rsidR="001435DE" w:rsidRPr="00B409B8" w:rsidRDefault="001435DE" w:rsidP="001435DE">
      <w:pPr>
        <w:autoSpaceDE w:val="0"/>
        <w:autoSpaceDN w:val="0"/>
        <w:adjustRightInd w:val="0"/>
        <w:jc w:val="both"/>
        <w:rPr>
          <w:rFonts w:eastAsiaTheme="minorHAnsi"/>
          <w:sz w:val="22"/>
          <w:szCs w:val="22"/>
          <w:lang w:eastAsia="en-US"/>
        </w:rPr>
      </w:pPr>
      <w:bookmarkStart w:id="2" w:name="Par368"/>
      <w:bookmarkEnd w:id="2"/>
      <w:r w:rsidRPr="00B409B8">
        <w:rPr>
          <w:rFonts w:eastAsiaTheme="minorHAnsi"/>
          <w:sz w:val="22"/>
          <w:szCs w:val="22"/>
          <w:lang w:eastAsia="en-US"/>
        </w:rPr>
        <w:t xml:space="preserve">    5.1. Акции и иное участие в коммерческих организациях и фондах</w:t>
      </w:r>
    </w:p>
    <w:p w:rsidR="001435DE" w:rsidRPr="00B409B8" w:rsidRDefault="001435DE" w:rsidP="001435DE">
      <w:pPr>
        <w:autoSpaceDE w:val="0"/>
        <w:autoSpaceDN w:val="0"/>
        <w:adjustRightInd w:val="0"/>
        <w:jc w:val="both"/>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Наименование и организационно-правовая форма организации </w:t>
            </w:r>
            <w:hyperlink w:anchor="Par558" w:history="1">
              <w:r w:rsidRPr="001435DE">
                <w:rPr>
                  <w:rFonts w:eastAsiaTheme="minorHAnsi"/>
                  <w:color w:val="0000FF"/>
                  <w:sz w:val="26"/>
                  <w:szCs w:val="26"/>
                  <w:lang w:eastAsia="en-US"/>
                </w:rPr>
                <w:t>&lt;14&gt;</w:t>
              </w:r>
            </w:hyperlink>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Уставный капитал </w:t>
            </w:r>
            <w:hyperlink w:anchor="Par559" w:history="1">
              <w:r w:rsidRPr="001435DE">
                <w:rPr>
                  <w:rFonts w:eastAsiaTheme="minorHAnsi"/>
                  <w:color w:val="0000FF"/>
                  <w:sz w:val="26"/>
                  <w:szCs w:val="26"/>
                  <w:lang w:eastAsia="en-US"/>
                </w:rPr>
                <w:t>&lt;15&gt;</w:t>
              </w:r>
            </w:hyperlink>
            <w:r w:rsidRPr="001435DE">
              <w:rPr>
                <w:rFonts w:eastAsiaTheme="minorHAnsi"/>
                <w:sz w:val="26"/>
                <w:szCs w:val="26"/>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Доля участия </w:t>
            </w:r>
            <w:hyperlink w:anchor="Par560" w:history="1">
              <w:r w:rsidRPr="001435DE">
                <w:rPr>
                  <w:rFonts w:eastAsiaTheme="minorHAnsi"/>
                  <w:color w:val="0000FF"/>
                  <w:sz w:val="26"/>
                  <w:szCs w:val="26"/>
                  <w:lang w:eastAsia="en-US"/>
                </w:rPr>
                <w:t>&lt;16&gt;</w:t>
              </w:r>
            </w:hyperlink>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Основание участия </w:t>
            </w:r>
            <w:hyperlink w:anchor="Par561" w:history="1">
              <w:r w:rsidRPr="001435DE">
                <w:rPr>
                  <w:rFonts w:eastAsiaTheme="minorHAnsi"/>
                  <w:color w:val="0000FF"/>
                  <w:sz w:val="26"/>
                  <w:szCs w:val="26"/>
                  <w:lang w:eastAsia="en-US"/>
                </w:rPr>
                <w:t>&lt;17&gt;</w:t>
              </w:r>
            </w:hyperlink>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5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250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1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2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2"/>
          <w:szCs w:val="22"/>
          <w:lang w:eastAsia="en-US"/>
        </w:rPr>
      </w:pPr>
      <w:r w:rsidRPr="00B409B8">
        <w:rPr>
          <w:rFonts w:eastAsiaTheme="minorHAnsi"/>
          <w:sz w:val="22"/>
          <w:szCs w:val="22"/>
          <w:lang w:eastAsia="en-US"/>
        </w:rPr>
        <w:t xml:space="preserve">   5.2. Иные ценные бумаги</w:t>
      </w:r>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ценной бумаги </w:t>
            </w:r>
            <w:hyperlink w:anchor="Par562" w:history="1">
              <w:r w:rsidRPr="001435DE">
                <w:rPr>
                  <w:rFonts w:eastAsiaTheme="minorHAnsi"/>
                  <w:color w:val="0000FF"/>
                  <w:sz w:val="26"/>
                  <w:szCs w:val="26"/>
                  <w:lang w:eastAsia="en-US"/>
                </w:rPr>
                <w:t>&lt;18&gt;</w:t>
              </w:r>
            </w:hyperlink>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Общая стоимость </w:t>
            </w:r>
            <w:hyperlink w:anchor="Par563" w:history="1">
              <w:r w:rsidRPr="001435DE">
                <w:rPr>
                  <w:rFonts w:eastAsiaTheme="minorHAnsi"/>
                  <w:color w:val="0000FF"/>
                  <w:sz w:val="26"/>
                  <w:szCs w:val="26"/>
                  <w:lang w:eastAsia="en-US"/>
                </w:rPr>
                <w:t>&lt;19&gt;</w:t>
              </w:r>
            </w:hyperlink>
            <w:r w:rsidRPr="001435DE">
              <w:rPr>
                <w:rFonts w:eastAsiaTheme="minorHAnsi"/>
                <w:sz w:val="26"/>
                <w:szCs w:val="26"/>
                <w:lang w:eastAsia="en-US"/>
              </w:rPr>
              <w:t xml:space="preserve"> (руб.)</w:t>
            </w: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FD130C">
        <w:tc>
          <w:tcPr>
            <w:tcW w:w="522"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jc w:val="center"/>
              <w:rPr>
                <w:rFonts w:eastAsiaTheme="minorHAnsi"/>
                <w:sz w:val="26"/>
                <w:szCs w:val="26"/>
                <w:lang w:eastAsia="en-US"/>
              </w:rPr>
            </w:pPr>
            <w:r w:rsidRPr="00FD130C">
              <w:rPr>
                <w:rFonts w:eastAsiaTheme="minorHAnsi"/>
                <w:sz w:val="26"/>
                <w:szCs w:val="26"/>
                <w:lang w:eastAsia="en-US"/>
              </w:rPr>
              <w:t>3</w:t>
            </w:r>
          </w:p>
        </w:tc>
        <w:tc>
          <w:tcPr>
            <w:tcW w:w="1330"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FD130C"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c>
          <w:tcPr>
            <w:tcW w:w="133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4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547"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5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10"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FD130C" w:rsidRDefault="001435DE" w:rsidP="001435DE">
      <w:pPr>
        <w:autoSpaceDE w:val="0"/>
        <w:autoSpaceDN w:val="0"/>
        <w:adjustRightInd w:val="0"/>
        <w:jc w:val="both"/>
        <w:rPr>
          <w:rFonts w:eastAsiaTheme="minorHAnsi"/>
          <w:sz w:val="26"/>
          <w:szCs w:val="26"/>
          <w:lang w:eastAsia="en-US"/>
        </w:rPr>
      </w:pPr>
      <w:r w:rsidRPr="00FD130C">
        <w:rPr>
          <w:rFonts w:ascii="Courier New" w:eastAsiaTheme="minorHAnsi" w:hAnsi="Courier New" w:cs="Courier New"/>
          <w:sz w:val="26"/>
          <w:szCs w:val="26"/>
          <w:lang w:eastAsia="en-US"/>
        </w:rPr>
        <w:t xml:space="preserve">    </w:t>
      </w:r>
      <w:r w:rsidRPr="00FD130C">
        <w:rPr>
          <w:rFonts w:eastAsiaTheme="minorHAnsi"/>
          <w:sz w:val="26"/>
          <w:szCs w:val="26"/>
          <w:lang w:eastAsia="en-US"/>
        </w:rPr>
        <w:t xml:space="preserve">Итого   по   </w:t>
      </w:r>
      <w:r w:rsidR="00FD130C">
        <w:rPr>
          <w:rFonts w:eastAsiaTheme="minorHAnsi"/>
          <w:sz w:val="26"/>
          <w:szCs w:val="26"/>
          <w:lang w:eastAsia="en-US"/>
        </w:rPr>
        <w:t>разделу 5</w:t>
      </w:r>
      <w:r w:rsidRPr="00FD130C">
        <w:rPr>
          <w:rFonts w:eastAsiaTheme="minorHAnsi"/>
          <w:sz w:val="26"/>
          <w:szCs w:val="26"/>
          <w:lang w:eastAsia="en-US"/>
        </w:rPr>
        <w:t xml:space="preserve">   "Сведения   о   ценных   бумагах"  </w:t>
      </w:r>
      <w:proofErr w:type="gramStart"/>
      <w:r w:rsidRPr="00FD130C">
        <w:rPr>
          <w:rFonts w:eastAsiaTheme="minorHAnsi"/>
          <w:sz w:val="26"/>
          <w:szCs w:val="26"/>
          <w:lang w:eastAsia="en-US"/>
        </w:rPr>
        <w:t>суммарная</w:t>
      </w:r>
      <w:proofErr w:type="gramEnd"/>
    </w:p>
    <w:p w:rsidR="001435DE" w:rsidRPr="00FD130C" w:rsidRDefault="001435DE" w:rsidP="001435DE">
      <w:pPr>
        <w:autoSpaceDE w:val="0"/>
        <w:autoSpaceDN w:val="0"/>
        <w:adjustRightInd w:val="0"/>
        <w:jc w:val="both"/>
        <w:rPr>
          <w:rFonts w:eastAsiaTheme="minorHAnsi"/>
          <w:sz w:val="26"/>
          <w:szCs w:val="26"/>
          <w:lang w:eastAsia="en-US"/>
        </w:rPr>
      </w:pPr>
      <w:r w:rsidRPr="00FD130C">
        <w:rPr>
          <w:rFonts w:eastAsiaTheme="minorHAnsi"/>
          <w:sz w:val="26"/>
          <w:szCs w:val="26"/>
          <w:lang w:eastAsia="en-US"/>
        </w:rPr>
        <w:t xml:space="preserve">декларированная стоимость ценных бумаг, включая доли участия </w:t>
      </w:r>
      <w:r w:rsidR="00FD130C">
        <w:rPr>
          <w:rFonts w:eastAsiaTheme="minorHAnsi"/>
          <w:sz w:val="26"/>
          <w:szCs w:val="26"/>
          <w:lang w:eastAsia="en-US"/>
        </w:rPr>
        <w:t xml:space="preserve">в коммерческих </w:t>
      </w:r>
      <w:r w:rsidRPr="00FD130C">
        <w:rPr>
          <w:rFonts w:eastAsiaTheme="minorHAnsi"/>
          <w:sz w:val="26"/>
          <w:szCs w:val="26"/>
          <w:lang w:eastAsia="en-US"/>
        </w:rPr>
        <w:t>организациях (руб.),</w:t>
      </w:r>
      <w:r w:rsidRPr="00FD130C">
        <w:rPr>
          <w:rFonts w:eastAsiaTheme="minorHAnsi"/>
          <w:sz w:val="20"/>
          <w:szCs w:val="20"/>
          <w:lang w:eastAsia="en-US"/>
        </w:rPr>
        <w:t xml:space="preserve"> ______________________</w:t>
      </w:r>
      <w:r w:rsidR="00FD130C" w:rsidRPr="00FD130C">
        <w:rPr>
          <w:rFonts w:eastAsiaTheme="minorHAnsi"/>
          <w:sz w:val="20"/>
          <w:szCs w:val="20"/>
          <w:lang w:eastAsia="en-US"/>
        </w:rPr>
        <w:t>___________________________</w:t>
      </w:r>
    </w:p>
    <w:p w:rsidR="001435DE" w:rsidRPr="00FD130C" w:rsidRDefault="001435DE" w:rsidP="001435DE">
      <w:pPr>
        <w:autoSpaceDE w:val="0"/>
        <w:autoSpaceDN w:val="0"/>
        <w:adjustRightInd w:val="0"/>
        <w:jc w:val="both"/>
        <w:rPr>
          <w:rFonts w:eastAsiaTheme="minorHAnsi"/>
          <w:sz w:val="20"/>
          <w:szCs w:val="20"/>
          <w:lang w:eastAsia="en-US"/>
        </w:rPr>
      </w:pPr>
      <w:r w:rsidRPr="00FD130C">
        <w:rPr>
          <w:rFonts w:eastAsiaTheme="minorHAnsi"/>
          <w:sz w:val="20"/>
          <w:szCs w:val="20"/>
          <w:lang w:eastAsia="en-US"/>
        </w:rPr>
        <w:t>______________________________________.</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6"/>
          <w:szCs w:val="26"/>
          <w:lang w:eastAsia="en-US"/>
        </w:rPr>
        <w:t>Раздел 6. Сведения об обязательствах имущественного характера</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
    <w:p w:rsidR="001435DE" w:rsidRPr="00B409B8" w:rsidRDefault="001435DE" w:rsidP="001435DE">
      <w:pPr>
        <w:autoSpaceDE w:val="0"/>
        <w:autoSpaceDN w:val="0"/>
        <w:adjustRightInd w:val="0"/>
        <w:jc w:val="both"/>
        <w:rPr>
          <w:rFonts w:eastAsiaTheme="minorHAnsi"/>
          <w:sz w:val="22"/>
          <w:szCs w:val="22"/>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2"/>
          <w:szCs w:val="22"/>
          <w:lang w:eastAsia="en-US"/>
        </w:rPr>
        <w:t xml:space="preserve">6.1. Объекты недвижимого имущества, находящиеся в пользовании </w:t>
      </w:r>
      <w:hyperlink w:anchor="Par564" w:history="1">
        <w:r w:rsidRPr="00B409B8">
          <w:rPr>
            <w:rFonts w:eastAsiaTheme="minorHAnsi"/>
            <w:color w:val="0000FF"/>
            <w:sz w:val="22"/>
            <w:szCs w:val="22"/>
            <w:lang w:eastAsia="en-US"/>
          </w:rPr>
          <w:t>&lt;20&gt;</w:t>
        </w:r>
      </w:hyperlink>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17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имущества </w:t>
            </w:r>
            <w:hyperlink w:anchor="Par565" w:history="1">
              <w:r w:rsidRPr="001435DE">
                <w:rPr>
                  <w:rFonts w:eastAsiaTheme="minorHAnsi"/>
                  <w:color w:val="0000FF"/>
                  <w:sz w:val="26"/>
                  <w:szCs w:val="26"/>
                  <w:lang w:eastAsia="en-US"/>
                </w:rPr>
                <w:t>&lt;21&gt;</w:t>
              </w:r>
            </w:hyperlink>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Вид и сроки пользования </w:t>
            </w:r>
            <w:hyperlink w:anchor="Par566" w:history="1">
              <w:r w:rsidRPr="001435DE">
                <w:rPr>
                  <w:rFonts w:eastAsiaTheme="minorHAnsi"/>
                  <w:color w:val="0000FF"/>
                  <w:sz w:val="26"/>
                  <w:szCs w:val="26"/>
                  <w:lang w:eastAsia="en-US"/>
                </w:rPr>
                <w:t>&lt;22&gt;</w:t>
              </w:r>
            </w:hyperlink>
          </w:p>
        </w:tc>
        <w:tc>
          <w:tcPr>
            <w:tcW w:w="180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Основание пользования </w:t>
            </w:r>
            <w:hyperlink w:anchor="Par567" w:history="1">
              <w:r w:rsidRPr="001435DE">
                <w:rPr>
                  <w:rFonts w:eastAsiaTheme="minorHAnsi"/>
                  <w:color w:val="0000FF"/>
                  <w:sz w:val="26"/>
                  <w:szCs w:val="26"/>
                  <w:lang w:eastAsia="en-US"/>
                </w:rPr>
                <w:t>&lt;23&gt;</w:t>
              </w:r>
            </w:hyperlink>
          </w:p>
        </w:tc>
        <w:tc>
          <w:tcPr>
            <w:tcW w:w="228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Площадь (кв. м)</w:t>
            </w: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7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80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228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35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7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80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8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5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7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80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8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5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72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93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80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28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35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2"/>
          <w:szCs w:val="22"/>
          <w:lang w:eastAsia="en-US"/>
        </w:rPr>
      </w:pPr>
      <w:r w:rsidRPr="00B409B8">
        <w:rPr>
          <w:rFonts w:eastAsiaTheme="minorHAnsi"/>
          <w:sz w:val="22"/>
          <w:szCs w:val="22"/>
          <w:lang w:eastAsia="en-US"/>
        </w:rPr>
        <w:t xml:space="preserve">    6.2. Срочные обязательства финансового характера </w:t>
      </w:r>
      <w:hyperlink w:anchor="Par568" w:history="1">
        <w:r w:rsidRPr="00B409B8">
          <w:rPr>
            <w:rFonts w:eastAsiaTheme="minorHAnsi"/>
            <w:color w:val="0000FF"/>
            <w:sz w:val="22"/>
            <w:szCs w:val="22"/>
            <w:lang w:eastAsia="en-US"/>
          </w:rPr>
          <w:t>&lt;24&gt;</w:t>
        </w:r>
      </w:hyperlink>
    </w:p>
    <w:p w:rsidR="001435DE" w:rsidRPr="001435DE" w:rsidRDefault="001435DE" w:rsidP="001435DE">
      <w:pPr>
        <w:autoSpaceDE w:val="0"/>
        <w:autoSpaceDN w:val="0"/>
        <w:adjustRightInd w:val="0"/>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1435DE" w:rsidRPr="001435DE">
        <w:tc>
          <w:tcPr>
            <w:tcW w:w="5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N </w:t>
            </w:r>
            <w:proofErr w:type="gramStart"/>
            <w:r w:rsidRPr="001435DE">
              <w:rPr>
                <w:rFonts w:eastAsiaTheme="minorHAnsi"/>
                <w:sz w:val="26"/>
                <w:szCs w:val="26"/>
                <w:lang w:eastAsia="en-US"/>
              </w:rPr>
              <w:t>п</w:t>
            </w:r>
            <w:proofErr w:type="gramEnd"/>
            <w:r w:rsidRPr="001435DE">
              <w:rPr>
                <w:rFonts w:eastAsiaTheme="minorHAnsi"/>
                <w:sz w:val="26"/>
                <w:szCs w:val="26"/>
                <w:lang w:eastAsia="en-US"/>
              </w:rPr>
              <w:t>/п</w:t>
            </w:r>
          </w:p>
        </w:tc>
        <w:tc>
          <w:tcPr>
            <w:tcW w:w="17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Содержание обязательства </w:t>
            </w:r>
            <w:hyperlink w:anchor="Par569" w:history="1">
              <w:r w:rsidRPr="001435DE">
                <w:rPr>
                  <w:rFonts w:eastAsiaTheme="minorHAnsi"/>
                  <w:color w:val="0000FF"/>
                  <w:sz w:val="26"/>
                  <w:szCs w:val="26"/>
                  <w:lang w:eastAsia="en-US"/>
                </w:rPr>
                <w:t>&lt;25&gt;</w:t>
              </w:r>
            </w:hyperlink>
          </w:p>
        </w:tc>
        <w:tc>
          <w:tcPr>
            <w:tcW w:w="14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Кредитор (должник) </w:t>
            </w:r>
            <w:hyperlink w:anchor="Par570" w:history="1">
              <w:r w:rsidRPr="001435DE">
                <w:rPr>
                  <w:rFonts w:eastAsiaTheme="minorHAnsi"/>
                  <w:color w:val="0000FF"/>
                  <w:sz w:val="26"/>
                  <w:szCs w:val="26"/>
                  <w:lang w:eastAsia="en-US"/>
                </w:rPr>
                <w:t>&lt;26&gt;</w:t>
              </w:r>
            </w:hyperlink>
          </w:p>
        </w:tc>
        <w:tc>
          <w:tcPr>
            <w:tcW w:w="169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Основание возникновения </w:t>
            </w:r>
            <w:hyperlink w:anchor="Par571" w:history="1">
              <w:r w:rsidRPr="001435DE">
                <w:rPr>
                  <w:rFonts w:eastAsiaTheme="minorHAnsi"/>
                  <w:color w:val="0000FF"/>
                  <w:sz w:val="26"/>
                  <w:szCs w:val="26"/>
                  <w:lang w:eastAsia="en-US"/>
                </w:rPr>
                <w:t>&lt;27&gt;</w:t>
              </w:r>
            </w:hyperlink>
          </w:p>
        </w:tc>
        <w:tc>
          <w:tcPr>
            <w:tcW w:w="278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Сумма обязательства/размер обязательства по состоянию на отчетную дату </w:t>
            </w:r>
            <w:hyperlink w:anchor="Par572" w:history="1">
              <w:r w:rsidRPr="001435DE">
                <w:rPr>
                  <w:rFonts w:eastAsiaTheme="minorHAnsi"/>
                  <w:color w:val="0000FF"/>
                  <w:sz w:val="26"/>
                  <w:szCs w:val="26"/>
                  <w:lang w:eastAsia="en-US"/>
                </w:rPr>
                <w:t>&lt;28&gt;</w:t>
              </w:r>
            </w:hyperlink>
            <w:r w:rsidRPr="001435DE">
              <w:rPr>
                <w:rFonts w:eastAsiaTheme="minorHAnsi"/>
                <w:sz w:val="26"/>
                <w:szCs w:val="26"/>
                <w:lang w:eastAsia="en-US"/>
              </w:rPr>
              <w:t xml:space="preserve"> (руб.)</w:t>
            </w:r>
          </w:p>
        </w:tc>
        <w:tc>
          <w:tcPr>
            <w:tcW w:w="130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 xml:space="preserve">Условия обязательства </w:t>
            </w:r>
            <w:hyperlink w:anchor="Par573" w:history="1">
              <w:r w:rsidRPr="001435DE">
                <w:rPr>
                  <w:rFonts w:eastAsiaTheme="minorHAnsi"/>
                  <w:color w:val="0000FF"/>
                  <w:sz w:val="26"/>
                  <w:szCs w:val="26"/>
                  <w:lang w:eastAsia="en-US"/>
                </w:rPr>
                <w:t>&lt;29&gt;</w:t>
              </w:r>
            </w:hyperlink>
          </w:p>
        </w:tc>
      </w:tr>
      <w:tr w:rsidR="001435DE" w:rsidRPr="001435DE">
        <w:tc>
          <w:tcPr>
            <w:tcW w:w="5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7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4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69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4</w:t>
            </w:r>
          </w:p>
        </w:tc>
        <w:tc>
          <w:tcPr>
            <w:tcW w:w="278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5</w:t>
            </w:r>
          </w:p>
        </w:tc>
        <w:tc>
          <w:tcPr>
            <w:tcW w:w="130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6</w:t>
            </w:r>
          </w:p>
        </w:tc>
      </w:tr>
      <w:tr w:rsidR="001435DE" w:rsidRPr="001435DE">
        <w:tc>
          <w:tcPr>
            <w:tcW w:w="5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1</w:t>
            </w:r>
          </w:p>
        </w:tc>
        <w:tc>
          <w:tcPr>
            <w:tcW w:w="17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78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w:t>
            </w:r>
          </w:p>
        </w:tc>
        <w:tc>
          <w:tcPr>
            <w:tcW w:w="130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2</w:t>
            </w:r>
          </w:p>
        </w:tc>
        <w:tc>
          <w:tcPr>
            <w:tcW w:w="17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78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w:t>
            </w:r>
          </w:p>
        </w:tc>
        <w:tc>
          <w:tcPr>
            <w:tcW w:w="130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r w:rsidR="001435DE" w:rsidRPr="001435DE">
        <w:tc>
          <w:tcPr>
            <w:tcW w:w="578"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3</w:t>
            </w:r>
          </w:p>
        </w:tc>
        <w:tc>
          <w:tcPr>
            <w:tcW w:w="179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456"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1694"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c>
          <w:tcPr>
            <w:tcW w:w="2785"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jc w:val="center"/>
              <w:rPr>
                <w:rFonts w:eastAsiaTheme="minorHAnsi"/>
                <w:sz w:val="26"/>
                <w:szCs w:val="26"/>
                <w:lang w:eastAsia="en-US"/>
              </w:rPr>
            </w:pPr>
            <w:r w:rsidRPr="001435DE">
              <w:rPr>
                <w:rFonts w:eastAsiaTheme="minorHAnsi"/>
                <w:sz w:val="26"/>
                <w:szCs w:val="26"/>
                <w:lang w:eastAsia="en-US"/>
              </w:rPr>
              <w:t>/</w:t>
            </w:r>
          </w:p>
        </w:tc>
        <w:tc>
          <w:tcPr>
            <w:tcW w:w="1302" w:type="dxa"/>
            <w:tcBorders>
              <w:top w:val="single" w:sz="4" w:space="0" w:color="auto"/>
              <w:left w:val="single" w:sz="4" w:space="0" w:color="auto"/>
              <w:bottom w:val="single" w:sz="4" w:space="0" w:color="auto"/>
              <w:right w:val="single" w:sz="4" w:space="0" w:color="auto"/>
            </w:tcBorders>
          </w:tcPr>
          <w:p w:rsidR="001435DE" w:rsidRPr="001435DE" w:rsidRDefault="001435DE" w:rsidP="001435DE">
            <w:pPr>
              <w:autoSpaceDE w:val="0"/>
              <w:autoSpaceDN w:val="0"/>
              <w:adjustRightInd w:val="0"/>
              <w:rPr>
                <w:rFonts w:eastAsiaTheme="minorHAnsi"/>
                <w:sz w:val="26"/>
                <w:szCs w:val="26"/>
                <w:lang w:eastAsia="en-US"/>
              </w:rPr>
            </w:pPr>
          </w:p>
        </w:tc>
      </w:tr>
    </w:tbl>
    <w:p w:rsidR="001435DE" w:rsidRPr="001435DE" w:rsidRDefault="001435DE" w:rsidP="001435DE">
      <w:pPr>
        <w:autoSpaceDE w:val="0"/>
        <w:autoSpaceDN w:val="0"/>
        <w:adjustRightInd w:val="0"/>
        <w:jc w:val="both"/>
        <w:rPr>
          <w:rFonts w:eastAsiaTheme="minorHAnsi"/>
          <w:sz w:val="26"/>
          <w:szCs w:val="26"/>
          <w:lang w:eastAsia="en-US"/>
        </w:rPr>
      </w:pPr>
    </w:p>
    <w:p w:rsidR="001435DE" w:rsidRPr="00B409B8" w:rsidRDefault="001435DE" w:rsidP="001435DE">
      <w:pPr>
        <w:autoSpaceDE w:val="0"/>
        <w:autoSpaceDN w:val="0"/>
        <w:adjustRightInd w:val="0"/>
        <w:jc w:val="both"/>
        <w:rPr>
          <w:rFonts w:eastAsiaTheme="minorHAnsi"/>
          <w:sz w:val="26"/>
          <w:szCs w:val="26"/>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6"/>
          <w:szCs w:val="26"/>
          <w:lang w:eastAsia="en-US"/>
        </w:rPr>
        <w:t>Достоверность и полноту настоящих сведений подтверждаю.</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 xml:space="preserve">"__" _______________ </w:t>
      </w:r>
      <w:r w:rsidRPr="00B409B8">
        <w:rPr>
          <w:rFonts w:eastAsiaTheme="minorHAnsi"/>
          <w:sz w:val="20"/>
          <w:szCs w:val="20"/>
          <w:lang w:eastAsia="en-US"/>
        </w:rPr>
        <w:t>20__ г.</w:t>
      </w:r>
      <w:r w:rsidRPr="001435DE">
        <w:rPr>
          <w:rFonts w:ascii="Courier New" w:eastAsiaTheme="minorHAnsi" w:hAnsi="Courier New" w:cs="Courier New"/>
          <w:sz w:val="20"/>
          <w:szCs w:val="20"/>
          <w:lang w:eastAsia="en-US"/>
        </w:rPr>
        <w:t xml:space="preserve"> ______________________________________________</w:t>
      </w:r>
    </w:p>
    <w:p w:rsidR="001435DE" w:rsidRDefault="001435DE" w:rsidP="00B409B8">
      <w:pPr>
        <w:autoSpaceDE w:val="0"/>
        <w:autoSpaceDN w:val="0"/>
        <w:adjustRightInd w:val="0"/>
        <w:jc w:val="center"/>
        <w:rPr>
          <w:rFonts w:eastAsiaTheme="minorHAnsi"/>
          <w:sz w:val="20"/>
          <w:szCs w:val="20"/>
          <w:lang w:eastAsia="en-US"/>
        </w:rPr>
      </w:pPr>
      <w:r w:rsidRPr="00B409B8">
        <w:rPr>
          <w:rFonts w:ascii="Courier New" w:eastAsiaTheme="minorHAnsi" w:hAnsi="Courier New" w:cs="Courier New"/>
          <w:sz w:val="20"/>
          <w:szCs w:val="20"/>
          <w:lang w:eastAsia="en-US"/>
        </w:rPr>
        <w:t>(</w:t>
      </w:r>
      <w:r w:rsidRPr="00B409B8">
        <w:rPr>
          <w:rFonts w:eastAsiaTheme="minorHAnsi"/>
          <w:sz w:val="20"/>
          <w:szCs w:val="20"/>
          <w:lang w:eastAsia="en-US"/>
        </w:rPr>
        <w:t>подпись лица, представляющего сведения)</w:t>
      </w:r>
    </w:p>
    <w:p w:rsidR="00B409B8" w:rsidRPr="00B409B8" w:rsidRDefault="00B409B8" w:rsidP="00B409B8">
      <w:pPr>
        <w:autoSpaceDE w:val="0"/>
        <w:autoSpaceDN w:val="0"/>
        <w:adjustRightInd w:val="0"/>
        <w:jc w:val="center"/>
        <w:rPr>
          <w:rFonts w:ascii="Courier New" w:eastAsiaTheme="minorHAnsi" w:hAnsi="Courier New" w:cs="Courier New"/>
          <w:sz w:val="20"/>
          <w:szCs w:val="20"/>
          <w:lang w:eastAsia="en-US"/>
        </w:rPr>
      </w:pP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pPr>
      <w:r w:rsidRPr="001435DE">
        <w:rPr>
          <w:rFonts w:ascii="Courier New" w:eastAsiaTheme="minorHAnsi" w:hAnsi="Courier New" w:cs="Courier New"/>
          <w:sz w:val="20"/>
          <w:szCs w:val="20"/>
          <w:lang w:eastAsia="en-US"/>
        </w:rPr>
        <w:t>___________________________________________________________________________</w:t>
      </w:r>
    </w:p>
    <w:p w:rsidR="001435DE" w:rsidRPr="00B409B8" w:rsidRDefault="001435DE" w:rsidP="001435DE">
      <w:pPr>
        <w:autoSpaceDE w:val="0"/>
        <w:autoSpaceDN w:val="0"/>
        <w:adjustRightInd w:val="0"/>
        <w:jc w:val="both"/>
        <w:rPr>
          <w:rFonts w:eastAsiaTheme="minorHAnsi"/>
          <w:sz w:val="20"/>
          <w:szCs w:val="20"/>
          <w:lang w:eastAsia="en-US"/>
        </w:rPr>
      </w:pPr>
      <w:r w:rsidRPr="001435DE">
        <w:rPr>
          <w:rFonts w:ascii="Courier New" w:eastAsiaTheme="minorHAnsi" w:hAnsi="Courier New" w:cs="Courier New"/>
          <w:sz w:val="20"/>
          <w:szCs w:val="20"/>
          <w:lang w:eastAsia="en-US"/>
        </w:rPr>
        <w:t xml:space="preserve">                </w:t>
      </w:r>
      <w:r w:rsidRPr="00B409B8">
        <w:rPr>
          <w:rFonts w:eastAsiaTheme="minorHAnsi"/>
          <w:sz w:val="20"/>
          <w:szCs w:val="20"/>
          <w:lang w:eastAsia="en-US"/>
        </w:rPr>
        <w:t>(Ф.И.О. и подпись лица, принявшего справку)</w:t>
      </w:r>
    </w:p>
    <w:p w:rsidR="001435DE" w:rsidRPr="001435DE" w:rsidRDefault="001435DE" w:rsidP="001435DE">
      <w:pPr>
        <w:autoSpaceDE w:val="0"/>
        <w:autoSpaceDN w:val="0"/>
        <w:adjustRightInd w:val="0"/>
        <w:jc w:val="both"/>
        <w:rPr>
          <w:rFonts w:ascii="Courier New" w:eastAsiaTheme="minorHAnsi" w:hAnsi="Courier New" w:cs="Courier New"/>
          <w:sz w:val="20"/>
          <w:szCs w:val="20"/>
          <w:lang w:eastAsia="en-US"/>
        </w:rPr>
        <w:sectPr w:rsidR="001435DE" w:rsidRPr="001435DE" w:rsidSect="00B409B8">
          <w:pgSz w:w="11906" w:h="16840"/>
          <w:pgMar w:top="567" w:right="1418" w:bottom="567" w:left="1418" w:header="0" w:footer="0" w:gutter="0"/>
          <w:cols w:space="720"/>
          <w:noEndnote/>
          <w:docGrid w:linePitch="326"/>
        </w:sectPr>
      </w:pPr>
    </w:p>
    <w:p w:rsidR="001435DE" w:rsidRPr="001435DE" w:rsidRDefault="001435DE" w:rsidP="001435DE">
      <w:pPr>
        <w:autoSpaceDE w:val="0"/>
        <w:autoSpaceDN w:val="0"/>
        <w:adjustRightInd w:val="0"/>
        <w:jc w:val="both"/>
        <w:rPr>
          <w:rFonts w:eastAsiaTheme="minorHAnsi"/>
          <w:sz w:val="26"/>
          <w:szCs w:val="26"/>
          <w:lang w:eastAsia="en-US"/>
        </w:rPr>
      </w:pPr>
    </w:p>
    <w:p w:rsidR="001435DE" w:rsidRPr="001435DE" w:rsidRDefault="001435DE" w:rsidP="001435DE">
      <w:pPr>
        <w:autoSpaceDE w:val="0"/>
        <w:autoSpaceDN w:val="0"/>
        <w:adjustRightInd w:val="0"/>
        <w:ind w:firstLine="540"/>
        <w:jc w:val="both"/>
        <w:rPr>
          <w:rFonts w:eastAsiaTheme="minorHAnsi"/>
          <w:sz w:val="26"/>
          <w:szCs w:val="26"/>
          <w:lang w:eastAsia="en-US"/>
        </w:rPr>
      </w:pPr>
      <w:r w:rsidRPr="001435DE">
        <w:rPr>
          <w:rFonts w:eastAsiaTheme="minorHAnsi"/>
          <w:sz w:val="26"/>
          <w:szCs w:val="26"/>
          <w:lang w:eastAsia="en-US"/>
        </w:rPr>
        <w:t>--------------------------------</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3" w:name="Par545"/>
      <w:bookmarkEnd w:id="3"/>
      <w:r w:rsidRPr="001435DE">
        <w:rPr>
          <w:rFonts w:eastAsiaTheme="minorHAnsi"/>
          <w:sz w:val="26"/>
          <w:szCs w:val="26"/>
          <w:lang w:eastAsia="en-US"/>
        </w:rPr>
        <w:t>&lt;1</w:t>
      </w:r>
      <w:proofErr w:type="gramStart"/>
      <w:r w:rsidRPr="001435DE">
        <w:rPr>
          <w:rFonts w:eastAsiaTheme="minorHAnsi"/>
          <w:sz w:val="26"/>
          <w:szCs w:val="26"/>
          <w:lang w:eastAsia="en-US"/>
        </w:rPr>
        <w:t>&gt; З</w:t>
      </w:r>
      <w:proofErr w:type="gramEnd"/>
      <w:r w:rsidRPr="001435DE">
        <w:rPr>
          <w:rFonts w:eastAsiaTheme="minorHAnsi"/>
          <w:sz w:val="26"/>
          <w:szCs w:val="26"/>
          <w:lang w:eastAsia="en-US"/>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4" w:name="Par546"/>
      <w:bookmarkEnd w:id="4"/>
      <w:r w:rsidRPr="001435DE">
        <w:rPr>
          <w:rFonts w:eastAsiaTheme="minorHAnsi"/>
          <w:sz w:val="26"/>
          <w:szCs w:val="26"/>
          <w:lang w:eastAsia="en-US"/>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5" w:name="Par547"/>
      <w:bookmarkEnd w:id="5"/>
      <w:r w:rsidRPr="001435DE">
        <w:rPr>
          <w:rFonts w:eastAsiaTheme="minorHAnsi"/>
          <w:sz w:val="26"/>
          <w:szCs w:val="26"/>
          <w:lang w:eastAsia="en-US"/>
        </w:rPr>
        <w:t>&lt;3</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доходы (включая пенсии, пособия, иные выплаты) за отчетный период.</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6" w:name="Par548"/>
      <w:bookmarkEnd w:id="6"/>
      <w:r w:rsidRPr="001435DE">
        <w:rPr>
          <w:rFonts w:eastAsiaTheme="minorHAnsi"/>
          <w:sz w:val="26"/>
          <w:szCs w:val="26"/>
          <w:lang w:eastAsia="en-US"/>
        </w:rPr>
        <w:t>&lt;4&gt; Доход, полученный в иностранной валюте, указывается в рублях по курсу Банка России на дату получения дохода.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7" w:name="Par549"/>
      <w:bookmarkEnd w:id="7"/>
      <w:r w:rsidRPr="001435DE">
        <w:rPr>
          <w:rFonts w:eastAsiaTheme="minorHAnsi"/>
          <w:sz w:val="26"/>
          <w:szCs w:val="26"/>
          <w:lang w:eastAsia="en-US"/>
        </w:rPr>
        <w:t xml:space="preserve">&lt;5&gt; Сведения о расходах представляются в случаях, установленных </w:t>
      </w:r>
      <w:hyperlink r:id="rId9" w:history="1">
        <w:r w:rsidRPr="001435DE">
          <w:rPr>
            <w:rFonts w:eastAsiaTheme="minorHAnsi"/>
            <w:color w:val="0000FF"/>
            <w:sz w:val="26"/>
            <w:szCs w:val="26"/>
            <w:lang w:eastAsia="en-US"/>
          </w:rPr>
          <w:t>статьей 3</w:t>
        </w:r>
      </w:hyperlink>
      <w:r w:rsidRPr="001435DE">
        <w:rPr>
          <w:rFonts w:eastAsiaTheme="minorHAnsi"/>
          <w:sz w:val="26"/>
          <w:szCs w:val="26"/>
          <w:lang w:eastAsia="en-US"/>
        </w:rPr>
        <w:t xml:space="preserve"> Федерального закона от 3 декабря 2012 г. N 230-ФЗ "О </w:t>
      </w:r>
      <w:proofErr w:type="gramStart"/>
      <w:r w:rsidRPr="001435DE">
        <w:rPr>
          <w:rFonts w:eastAsiaTheme="minorHAnsi"/>
          <w:sz w:val="26"/>
          <w:szCs w:val="26"/>
          <w:lang w:eastAsia="en-US"/>
        </w:rPr>
        <w:t>контроле за</w:t>
      </w:r>
      <w:proofErr w:type="gramEnd"/>
      <w:r w:rsidRPr="001435DE">
        <w:rPr>
          <w:rFonts w:eastAsiaTheme="minorHAnsi"/>
          <w:sz w:val="26"/>
          <w:szCs w:val="26"/>
          <w:lang w:eastAsia="en-US"/>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8" w:name="Par550"/>
      <w:bookmarkEnd w:id="8"/>
      <w:r w:rsidRPr="001435DE">
        <w:rPr>
          <w:rFonts w:eastAsiaTheme="minorHAnsi"/>
          <w:sz w:val="26"/>
          <w:szCs w:val="26"/>
          <w:lang w:eastAsia="en-US"/>
        </w:rPr>
        <w:t>&lt;6</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9" w:name="Par551"/>
      <w:bookmarkEnd w:id="9"/>
      <w:r w:rsidRPr="001435DE">
        <w:rPr>
          <w:rFonts w:eastAsiaTheme="minorHAnsi"/>
          <w:sz w:val="26"/>
          <w:szCs w:val="26"/>
          <w:lang w:eastAsia="en-US"/>
        </w:rPr>
        <w:t>&lt;7</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0" w:name="Par552"/>
      <w:bookmarkEnd w:id="10"/>
      <w:r w:rsidRPr="001435DE">
        <w:rPr>
          <w:rFonts w:eastAsiaTheme="minorHAnsi"/>
          <w:sz w:val="26"/>
          <w:szCs w:val="26"/>
          <w:lang w:eastAsia="en-US"/>
        </w:rPr>
        <w:t>&lt;8</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sidRPr="001435DE">
          <w:rPr>
            <w:rFonts w:eastAsiaTheme="minorHAnsi"/>
            <w:color w:val="0000FF"/>
            <w:sz w:val="26"/>
            <w:szCs w:val="26"/>
            <w:lang w:eastAsia="en-US"/>
          </w:rPr>
          <w:t>частью 1 статьи 4</w:t>
        </w:r>
      </w:hyperlink>
      <w:r w:rsidRPr="001435DE">
        <w:rPr>
          <w:rFonts w:eastAsiaTheme="minorHAnsi"/>
          <w:sz w:val="26"/>
          <w:szCs w:val="26"/>
          <w:lang w:eastAsia="en-US"/>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1" w:name="Par553"/>
      <w:bookmarkEnd w:id="11"/>
      <w:r w:rsidRPr="001435DE">
        <w:rPr>
          <w:rFonts w:eastAsiaTheme="minorHAnsi"/>
          <w:sz w:val="26"/>
          <w:szCs w:val="26"/>
          <w:lang w:eastAsia="en-US"/>
        </w:rPr>
        <w:t>&lt;9</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вид земельного участка (пая, доли): под индивидуальное жилищное строительство, дачный, садовый, приусадебный, огородный и другие.</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2" w:name="Par554"/>
      <w:bookmarkEnd w:id="12"/>
      <w:r w:rsidRPr="001435DE">
        <w:rPr>
          <w:rFonts w:eastAsiaTheme="minorHAnsi"/>
          <w:sz w:val="26"/>
          <w:szCs w:val="26"/>
          <w:lang w:eastAsia="en-US"/>
        </w:rPr>
        <w:t>&lt;10</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3" w:name="Par555"/>
      <w:bookmarkEnd w:id="13"/>
      <w:r w:rsidRPr="001435DE">
        <w:rPr>
          <w:rFonts w:eastAsiaTheme="minorHAnsi"/>
          <w:sz w:val="26"/>
          <w:szCs w:val="26"/>
          <w:lang w:eastAsia="en-US"/>
        </w:rPr>
        <w:t>&lt;11</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вид счета (депозитный, текущий, расчетный, ссудный и другие) и валюта счета.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4" w:name="Par556"/>
      <w:bookmarkEnd w:id="14"/>
      <w:r w:rsidRPr="001435DE">
        <w:rPr>
          <w:rFonts w:eastAsiaTheme="minorHAnsi"/>
          <w:sz w:val="26"/>
          <w:szCs w:val="26"/>
          <w:lang w:eastAsia="en-US"/>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5" w:name="Par557"/>
      <w:bookmarkEnd w:id="15"/>
      <w:r w:rsidRPr="001435DE">
        <w:rPr>
          <w:rFonts w:eastAsiaTheme="minorHAnsi"/>
          <w:sz w:val="26"/>
          <w:szCs w:val="26"/>
          <w:lang w:eastAsia="en-US"/>
        </w:rPr>
        <w:t>&lt;13</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6" w:name="Par558"/>
      <w:bookmarkEnd w:id="16"/>
      <w:r w:rsidRPr="001435DE">
        <w:rPr>
          <w:rFonts w:eastAsiaTheme="minorHAnsi"/>
          <w:sz w:val="26"/>
          <w:szCs w:val="26"/>
          <w:lang w:eastAsia="en-US"/>
        </w:rPr>
        <w:lastRenderedPageBreak/>
        <w:t>&lt;14</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7" w:name="Par559"/>
      <w:bookmarkEnd w:id="17"/>
      <w:r w:rsidRPr="001435DE">
        <w:rPr>
          <w:rFonts w:eastAsiaTheme="minorHAnsi"/>
          <w:sz w:val="26"/>
          <w:szCs w:val="26"/>
          <w:lang w:eastAsia="en-US"/>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8" w:name="Par560"/>
      <w:bookmarkEnd w:id="18"/>
      <w:r w:rsidRPr="001435DE">
        <w:rPr>
          <w:rFonts w:eastAsiaTheme="minorHAnsi"/>
          <w:sz w:val="26"/>
          <w:szCs w:val="26"/>
          <w:lang w:eastAsia="en-US"/>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19" w:name="Par561"/>
      <w:bookmarkEnd w:id="19"/>
      <w:r w:rsidRPr="001435DE">
        <w:rPr>
          <w:rFonts w:eastAsiaTheme="minorHAnsi"/>
          <w:sz w:val="26"/>
          <w:szCs w:val="26"/>
          <w:lang w:eastAsia="en-US"/>
        </w:rPr>
        <w:t>&lt;17</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0" w:name="Par562"/>
      <w:bookmarkEnd w:id="20"/>
      <w:r w:rsidRPr="001435DE">
        <w:rPr>
          <w:rFonts w:eastAsiaTheme="minorHAnsi"/>
          <w:sz w:val="26"/>
          <w:szCs w:val="26"/>
          <w:lang w:eastAsia="en-US"/>
        </w:rPr>
        <w:t>&lt;18</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 xml:space="preserve">казываются все ценные бумаги по видам (облигации, векселя и другие), за исключением акций, указанных в </w:t>
      </w:r>
      <w:hyperlink w:anchor="Par368" w:history="1">
        <w:r w:rsidRPr="001435DE">
          <w:rPr>
            <w:rFonts w:eastAsiaTheme="minorHAnsi"/>
            <w:color w:val="0000FF"/>
            <w:sz w:val="26"/>
            <w:szCs w:val="26"/>
            <w:lang w:eastAsia="en-US"/>
          </w:rPr>
          <w:t>подразделе 5.1</w:t>
        </w:r>
      </w:hyperlink>
      <w:r w:rsidRPr="001435DE">
        <w:rPr>
          <w:rFonts w:eastAsiaTheme="minorHAnsi"/>
          <w:sz w:val="26"/>
          <w:szCs w:val="26"/>
          <w:lang w:eastAsia="en-US"/>
        </w:rPr>
        <w:t xml:space="preserve"> "Акции и иное участие в коммерческих организациях и фондах".</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1" w:name="Par563"/>
      <w:bookmarkEnd w:id="21"/>
      <w:r w:rsidRPr="001435DE">
        <w:rPr>
          <w:rFonts w:eastAsiaTheme="minorHAnsi"/>
          <w:sz w:val="26"/>
          <w:szCs w:val="26"/>
          <w:lang w:eastAsia="en-US"/>
        </w:rPr>
        <w:t>&lt;19</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2" w:name="Par564"/>
      <w:bookmarkEnd w:id="22"/>
      <w:r w:rsidRPr="001435DE">
        <w:rPr>
          <w:rFonts w:eastAsiaTheme="minorHAnsi"/>
          <w:sz w:val="26"/>
          <w:szCs w:val="26"/>
          <w:lang w:eastAsia="en-US"/>
        </w:rPr>
        <w:t>&lt;20</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по состоянию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3" w:name="Par565"/>
      <w:bookmarkEnd w:id="23"/>
      <w:r w:rsidRPr="001435DE">
        <w:rPr>
          <w:rFonts w:eastAsiaTheme="minorHAnsi"/>
          <w:sz w:val="26"/>
          <w:szCs w:val="26"/>
          <w:lang w:eastAsia="en-US"/>
        </w:rPr>
        <w:t>&lt;21</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вид недвижимого имущества (земельный участок, жилой дом, дача и другие).</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4" w:name="Par566"/>
      <w:bookmarkEnd w:id="24"/>
      <w:r w:rsidRPr="001435DE">
        <w:rPr>
          <w:rFonts w:eastAsiaTheme="minorHAnsi"/>
          <w:sz w:val="26"/>
          <w:szCs w:val="26"/>
          <w:lang w:eastAsia="en-US"/>
        </w:rPr>
        <w:t>&lt;22</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вид пользования (аренда, безвозмездное пользование и другие) и сроки пользования.</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5" w:name="Par567"/>
      <w:bookmarkEnd w:id="25"/>
      <w:r w:rsidRPr="001435DE">
        <w:rPr>
          <w:rFonts w:eastAsiaTheme="minorHAnsi"/>
          <w:sz w:val="26"/>
          <w:szCs w:val="26"/>
          <w:lang w:eastAsia="en-US"/>
        </w:rPr>
        <w:t>&lt;23</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6" w:name="Par568"/>
      <w:bookmarkEnd w:id="26"/>
      <w:r w:rsidRPr="001435DE">
        <w:rPr>
          <w:rFonts w:eastAsiaTheme="minorHAnsi"/>
          <w:sz w:val="26"/>
          <w:szCs w:val="26"/>
          <w:lang w:eastAsia="en-US"/>
        </w:rPr>
        <w:t>&lt;24</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7" w:name="Par569"/>
      <w:bookmarkEnd w:id="27"/>
      <w:r w:rsidRPr="001435DE">
        <w:rPr>
          <w:rFonts w:eastAsiaTheme="minorHAnsi"/>
          <w:sz w:val="26"/>
          <w:szCs w:val="26"/>
          <w:lang w:eastAsia="en-US"/>
        </w:rPr>
        <w:t>&lt;25</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существо обязательства (заем, кредит и другие).</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8" w:name="Par570"/>
      <w:bookmarkEnd w:id="28"/>
      <w:r w:rsidRPr="001435DE">
        <w:rPr>
          <w:rFonts w:eastAsiaTheme="minorHAnsi"/>
          <w:sz w:val="26"/>
          <w:szCs w:val="26"/>
          <w:lang w:eastAsia="en-US"/>
        </w:rPr>
        <w:t>&lt;26</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казывается вторая сторона обязательства: кредитор или должник, его фамилия, имя и отчество (наименование юридического лица), адрес.</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29" w:name="Par571"/>
      <w:bookmarkEnd w:id="29"/>
      <w:r w:rsidRPr="001435DE">
        <w:rPr>
          <w:rFonts w:eastAsiaTheme="minorHAnsi"/>
          <w:sz w:val="26"/>
          <w:szCs w:val="26"/>
          <w:lang w:eastAsia="en-US"/>
        </w:rPr>
        <w:t>&lt;27</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основание возникновения обязательства, а также реквизиты (дата, номер) соответствующего договора или акта.</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30" w:name="Par572"/>
      <w:bookmarkEnd w:id="30"/>
      <w:r w:rsidRPr="001435DE">
        <w:rPr>
          <w:rFonts w:eastAsiaTheme="minorHAnsi"/>
          <w:sz w:val="26"/>
          <w:szCs w:val="26"/>
          <w:lang w:eastAsia="en-US"/>
        </w:rPr>
        <w:t>&lt;28</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435DE" w:rsidRPr="001435DE" w:rsidRDefault="001435DE" w:rsidP="001435DE">
      <w:pPr>
        <w:autoSpaceDE w:val="0"/>
        <w:autoSpaceDN w:val="0"/>
        <w:adjustRightInd w:val="0"/>
        <w:ind w:firstLine="540"/>
        <w:jc w:val="both"/>
        <w:rPr>
          <w:rFonts w:eastAsiaTheme="minorHAnsi"/>
          <w:sz w:val="26"/>
          <w:szCs w:val="26"/>
          <w:lang w:eastAsia="en-US"/>
        </w:rPr>
      </w:pPr>
      <w:bookmarkStart w:id="31" w:name="Par573"/>
      <w:bookmarkEnd w:id="31"/>
      <w:r w:rsidRPr="001435DE">
        <w:rPr>
          <w:rFonts w:eastAsiaTheme="minorHAnsi"/>
          <w:sz w:val="26"/>
          <w:szCs w:val="26"/>
          <w:lang w:eastAsia="en-US"/>
        </w:rPr>
        <w:t>&lt;29</w:t>
      </w:r>
      <w:proofErr w:type="gramStart"/>
      <w:r w:rsidRPr="001435DE">
        <w:rPr>
          <w:rFonts w:eastAsiaTheme="minorHAnsi"/>
          <w:sz w:val="26"/>
          <w:szCs w:val="26"/>
          <w:lang w:eastAsia="en-US"/>
        </w:rPr>
        <w:t>&gt; У</w:t>
      </w:r>
      <w:proofErr w:type="gramEnd"/>
      <w:r w:rsidRPr="001435DE">
        <w:rPr>
          <w:rFonts w:eastAsiaTheme="minorHAnsi"/>
          <w:sz w:val="26"/>
          <w:szCs w:val="26"/>
          <w:lang w:eastAsia="en-US"/>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5DE" w:rsidRPr="001435DE" w:rsidRDefault="001435DE" w:rsidP="001435DE">
      <w:pPr>
        <w:autoSpaceDE w:val="0"/>
        <w:autoSpaceDN w:val="0"/>
        <w:adjustRightInd w:val="0"/>
        <w:jc w:val="both"/>
        <w:rPr>
          <w:rFonts w:eastAsiaTheme="minorHAnsi"/>
          <w:sz w:val="26"/>
          <w:szCs w:val="26"/>
          <w:lang w:eastAsia="en-US"/>
        </w:rPr>
      </w:pPr>
    </w:p>
    <w:p w:rsidR="001435DE" w:rsidRPr="001435DE" w:rsidRDefault="001435DE" w:rsidP="001435DE">
      <w:pPr>
        <w:autoSpaceDE w:val="0"/>
        <w:autoSpaceDN w:val="0"/>
        <w:adjustRightInd w:val="0"/>
        <w:jc w:val="both"/>
        <w:rPr>
          <w:rFonts w:eastAsiaTheme="minorHAnsi"/>
          <w:sz w:val="26"/>
          <w:szCs w:val="26"/>
          <w:lang w:eastAsia="en-US"/>
        </w:rPr>
      </w:pPr>
    </w:p>
    <w:p w:rsidR="00BE2FD8" w:rsidRPr="00BE2FD8" w:rsidRDefault="00BE2FD8" w:rsidP="00BE2FD8">
      <w:pPr>
        <w:ind w:firstLine="567"/>
        <w:jc w:val="both"/>
        <w:rPr>
          <w:sz w:val="26"/>
          <w:szCs w:val="26"/>
        </w:rPr>
      </w:pPr>
    </w:p>
    <w:p w:rsidR="009B7565" w:rsidRDefault="009B7565" w:rsidP="00BE2FD8">
      <w:pPr>
        <w:autoSpaceDE w:val="0"/>
        <w:autoSpaceDN w:val="0"/>
        <w:adjustRightInd w:val="0"/>
        <w:ind w:firstLine="567"/>
        <w:jc w:val="both"/>
        <w:rPr>
          <w:rFonts w:eastAsiaTheme="minorHAnsi"/>
          <w:sz w:val="26"/>
          <w:szCs w:val="26"/>
          <w:lang w:eastAsia="en-US"/>
        </w:rPr>
      </w:pPr>
    </w:p>
    <w:p w:rsidR="004F65B7" w:rsidRPr="004F65B7" w:rsidRDefault="004F65B7" w:rsidP="00996266">
      <w:pPr>
        <w:ind w:firstLine="360"/>
        <w:jc w:val="center"/>
        <w:rPr>
          <w:sz w:val="26"/>
          <w:szCs w:val="26"/>
        </w:rPr>
      </w:pPr>
    </w:p>
    <w:sectPr w:rsidR="004F65B7" w:rsidRPr="004F65B7" w:rsidSect="00932642">
      <w:footerReference w:type="even" r:id="rId11"/>
      <w:footerReference w:type="default" r:id="rId12"/>
      <w:pgSz w:w="11907" w:h="16840" w:code="9"/>
      <w:pgMar w:top="567"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9B" w:rsidRDefault="00A5619B">
      <w:r>
        <w:separator/>
      </w:r>
    </w:p>
  </w:endnote>
  <w:endnote w:type="continuationSeparator" w:id="0">
    <w:p w:rsidR="00A5619B" w:rsidRDefault="00A5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73" w:rsidRDefault="009C2573" w:rsidP="009326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2573" w:rsidRDefault="009C2573" w:rsidP="009326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73" w:rsidRDefault="009C2573" w:rsidP="009326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4E83">
      <w:rPr>
        <w:rStyle w:val="a5"/>
        <w:noProof/>
      </w:rPr>
      <w:t>13</w:t>
    </w:r>
    <w:r>
      <w:rPr>
        <w:rStyle w:val="a5"/>
      </w:rPr>
      <w:fldChar w:fldCharType="end"/>
    </w:r>
  </w:p>
  <w:p w:rsidR="009C2573" w:rsidRDefault="009C2573" w:rsidP="009326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9B" w:rsidRDefault="00A5619B">
      <w:r>
        <w:separator/>
      </w:r>
    </w:p>
  </w:footnote>
  <w:footnote w:type="continuationSeparator" w:id="0">
    <w:p w:rsidR="00A5619B" w:rsidRDefault="00A5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DB4"/>
    <w:multiLevelType w:val="hybridMultilevel"/>
    <w:tmpl w:val="FB4294A2"/>
    <w:lvl w:ilvl="0" w:tplc="DF6240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D0535A"/>
    <w:multiLevelType w:val="hybridMultilevel"/>
    <w:tmpl w:val="56B2681C"/>
    <w:lvl w:ilvl="0" w:tplc="B922F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C53D5B"/>
    <w:multiLevelType w:val="hybridMultilevel"/>
    <w:tmpl w:val="CCE6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C7783"/>
    <w:multiLevelType w:val="hybridMultilevel"/>
    <w:tmpl w:val="8602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1AD4"/>
    <w:multiLevelType w:val="hybridMultilevel"/>
    <w:tmpl w:val="FB2C5056"/>
    <w:lvl w:ilvl="0" w:tplc="043016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A8D157E"/>
    <w:multiLevelType w:val="hybridMultilevel"/>
    <w:tmpl w:val="F3FEF302"/>
    <w:lvl w:ilvl="0" w:tplc="40EAD33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19D66DA"/>
    <w:multiLevelType w:val="hybridMultilevel"/>
    <w:tmpl w:val="DC14A736"/>
    <w:lvl w:ilvl="0" w:tplc="E4761F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C825DEF"/>
    <w:multiLevelType w:val="hybridMultilevel"/>
    <w:tmpl w:val="E912F8D2"/>
    <w:lvl w:ilvl="0" w:tplc="0F94EB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4148C9"/>
    <w:multiLevelType w:val="hybridMultilevel"/>
    <w:tmpl w:val="D16A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155EF"/>
    <w:multiLevelType w:val="hybridMultilevel"/>
    <w:tmpl w:val="62105354"/>
    <w:lvl w:ilvl="0" w:tplc="76BA42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4C320D"/>
    <w:multiLevelType w:val="hybridMultilevel"/>
    <w:tmpl w:val="182EE612"/>
    <w:lvl w:ilvl="0" w:tplc="DC6CB7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BF92391"/>
    <w:multiLevelType w:val="hybridMultilevel"/>
    <w:tmpl w:val="1E38CED6"/>
    <w:lvl w:ilvl="0" w:tplc="245AE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F6E2ED5"/>
    <w:multiLevelType w:val="hybridMultilevel"/>
    <w:tmpl w:val="6094739E"/>
    <w:lvl w:ilvl="0" w:tplc="340C3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5B4A75"/>
    <w:multiLevelType w:val="hybridMultilevel"/>
    <w:tmpl w:val="1D3C0278"/>
    <w:lvl w:ilvl="0" w:tplc="0CB28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BEB2EE7"/>
    <w:multiLevelType w:val="hybridMultilevel"/>
    <w:tmpl w:val="D83AACFA"/>
    <w:lvl w:ilvl="0" w:tplc="BBD6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7"/>
  </w:num>
  <w:num w:numId="4">
    <w:abstractNumId w:val="1"/>
  </w:num>
  <w:num w:numId="5">
    <w:abstractNumId w:val="14"/>
  </w:num>
  <w:num w:numId="6">
    <w:abstractNumId w:val="13"/>
  </w:num>
  <w:num w:numId="7">
    <w:abstractNumId w:val="9"/>
  </w:num>
  <w:num w:numId="8">
    <w:abstractNumId w:val="10"/>
  </w:num>
  <w:num w:numId="9">
    <w:abstractNumId w:val="4"/>
  </w:num>
  <w:num w:numId="10">
    <w:abstractNumId w:val="6"/>
  </w:num>
  <w:num w:numId="11">
    <w:abstractNumId w:val="5"/>
  </w:num>
  <w:num w:numId="12">
    <w:abstractNumId w:val="3"/>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B"/>
    <w:rsid w:val="00020562"/>
    <w:rsid w:val="00052EE5"/>
    <w:rsid w:val="0007627F"/>
    <w:rsid w:val="000B22FF"/>
    <w:rsid w:val="000F3685"/>
    <w:rsid w:val="00133D5E"/>
    <w:rsid w:val="001435DE"/>
    <w:rsid w:val="00191BDD"/>
    <w:rsid w:val="00213449"/>
    <w:rsid w:val="00213C8D"/>
    <w:rsid w:val="00260449"/>
    <w:rsid w:val="002C4907"/>
    <w:rsid w:val="003C6737"/>
    <w:rsid w:val="004049A8"/>
    <w:rsid w:val="0042639C"/>
    <w:rsid w:val="00447722"/>
    <w:rsid w:val="004513DA"/>
    <w:rsid w:val="00466E8D"/>
    <w:rsid w:val="004C320C"/>
    <w:rsid w:val="004C4AE6"/>
    <w:rsid w:val="004E34C7"/>
    <w:rsid w:val="004F65B7"/>
    <w:rsid w:val="005006BC"/>
    <w:rsid w:val="00503FC1"/>
    <w:rsid w:val="00570DCF"/>
    <w:rsid w:val="005C554F"/>
    <w:rsid w:val="00603918"/>
    <w:rsid w:val="0061137C"/>
    <w:rsid w:val="00617BBF"/>
    <w:rsid w:val="00651047"/>
    <w:rsid w:val="006D6063"/>
    <w:rsid w:val="006F2092"/>
    <w:rsid w:val="00700D35"/>
    <w:rsid w:val="00725B13"/>
    <w:rsid w:val="00736929"/>
    <w:rsid w:val="007E0093"/>
    <w:rsid w:val="007F39E2"/>
    <w:rsid w:val="008758F3"/>
    <w:rsid w:val="008B79DF"/>
    <w:rsid w:val="008E1E67"/>
    <w:rsid w:val="008F590D"/>
    <w:rsid w:val="00932642"/>
    <w:rsid w:val="0095481C"/>
    <w:rsid w:val="00971318"/>
    <w:rsid w:val="00996266"/>
    <w:rsid w:val="009B7565"/>
    <w:rsid w:val="009C2573"/>
    <w:rsid w:val="009F28CC"/>
    <w:rsid w:val="00A5619B"/>
    <w:rsid w:val="00AA4E83"/>
    <w:rsid w:val="00AB5F29"/>
    <w:rsid w:val="00AC69EB"/>
    <w:rsid w:val="00B346BE"/>
    <w:rsid w:val="00B409B8"/>
    <w:rsid w:val="00B53987"/>
    <w:rsid w:val="00B62399"/>
    <w:rsid w:val="00B82117"/>
    <w:rsid w:val="00BC47CA"/>
    <w:rsid w:val="00BE2FD8"/>
    <w:rsid w:val="00C235EE"/>
    <w:rsid w:val="00C269D7"/>
    <w:rsid w:val="00C53306"/>
    <w:rsid w:val="00CC401B"/>
    <w:rsid w:val="00CC6DA6"/>
    <w:rsid w:val="00DB05A7"/>
    <w:rsid w:val="00DF73C4"/>
    <w:rsid w:val="00E0055A"/>
    <w:rsid w:val="00E03207"/>
    <w:rsid w:val="00E2017B"/>
    <w:rsid w:val="00E561A1"/>
    <w:rsid w:val="00EE4671"/>
    <w:rsid w:val="00F44BFA"/>
    <w:rsid w:val="00F8461B"/>
    <w:rsid w:val="00F84A7D"/>
    <w:rsid w:val="00FA0EE2"/>
    <w:rsid w:val="00FD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0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0055A"/>
    <w:pPr>
      <w:tabs>
        <w:tab w:val="center" w:pos="4677"/>
        <w:tab w:val="right" w:pos="9355"/>
      </w:tabs>
    </w:pPr>
  </w:style>
  <w:style w:type="character" w:customStyle="1" w:styleId="a4">
    <w:name w:val="Нижний колонтитул Знак"/>
    <w:basedOn w:val="a0"/>
    <w:link w:val="a3"/>
    <w:rsid w:val="00E0055A"/>
    <w:rPr>
      <w:rFonts w:ascii="Times New Roman" w:eastAsia="Times New Roman" w:hAnsi="Times New Roman" w:cs="Times New Roman"/>
      <w:sz w:val="24"/>
      <w:szCs w:val="24"/>
      <w:lang w:eastAsia="ru-RU"/>
    </w:rPr>
  </w:style>
  <w:style w:type="character" w:styleId="a5">
    <w:name w:val="page number"/>
    <w:basedOn w:val="a0"/>
    <w:rsid w:val="00E0055A"/>
  </w:style>
  <w:style w:type="paragraph" w:styleId="a6">
    <w:name w:val="List Paragraph"/>
    <w:basedOn w:val="a"/>
    <w:uiPriority w:val="34"/>
    <w:qFormat/>
    <w:rsid w:val="00617BBF"/>
    <w:pPr>
      <w:ind w:left="720"/>
      <w:contextualSpacing/>
    </w:pPr>
  </w:style>
  <w:style w:type="paragraph" w:styleId="a7">
    <w:name w:val="header"/>
    <w:basedOn w:val="a"/>
    <w:link w:val="a8"/>
    <w:uiPriority w:val="99"/>
    <w:unhideWhenUsed/>
    <w:rsid w:val="00C53306"/>
    <w:pPr>
      <w:tabs>
        <w:tab w:val="center" w:pos="4844"/>
        <w:tab w:val="right" w:pos="9689"/>
      </w:tabs>
    </w:pPr>
  </w:style>
  <w:style w:type="character" w:customStyle="1" w:styleId="a8">
    <w:name w:val="Верхний колонтитул Знак"/>
    <w:basedOn w:val="a0"/>
    <w:link w:val="a7"/>
    <w:uiPriority w:val="99"/>
    <w:rsid w:val="00C53306"/>
    <w:rPr>
      <w:rFonts w:ascii="Times New Roman" w:eastAsia="Times New Roman" w:hAnsi="Times New Roman" w:cs="Times New Roman"/>
      <w:sz w:val="24"/>
      <w:szCs w:val="24"/>
      <w:lang w:eastAsia="ru-RU"/>
    </w:rPr>
  </w:style>
  <w:style w:type="character" w:styleId="a9">
    <w:name w:val="Strong"/>
    <w:basedOn w:val="a0"/>
    <w:uiPriority w:val="22"/>
    <w:qFormat/>
    <w:rsid w:val="009B7565"/>
    <w:rPr>
      <w:b/>
      <w:bCs/>
    </w:rPr>
  </w:style>
  <w:style w:type="character" w:customStyle="1" w:styleId="apple-converted-space">
    <w:name w:val="apple-converted-space"/>
    <w:basedOn w:val="a0"/>
    <w:rsid w:val="009B7565"/>
  </w:style>
  <w:style w:type="paragraph" w:customStyle="1" w:styleId="consplusnormal0">
    <w:name w:val="consplusnormal"/>
    <w:basedOn w:val="a"/>
    <w:rsid w:val="009B7565"/>
    <w:pPr>
      <w:spacing w:before="100" w:beforeAutospacing="1" w:after="100" w:afterAutospacing="1"/>
    </w:pPr>
  </w:style>
  <w:style w:type="paragraph" w:styleId="aa">
    <w:name w:val="Normal (Web)"/>
    <w:basedOn w:val="a"/>
    <w:uiPriority w:val="99"/>
    <w:semiHidden/>
    <w:unhideWhenUsed/>
    <w:rsid w:val="00BE2FD8"/>
    <w:pPr>
      <w:spacing w:before="100" w:beforeAutospacing="1" w:after="100" w:afterAutospacing="1"/>
    </w:pPr>
  </w:style>
  <w:style w:type="character" w:styleId="ab">
    <w:name w:val="Hyperlink"/>
    <w:basedOn w:val="a0"/>
    <w:uiPriority w:val="99"/>
    <w:semiHidden/>
    <w:unhideWhenUsed/>
    <w:rsid w:val="00BE2FD8"/>
    <w:rPr>
      <w:color w:val="0000FF"/>
      <w:u w:val="single"/>
    </w:rPr>
  </w:style>
  <w:style w:type="paragraph" w:customStyle="1" w:styleId="consplusnonformat0">
    <w:name w:val="consplusnonformat"/>
    <w:basedOn w:val="a"/>
    <w:rsid w:val="00BE2FD8"/>
    <w:pPr>
      <w:spacing w:before="100" w:beforeAutospacing="1" w:after="100" w:afterAutospacing="1"/>
    </w:pPr>
  </w:style>
  <w:style w:type="paragraph" w:styleId="ac">
    <w:name w:val="Balloon Text"/>
    <w:basedOn w:val="a"/>
    <w:link w:val="ad"/>
    <w:uiPriority w:val="99"/>
    <w:semiHidden/>
    <w:unhideWhenUsed/>
    <w:rsid w:val="0007627F"/>
    <w:rPr>
      <w:rFonts w:ascii="Tahoma" w:hAnsi="Tahoma" w:cs="Tahoma"/>
      <w:sz w:val="16"/>
      <w:szCs w:val="16"/>
    </w:rPr>
  </w:style>
  <w:style w:type="character" w:customStyle="1" w:styleId="ad">
    <w:name w:val="Текст выноски Знак"/>
    <w:basedOn w:val="a0"/>
    <w:link w:val="ac"/>
    <w:uiPriority w:val="99"/>
    <w:semiHidden/>
    <w:rsid w:val="000762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0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0055A"/>
    <w:pPr>
      <w:tabs>
        <w:tab w:val="center" w:pos="4677"/>
        <w:tab w:val="right" w:pos="9355"/>
      </w:tabs>
    </w:pPr>
  </w:style>
  <w:style w:type="character" w:customStyle="1" w:styleId="a4">
    <w:name w:val="Нижний колонтитул Знак"/>
    <w:basedOn w:val="a0"/>
    <w:link w:val="a3"/>
    <w:rsid w:val="00E0055A"/>
    <w:rPr>
      <w:rFonts w:ascii="Times New Roman" w:eastAsia="Times New Roman" w:hAnsi="Times New Roman" w:cs="Times New Roman"/>
      <w:sz w:val="24"/>
      <w:szCs w:val="24"/>
      <w:lang w:eastAsia="ru-RU"/>
    </w:rPr>
  </w:style>
  <w:style w:type="character" w:styleId="a5">
    <w:name w:val="page number"/>
    <w:basedOn w:val="a0"/>
    <w:rsid w:val="00E0055A"/>
  </w:style>
  <w:style w:type="paragraph" w:styleId="a6">
    <w:name w:val="List Paragraph"/>
    <w:basedOn w:val="a"/>
    <w:uiPriority w:val="34"/>
    <w:qFormat/>
    <w:rsid w:val="00617BBF"/>
    <w:pPr>
      <w:ind w:left="720"/>
      <w:contextualSpacing/>
    </w:pPr>
  </w:style>
  <w:style w:type="paragraph" w:styleId="a7">
    <w:name w:val="header"/>
    <w:basedOn w:val="a"/>
    <w:link w:val="a8"/>
    <w:uiPriority w:val="99"/>
    <w:unhideWhenUsed/>
    <w:rsid w:val="00C53306"/>
    <w:pPr>
      <w:tabs>
        <w:tab w:val="center" w:pos="4844"/>
        <w:tab w:val="right" w:pos="9689"/>
      </w:tabs>
    </w:pPr>
  </w:style>
  <w:style w:type="character" w:customStyle="1" w:styleId="a8">
    <w:name w:val="Верхний колонтитул Знак"/>
    <w:basedOn w:val="a0"/>
    <w:link w:val="a7"/>
    <w:uiPriority w:val="99"/>
    <w:rsid w:val="00C53306"/>
    <w:rPr>
      <w:rFonts w:ascii="Times New Roman" w:eastAsia="Times New Roman" w:hAnsi="Times New Roman" w:cs="Times New Roman"/>
      <w:sz w:val="24"/>
      <w:szCs w:val="24"/>
      <w:lang w:eastAsia="ru-RU"/>
    </w:rPr>
  </w:style>
  <w:style w:type="character" w:styleId="a9">
    <w:name w:val="Strong"/>
    <w:basedOn w:val="a0"/>
    <w:uiPriority w:val="22"/>
    <w:qFormat/>
    <w:rsid w:val="009B7565"/>
    <w:rPr>
      <w:b/>
      <w:bCs/>
    </w:rPr>
  </w:style>
  <w:style w:type="character" w:customStyle="1" w:styleId="apple-converted-space">
    <w:name w:val="apple-converted-space"/>
    <w:basedOn w:val="a0"/>
    <w:rsid w:val="009B7565"/>
  </w:style>
  <w:style w:type="paragraph" w:customStyle="1" w:styleId="consplusnormal0">
    <w:name w:val="consplusnormal"/>
    <w:basedOn w:val="a"/>
    <w:rsid w:val="009B7565"/>
    <w:pPr>
      <w:spacing w:before="100" w:beforeAutospacing="1" w:after="100" w:afterAutospacing="1"/>
    </w:pPr>
  </w:style>
  <w:style w:type="paragraph" w:styleId="aa">
    <w:name w:val="Normal (Web)"/>
    <w:basedOn w:val="a"/>
    <w:uiPriority w:val="99"/>
    <w:semiHidden/>
    <w:unhideWhenUsed/>
    <w:rsid w:val="00BE2FD8"/>
    <w:pPr>
      <w:spacing w:before="100" w:beforeAutospacing="1" w:after="100" w:afterAutospacing="1"/>
    </w:pPr>
  </w:style>
  <w:style w:type="character" w:styleId="ab">
    <w:name w:val="Hyperlink"/>
    <w:basedOn w:val="a0"/>
    <w:uiPriority w:val="99"/>
    <w:semiHidden/>
    <w:unhideWhenUsed/>
    <w:rsid w:val="00BE2FD8"/>
    <w:rPr>
      <w:color w:val="0000FF"/>
      <w:u w:val="single"/>
    </w:rPr>
  </w:style>
  <w:style w:type="paragraph" w:customStyle="1" w:styleId="consplusnonformat0">
    <w:name w:val="consplusnonformat"/>
    <w:basedOn w:val="a"/>
    <w:rsid w:val="00BE2FD8"/>
    <w:pPr>
      <w:spacing w:before="100" w:beforeAutospacing="1" w:after="100" w:afterAutospacing="1"/>
    </w:pPr>
  </w:style>
  <w:style w:type="paragraph" w:styleId="ac">
    <w:name w:val="Balloon Text"/>
    <w:basedOn w:val="a"/>
    <w:link w:val="ad"/>
    <w:uiPriority w:val="99"/>
    <w:semiHidden/>
    <w:unhideWhenUsed/>
    <w:rsid w:val="0007627F"/>
    <w:rPr>
      <w:rFonts w:ascii="Tahoma" w:hAnsi="Tahoma" w:cs="Tahoma"/>
      <w:sz w:val="16"/>
      <w:szCs w:val="16"/>
    </w:rPr>
  </w:style>
  <w:style w:type="character" w:customStyle="1" w:styleId="ad">
    <w:name w:val="Текст выноски Знак"/>
    <w:basedOn w:val="a0"/>
    <w:link w:val="ac"/>
    <w:uiPriority w:val="99"/>
    <w:semiHidden/>
    <w:rsid w:val="000762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F1D6E975B957518B7AAC517D3B564EA68880714F5971BB2E3A200D2C0D03BD936A0C041F05B365D0o34FB" TargetMode="External"/><Relationship Id="rId4" Type="http://schemas.microsoft.com/office/2007/relationships/stylesWithEffects" Target="stylesWithEffects.xml"/><Relationship Id="rId9" Type="http://schemas.openxmlformats.org/officeDocument/2006/relationships/hyperlink" Target="consultantplus://offline/ref=F1D6E975B957518B7AAC517D3B564EA6888070495774BB2E3A200D2C0D03BD936A0C041F05B365D1o34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A9D5-29DD-4AB8-A8FA-BE3B871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13</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manager</cp:lastModifiedBy>
  <cp:revision>16</cp:revision>
  <cp:lastPrinted>2016-12-06T06:03:00Z</cp:lastPrinted>
  <dcterms:created xsi:type="dcterms:W3CDTF">2016-05-13T04:18:00Z</dcterms:created>
  <dcterms:modified xsi:type="dcterms:W3CDTF">2017-06-30T04:19:00Z</dcterms:modified>
</cp:coreProperties>
</file>