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975" w:rsidRDefault="003D6975" w:rsidP="00C65C0B">
      <w:pPr>
        <w:ind w:firstLine="708"/>
        <w:jc w:val="center"/>
        <w:rPr>
          <w:b/>
        </w:rPr>
      </w:pPr>
    </w:p>
    <w:p w:rsidR="00C65C0B" w:rsidRDefault="00C65C0B" w:rsidP="00C65C0B">
      <w:pPr>
        <w:ind w:firstLine="708"/>
        <w:jc w:val="center"/>
        <w:rPr>
          <w:b/>
        </w:rPr>
      </w:pPr>
      <w:r w:rsidRPr="00741F23">
        <w:rPr>
          <w:b/>
        </w:rPr>
        <w:t>ПОЯСНИТЕЛЬНАЯ ЗАПИСКА</w:t>
      </w:r>
    </w:p>
    <w:p w:rsidR="00C65C0B" w:rsidRDefault="00C65C0B" w:rsidP="00C65C0B">
      <w:pPr>
        <w:ind w:firstLine="708"/>
        <w:jc w:val="center"/>
        <w:rPr>
          <w:b/>
        </w:rPr>
      </w:pPr>
    </w:p>
    <w:p w:rsidR="00C65C0B" w:rsidRPr="00741F23" w:rsidRDefault="00C65C0B" w:rsidP="00C65C0B">
      <w:pPr>
        <w:ind w:firstLine="708"/>
        <w:jc w:val="center"/>
      </w:pPr>
      <w:r>
        <w:rPr>
          <w:b/>
        </w:rPr>
        <w:t>к проекту бюджета Хасанск</w:t>
      </w:r>
      <w:r w:rsidR="003D6975">
        <w:rPr>
          <w:b/>
        </w:rPr>
        <w:t>ого городского поселения на 201</w:t>
      </w:r>
      <w:r w:rsidR="002B0AA3">
        <w:rPr>
          <w:b/>
        </w:rPr>
        <w:t>8</w:t>
      </w:r>
      <w:r>
        <w:rPr>
          <w:b/>
        </w:rPr>
        <w:t xml:space="preserve"> год и плановый период 201</w:t>
      </w:r>
      <w:r w:rsidR="002B0AA3">
        <w:rPr>
          <w:b/>
        </w:rPr>
        <w:t>9</w:t>
      </w:r>
      <w:r>
        <w:rPr>
          <w:b/>
        </w:rPr>
        <w:t xml:space="preserve"> и 20</w:t>
      </w:r>
      <w:r w:rsidR="002B0AA3">
        <w:rPr>
          <w:b/>
        </w:rPr>
        <w:t>20</w:t>
      </w:r>
      <w:r>
        <w:rPr>
          <w:b/>
        </w:rPr>
        <w:t xml:space="preserve"> годов</w:t>
      </w:r>
    </w:p>
    <w:p w:rsidR="00C65C0B" w:rsidRDefault="00C65C0B" w:rsidP="00C65C0B">
      <w:pPr>
        <w:ind w:firstLine="708"/>
        <w:jc w:val="both"/>
      </w:pPr>
    </w:p>
    <w:p w:rsidR="00C65C0B" w:rsidRDefault="00C65C0B" w:rsidP="00C65C0B">
      <w:pPr>
        <w:ind w:firstLine="708"/>
        <w:jc w:val="both"/>
      </w:pPr>
    </w:p>
    <w:p w:rsidR="00C65C0B" w:rsidRPr="007214E7" w:rsidRDefault="00C65C0B" w:rsidP="00C65C0B">
      <w:pPr>
        <w:spacing w:line="360" w:lineRule="auto"/>
        <w:ind w:firstLine="708"/>
        <w:jc w:val="both"/>
      </w:pPr>
      <w:r w:rsidRPr="007214E7">
        <w:t>Проект решения «О бюджете Хасанского городского</w:t>
      </w:r>
      <w:r w:rsidRPr="007214E7">
        <w:rPr>
          <w:b/>
        </w:rPr>
        <w:t xml:space="preserve"> </w:t>
      </w:r>
      <w:r w:rsidRPr="007214E7">
        <w:t>поселения на 201</w:t>
      </w:r>
      <w:r w:rsidR="002B0AA3" w:rsidRPr="007214E7">
        <w:t>8</w:t>
      </w:r>
      <w:r w:rsidRPr="007214E7">
        <w:t xml:space="preserve"> год и плановый период 201</w:t>
      </w:r>
      <w:r w:rsidR="002B0AA3" w:rsidRPr="007214E7">
        <w:t>9</w:t>
      </w:r>
      <w:r w:rsidRPr="007214E7">
        <w:t xml:space="preserve"> и 20</w:t>
      </w:r>
      <w:r w:rsidR="002B0AA3" w:rsidRPr="007214E7">
        <w:t>20</w:t>
      </w:r>
      <w:r w:rsidRPr="007214E7">
        <w:t xml:space="preserve"> годов» (далее</w:t>
      </w:r>
      <w:r w:rsidR="003D6975" w:rsidRPr="007214E7">
        <w:t xml:space="preserve"> </w:t>
      </w:r>
      <w:r w:rsidRPr="007214E7">
        <w:t>- проект решения) подготовлен с соблюдением требований Бюджетного кодекса Российской Федерации и нормативным правовым актом «О бюджетном устройстве и бюджетном процессе в Хасанском городском поселении» утвержденным решением Муниципального комитета Хасанского городского</w:t>
      </w:r>
      <w:r w:rsidRPr="007214E7">
        <w:rPr>
          <w:b/>
        </w:rPr>
        <w:t xml:space="preserve"> </w:t>
      </w:r>
      <w:r w:rsidRPr="007214E7">
        <w:t>поселения №63 от 24.07.2013 г.</w:t>
      </w:r>
    </w:p>
    <w:p w:rsidR="00C65C0B" w:rsidRPr="007214E7" w:rsidRDefault="00C65C0B" w:rsidP="00C65C0B">
      <w:pPr>
        <w:spacing w:line="360" w:lineRule="auto"/>
        <w:ind w:firstLine="708"/>
        <w:jc w:val="both"/>
      </w:pPr>
      <w:r w:rsidRPr="007214E7">
        <w:t>Проект решения отвечает основным положениям Бюджетного послания Президента Российской Федерации о бюджетной политике в 201</w:t>
      </w:r>
      <w:r w:rsidR="002B0AA3" w:rsidRPr="007214E7">
        <w:t>8</w:t>
      </w:r>
      <w:r w:rsidRPr="007214E7">
        <w:t>-20</w:t>
      </w:r>
      <w:r w:rsidR="002B0AA3" w:rsidRPr="007214E7">
        <w:t>20</w:t>
      </w:r>
      <w:r w:rsidRPr="007214E7">
        <w:t xml:space="preserve"> годах (далее – Бюджетное послание).</w:t>
      </w:r>
    </w:p>
    <w:p w:rsidR="00C65C0B" w:rsidRPr="007214E7" w:rsidRDefault="00C65C0B" w:rsidP="00C65C0B">
      <w:pPr>
        <w:spacing w:line="360" w:lineRule="auto"/>
        <w:ind w:firstLine="708"/>
        <w:jc w:val="both"/>
      </w:pPr>
      <w:r w:rsidRPr="007214E7">
        <w:t>В 201</w:t>
      </w:r>
      <w:r w:rsidR="002B0AA3" w:rsidRPr="007214E7">
        <w:t>8</w:t>
      </w:r>
      <w:r w:rsidRPr="007214E7">
        <w:t xml:space="preserve"> – 20</w:t>
      </w:r>
      <w:r w:rsidR="002B0AA3" w:rsidRPr="007214E7">
        <w:t>20</w:t>
      </w:r>
      <w:r w:rsidRPr="007214E7">
        <w:t xml:space="preserve"> годах будет продолжена реализация потенциала повышения эффективности бюджетных расходов, решение задач социально-экономического развития будет осуществляться в условиях преемственности курса бюджетной политики на обеспечение долгосрочной сбалансированности и устойчивости бюджетной системы.</w:t>
      </w:r>
    </w:p>
    <w:p w:rsidR="00C65C0B" w:rsidRPr="007214E7" w:rsidRDefault="00C65C0B" w:rsidP="00C65C0B">
      <w:pPr>
        <w:spacing w:line="360" w:lineRule="auto"/>
        <w:ind w:firstLine="708"/>
        <w:jc w:val="both"/>
      </w:pPr>
      <w:r w:rsidRPr="007214E7">
        <w:t>Основными целями бюджетной политики на 201</w:t>
      </w:r>
      <w:r w:rsidR="002B0AA3" w:rsidRPr="007214E7">
        <w:t>8</w:t>
      </w:r>
      <w:r w:rsidRPr="007214E7">
        <w:t xml:space="preserve"> год и среднесрочную перспективу являются:</w:t>
      </w:r>
    </w:p>
    <w:p w:rsidR="00C65C0B" w:rsidRPr="007214E7" w:rsidRDefault="00C65C0B" w:rsidP="00C65C0B">
      <w:pPr>
        <w:spacing w:line="360" w:lineRule="auto"/>
        <w:ind w:firstLine="708"/>
        <w:jc w:val="both"/>
      </w:pPr>
      <w:r w:rsidRPr="007214E7">
        <w:t>обеспечение условий для исполнения решения о бюджете на 201</w:t>
      </w:r>
      <w:r w:rsidR="002B0AA3" w:rsidRPr="007214E7">
        <w:t>8</w:t>
      </w:r>
      <w:r w:rsidRPr="007214E7">
        <w:t xml:space="preserve"> – 20</w:t>
      </w:r>
      <w:r w:rsidR="002B0AA3" w:rsidRPr="007214E7">
        <w:t>20</w:t>
      </w:r>
      <w:r w:rsidRPr="007214E7">
        <w:t xml:space="preserve"> годы;</w:t>
      </w:r>
    </w:p>
    <w:p w:rsidR="00C65C0B" w:rsidRPr="007214E7" w:rsidRDefault="00C65C0B" w:rsidP="00C65C0B">
      <w:pPr>
        <w:spacing w:line="360" w:lineRule="auto"/>
        <w:jc w:val="both"/>
      </w:pPr>
      <w:r w:rsidRPr="007214E7">
        <w:t xml:space="preserve">            создание условий для оказания качественных муниципальных услуг;</w:t>
      </w:r>
    </w:p>
    <w:p w:rsidR="00C65C0B" w:rsidRPr="007214E7" w:rsidRDefault="00C65C0B" w:rsidP="00C65C0B">
      <w:pPr>
        <w:spacing w:line="360" w:lineRule="auto"/>
        <w:ind w:firstLine="708"/>
        <w:jc w:val="both"/>
      </w:pPr>
      <w:r w:rsidRPr="007214E7">
        <w:t>обеспечение прозрачности и открытости бюджетного процесса;</w:t>
      </w:r>
    </w:p>
    <w:p w:rsidR="00C65C0B" w:rsidRPr="007214E7" w:rsidRDefault="00C65C0B" w:rsidP="00C65C0B">
      <w:pPr>
        <w:spacing w:line="360" w:lineRule="auto"/>
        <w:ind w:firstLine="708"/>
        <w:jc w:val="both"/>
      </w:pPr>
      <w:r w:rsidRPr="007214E7">
        <w:t>совершенствование системы управления муниципальными активами и обязательствами Хасанского городского</w:t>
      </w:r>
      <w:r w:rsidRPr="007214E7">
        <w:rPr>
          <w:b/>
        </w:rPr>
        <w:t xml:space="preserve"> </w:t>
      </w:r>
      <w:r w:rsidRPr="007214E7">
        <w:t>поселения.</w:t>
      </w:r>
    </w:p>
    <w:p w:rsidR="00C65C0B" w:rsidRPr="007214E7" w:rsidRDefault="00C65C0B" w:rsidP="00C65C0B">
      <w:pPr>
        <w:spacing w:line="360" w:lineRule="auto"/>
        <w:ind w:firstLine="708"/>
        <w:jc w:val="both"/>
      </w:pPr>
      <w:r w:rsidRPr="007214E7">
        <w:t>При определении бюджетных ассигнований на 201</w:t>
      </w:r>
      <w:r w:rsidR="002B0AA3" w:rsidRPr="007214E7">
        <w:t>8</w:t>
      </w:r>
      <w:r w:rsidRPr="007214E7">
        <w:t xml:space="preserve"> год учитывалась необходимость финансового обеспечения действующих расходных обязательства, а также основные направления бюджетной политики на 201</w:t>
      </w:r>
      <w:r w:rsidR="002B0AA3" w:rsidRPr="007214E7">
        <w:t>8</w:t>
      </w:r>
      <w:r w:rsidRPr="007214E7">
        <w:t xml:space="preserve"> год и плановый период 201</w:t>
      </w:r>
      <w:r w:rsidR="002B0AA3" w:rsidRPr="007214E7">
        <w:t>9</w:t>
      </w:r>
      <w:r w:rsidRPr="007214E7">
        <w:t xml:space="preserve"> и 20</w:t>
      </w:r>
      <w:r w:rsidR="002B0AA3" w:rsidRPr="007214E7">
        <w:t>20</w:t>
      </w:r>
      <w:r w:rsidRPr="007214E7">
        <w:t xml:space="preserve"> годов и поручения Президента Российской Федерации, Губернатора Приморского края.</w:t>
      </w:r>
    </w:p>
    <w:p w:rsidR="00C65C0B" w:rsidRPr="007214E7" w:rsidRDefault="00C65C0B" w:rsidP="00C65C0B">
      <w:pPr>
        <w:spacing w:line="360" w:lineRule="auto"/>
        <w:ind w:firstLine="708"/>
        <w:jc w:val="both"/>
      </w:pPr>
      <w:r w:rsidRPr="007214E7">
        <w:t>Основные параметры бюджета поселения на 201</w:t>
      </w:r>
      <w:r w:rsidR="002B0AA3" w:rsidRPr="007214E7">
        <w:t>8</w:t>
      </w:r>
      <w:r w:rsidRPr="007214E7">
        <w:t xml:space="preserve"> год со</w:t>
      </w:r>
      <w:bookmarkStart w:id="0" w:name="_GoBack"/>
      <w:bookmarkEnd w:id="0"/>
      <w:r w:rsidRPr="007214E7">
        <w:t xml:space="preserve">ставили: </w:t>
      </w:r>
    </w:p>
    <w:p w:rsidR="00C65C0B" w:rsidRPr="007214E7" w:rsidRDefault="00C65C0B" w:rsidP="00C65C0B">
      <w:pPr>
        <w:spacing w:line="360" w:lineRule="auto"/>
        <w:ind w:firstLine="708"/>
        <w:jc w:val="both"/>
      </w:pPr>
      <w:r w:rsidRPr="007214E7">
        <w:t xml:space="preserve">по доходам – </w:t>
      </w:r>
      <w:r w:rsidR="002B0AA3" w:rsidRPr="007214E7">
        <w:t xml:space="preserve"> 6 893 000,00</w:t>
      </w:r>
      <w:r w:rsidRPr="007214E7">
        <w:t xml:space="preserve"> рублей, в том числе </w:t>
      </w:r>
    </w:p>
    <w:p w:rsidR="00C65C0B" w:rsidRPr="007214E7" w:rsidRDefault="00C65C0B" w:rsidP="00C65C0B">
      <w:pPr>
        <w:numPr>
          <w:ilvl w:val="0"/>
          <w:numId w:val="1"/>
        </w:numPr>
        <w:spacing w:line="360" w:lineRule="auto"/>
        <w:jc w:val="both"/>
      </w:pPr>
      <w:r w:rsidRPr="007214E7">
        <w:t xml:space="preserve">за счет налоговых и неналоговых поступлений </w:t>
      </w:r>
      <w:r w:rsidR="00614DCE" w:rsidRPr="007214E7">
        <w:t>2</w:t>
      </w:r>
      <w:r w:rsidR="002B0AA3" w:rsidRPr="007214E7">
        <w:t> </w:t>
      </w:r>
      <w:r w:rsidR="00614DCE" w:rsidRPr="007214E7">
        <w:t>99</w:t>
      </w:r>
      <w:r w:rsidR="002B0AA3" w:rsidRPr="007214E7">
        <w:t>0 000</w:t>
      </w:r>
      <w:r w:rsidR="00614DCE" w:rsidRPr="007214E7">
        <w:t>,00</w:t>
      </w:r>
      <w:r w:rsidRPr="007214E7">
        <w:t xml:space="preserve"> рублей;</w:t>
      </w:r>
    </w:p>
    <w:p w:rsidR="00C65C0B" w:rsidRPr="007214E7" w:rsidRDefault="00C65C0B" w:rsidP="00C65C0B">
      <w:pPr>
        <w:numPr>
          <w:ilvl w:val="0"/>
          <w:numId w:val="1"/>
        </w:numPr>
        <w:suppressAutoHyphens/>
        <w:spacing w:line="360" w:lineRule="auto"/>
        <w:jc w:val="both"/>
        <w:rPr>
          <w:rFonts w:eastAsia="Batang"/>
        </w:rPr>
      </w:pPr>
      <w:r w:rsidRPr="007214E7">
        <w:rPr>
          <w:rFonts w:eastAsia="Batang"/>
        </w:rPr>
        <w:t xml:space="preserve">дотаций из районного бюджета в сумме </w:t>
      </w:r>
      <w:r w:rsidR="002B0AA3" w:rsidRPr="007214E7">
        <w:rPr>
          <w:rFonts w:eastAsia="Batang"/>
        </w:rPr>
        <w:t>3 781 000,00</w:t>
      </w:r>
      <w:r w:rsidRPr="007214E7">
        <w:rPr>
          <w:rFonts w:eastAsia="Batang"/>
        </w:rPr>
        <w:t xml:space="preserve"> руб., </w:t>
      </w:r>
    </w:p>
    <w:p w:rsidR="00C65C0B" w:rsidRPr="007214E7" w:rsidRDefault="00C65C0B" w:rsidP="00C65C0B">
      <w:pPr>
        <w:numPr>
          <w:ilvl w:val="0"/>
          <w:numId w:val="1"/>
        </w:numPr>
        <w:suppressAutoHyphens/>
        <w:spacing w:line="360" w:lineRule="auto"/>
        <w:jc w:val="both"/>
        <w:rPr>
          <w:rFonts w:eastAsia="Batang"/>
        </w:rPr>
      </w:pPr>
      <w:r w:rsidRPr="007214E7">
        <w:rPr>
          <w:rFonts w:eastAsia="Batang"/>
        </w:rPr>
        <w:t xml:space="preserve">субвенций из районного бюджета в сумме </w:t>
      </w:r>
      <w:r w:rsidR="002B0AA3" w:rsidRPr="007214E7">
        <w:rPr>
          <w:rFonts w:eastAsia="Batang"/>
        </w:rPr>
        <w:t>122 300,00</w:t>
      </w:r>
      <w:r w:rsidR="00614DCE" w:rsidRPr="007214E7">
        <w:rPr>
          <w:rFonts w:eastAsia="Batang"/>
        </w:rPr>
        <w:t xml:space="preserve"> </w:t>
      </w:r>
      <w:r w:rsidRPr="007214E7">
        <w:rPr>
          <w:rFonts w:eastAsia="Batang"/>
        </w:rPr>
        <w:t xml:space="preserve">руб., </w:t>
      </w:r>
    </w:p>
    <w:p w:rsidR="00C65C0B" w:rsidRPr="007214E7" w:rsidRDefault="00C65C0B" w:rsidP="00C65C0B">
      <w:pPr>
        <w:spacing w:line="360" w:lineRule="auto"/>
        <w:ind w:firstLine="708"/>
        <w:jc w:val="both"/>
      </w:pPr>
      <w:r w:rsidRPr="007214E7">
        <w:t xml:space="preserve">по расходам – </w:t>
      </w:r>
      <w:r w:rsidR="002B0AA3" w:rsidRPr="007214E7">
        <w:t>6 893 300,00</w:t>
      </w:r>
      <w:r w:rsidRPr="007214E7">
        <w:t xml:space="preserve"> рублей;</w:t>
      </w:r>
    </w:p>
    <w:p w:rsidR="00C65C0B" w:rsidRPr="007214E7" w:rsidRDefault="00C65C0B" w:rsidP="00C65C0B">
      <w:pPr>
        <w:spacing w:line="360" w:lineRule="auto"/>
        <w:ind w:firstLine="720"/>
        <w:jc w:val="both"/>
      </w:pPr>
      <w:r w:rsidRPr="007214E7">
        <w:lastRenderedPageBreak/>
        <w:t>Прогнозируемый объем налоговых и неналоговых доходов на 201</w:t>
      </w:r>
      <w:r w:rsidR="002B0AA3" w:rsidRPr="007214E7">
        <w:t>9</w:t>
      </w:r>
      <w:r w:rsidR="004F3D40" w:rsidRPr="007214E7">
        <w:t xml:space="preserve"> </w:t>
      </w:r>
      <w:r w:rsidRPr="007214E7">
        <w:t xml:space="preserve">год составил </w:t>
      </w:r>
      <w:r w:rsidR="002B0AA3" w:rsidRPr="007214E7">
        <w:t xml:space="preserve">6 980 300,00 </w:t>
      </w:r>
      <w:r w:rsidRPr="007214E7">
        <w:t>руб., на 20</w:t>
      </w:r>
      <w:r w:rsidR="002B0AA3" w:rsidRPr="007214E7">
        <w:t>20</w:t>
      </w:r>
      <w:r w:rsidRPr="007214E7">
        <w:t xml:space="preserve"> год </w:t>
      </w:r>
      <w:r w:rsidR="002B0AA3" w:rsidRPr="007214E7">
        <w:t xml:space="preserve">7 039 300,00 </w:t>
      </w:r>
      <w:r w:rsidRPr="007214E7">
        <w:t xml:space="preserve">руб. </w:t>
      </w:r>
    </w:p>
    <w:p w:rsidR="00C65C0B" w:rsidRPr="007214E7" w:rsidRDefault="00C65C0B" w:rsidP="00C65C0B">
      <w:pPr>
        <w:spacing w:line="360" w:lineRule="auto"/>
        <w:ind w:firstLine="708"/>
        <w:jc w:val="both"/>
      </w:pPr>
      <w:r w:rsidRPr="007214E7">
        <w:t>Доходы бюджета Хасанского городского поселения, поступающие в 201</w:t>
      </w:r>
      <w:r w:rsidR="002B0AA3" w:rsidRPr="007214E7">
        <w:t>8</w:t>
      </w:r>
      <w:r w:rsidRPr="007214E7">
        <w:t xml:space="preserve"> году, формируются за счет: </w:t>
      </w:r>
    </w:p>
    <w:p w:rsidR="00614DCE" w:rsidRPr="007214E7" w:rsidRDefault="00614DCE" w:rsidP="00614DCE">
      <w:pPr>
        <w:ind w:firstLine="708"/>
        <w:jc w:val="both"/>
        <w:rPr>
          <w:color w:val="000000"/>
        </w:rPr>
      </w:pPr>
      <w:r w:rsidRPr="007214E7">
        <w:rPr>
          <w:color w:val="000000"/>
        </w:rPr>
        <w:t>доходов от уплаты федеральных, местных</w:t>
      </w:r>
      <w:r w:rsidR="007214E7">
        <w:rPr>
          <w:color w:val="000000"/>
        </w:rPr>
        <w:t xml:space="preserve"> </w:t>
      </w:r>
      <w:r w:rsidRPr="007214E7">
        <w:rPr>
          <w:color w:val="000000"/>
        </w:rPr>
        <w:t xml:space="preserve">налогов и сборов, от налогов, предусмотренных специальными налоговыми режимами, по нормативам, установленным бюджетным законодательством Российской Федерации и законодательством о налогах и сборах; </w:t>
      </w:r>
    </w:p>
    <w:p w:rsidR="00614DCE" w:rsidRPr="007214E7" w:rsidRDefault="00614DCE" w:rsidP="00614DC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214E7">
        <w:rPr>
          <w:color w:val="000000"/>
        </w:rPr>
        <w:t>неналоговых доходов в соответствии с нормативами отчислений, установленными законодательством Российской Федерации, в том числе:</w:t>
      </w:r>
    </w:p>
    <w:p w:rsidR="00614DCE" w:rsidRPr="007214E7" w:rsidRDefault="00614DCE" w:rsidP="00614DCE">
      <w:pPr>
        <w:pStyle w:val="a4"/>
        <w:spacing w:before="0" w:line="240" w:lineRule="auto"/>
        <w:ind w:firstLine="709"/>
        <w:rPr>
          <w:color w:val="000000"/>
          <w:sz w:val="24"/>
          <w:szCs w:val="24"/>
        </w:rPr>
      </w:pPr>
      <w:r w:rsidRPr="007214E7">
        <w:rPr>
          <w:rFonts w:eastAsia="Batang"/>
          <w:color w:val="000000"/>
          <w:sz w:val="24"/>
          <w:szCs w:val="24"/>
        </w:rPr>
        <w:t>доходов от использования имущества, находящегося в муниципальной собственности, за исключением имущества муниципальных автономных учреждений, а также имущества муниципальных унитарных предприятий, в том числе казенных, - по нормативу 100 процентов;</w:t>
      </w:r>
    </w:p>
    <w:p w:rsidR="00614DCE" w:rsidRPr="007214E7" w:rsidRDefault="00614DCE" w:rsidP="00614DCE">
      <w:pPr>
        <w:pStyle w:val="a4"/>
        <w:spacing w:before="0" w:line="240" w:lineRule="auto"/>
        <w:ind w:firstLine="709"/>
        <w:rPr>
          <w:color w:val="000000"/>
          <w:sz w:val="24"/>
          <w:szCs w:val="24"/>
        </w:rPr>
      </w:pPr>
      <w:r w:rsidRPr="007214E7">
        <w:rPr>
          <w:color w:val="000000"/>
          <w:sz w:val="24"/>
          <w:szCs w:val="24"/>
        </w:rPr>
        <w:t>доходов от продажи имущества (кроме акций и иных форм участия в капитале), находящегося в муниципальной собственности, за исключением имущества муниципальных автономных учреждений, а также имущества муниципальных унитарных предприятий, в том числе казенных, - по нормативу 100 процентов;</w:t>
      </w:r>
    </w:p>
    <w:p w:rsidR="00614DCE" w:rsidRPr="007214E7" w:rsidRDefault="00614DCE" w:rsidP="00614DCE">
      <w:pPr>
        <w:pStyle w:val="a4"/>
        <w:spacing w:before="0" w:line="240" w:lineRule="auto"/>
        <w:ind w:firstLine="709"/>
        <w:rPr>
          <w:color w:val="000000"/>
          <w:sz w:val="24"/>
          <w:szCs w:val="24"/>
        </w:rPr>
      </w:pPr>
      <w:r w:rsidRPr="007214E7">
        <w:rPr>
          <w:color w:val="000000"/>
          <w:spacing w:val="1"/>
          <w:sz w:val="24"/>
          <w:szCs w:val="24"/>
        </w:rPr>
        <w:t>доходов от передачи в аренду земельных участков, государственная собственность на которые не разграничена и которые расположены в границах поселений, а также средств от продажи права на заключение договоров аренды указанных земельных участков</w:t>
      </w:r>
      <w:r w:rsidRPr="007214E7">
        <w:rPr>
          <w:color w:val="000000"/>
          <w:sz w:val="24"/>
          <w:szCs w:val="24"/>
        </w:rPr>
        <w:t>, – по нормативу 50 процентов;</w:t>
      </w:r>
    </w:p>
    <w:p w:rsidR="00614DCE" w:rsidRPr="007214E7" w:rsidRDefault="00614DCE" w:rsidP="00614DCE">
      <w:pPr>
        <w:pStyle w:val="a4"/>
        <w:spacing w:before="0" w:line="240" w:lineRule="auto"/>
        <w:ind w:firstLine="709"/>
        <w:rPr>
          <w:color w:val="000000"/>
          <w:sz w:val="24"/>
          <w:szCs w:val="24"/>
        </w:rPr>
      </w:pPr>
      <w:r w:rsidRPr="007214E7">
        <w:rPr>
          <w:color w:val="000000"/>
          <w:sz w:val="24"/>
          <w:szCs w:val="24"/>
        </w:rPr>
        <w:t>доходов от продажи земельных участков, государственная собственность на которые не разграничена и которые расположены в границах поселений, - по нормативу 50 процентов;</w:t>
      </w:r>
    </w:p>
    <w:p w:rsidR="00614DCE" w:rsidRPr="007214E7" w:rsidRDefault="00614DCE" w:rsidP="00614DCE">
      <w:pPr>
        <w:pStyle w:val="a4"/>
        <w:spacing w:before="0" w:line="240" w:lineRule="auto"/>
        <w:ind w:firstLine="709"/>
        <w:rPr>
          <w:color w:val="000000"/>
          <w:sz w:val="24"/>
          <w:szCs w:val="24"/>
        </w:rPr>
      </w:pPr>
      <w:r w:rsidRPr="007214E7">
        <w:rPr>
          <w:color w:val="000000"/>
          <w:sz w:val="24"/>
          <w:szCs w:val="24"/>
        </w:rPr>
        <w:t>прочих доходов от компенсации затрат бюджетов городских поселений, - по нормативу 100 процентов;</w:t>
      </w:r>
    </w:p>
    <w:p w:rsidR="00614DCE" w:rsidRPr="007214E7" w:rsidRDefault="00614DCE" w:rsidP="00614DCE">
      <w:pPr>
        <w:pStyle w:val="a4"/>
        <w:spacing w:before="0" w:line="240" w:lineRule="auto"/>
        <w:ind w:firstLine="709"/>
        <w:rPr>
          <w:color w:val="000000"/>
          <w:sz w:val="24"/>
          <w:szCs w:val="24"/>
        </w:rPr>
      </w:pPr>
      <w:r w:rsidRPr="007214E7">
        <w:rPr>
          <w:color w:val="000000"/>
          <w:sz w:val="24"/>
          <w:szCs w:val="24"/>
        </w:rPr>
        <w:t>прочих неналоговых доходов, подлежащих зачислению в бюджет Хасанского городского поселения в соответствии с законодательством Российской Федерации, - по нормативу 100 процентов;</w:t>
      </w:r>
    </w:p>
    <w:p w:rsidR="00614DCE" w:rsidRPr="007214E7" w:rsidRDefault="00614DCE" w:rsidP="00614DCE">
      <w:pPr>
        <w:pStyle w:val="a4"/>
        <w:spacing w:before="0" w:line="240" w:lineRule="auto"/>
        <w:ind w:firstLine="709"/>
        <w:rPr>
          <w:color w:val="000000"/>
          <w:sz w:val="24"/>
          <w:szCs w:val="24"/>
        </w:rPr>
      </w:pPr>
      <w:r w:rsidRPr="007214E7">
        <w:rPr>
          <w:color w:val="000000"/>
          <w:sz w:val="24"/>
          <w:szCs w:val="24"/>
        </w:rPr>
        <w:t>доходов в виде безвозмездных поступлений, - по нормативу 100 процентов;</w:t>
      </w:r>
    </w:p>
    <w:p w:rsidR="00614DCE" w:rsidRPr="007214E7" w:rsidRDefault="00614DCE" w:rsidP="00614DCE">
      <w:pPr>
        <w:pStyle w:val="a4"/>
        <w:spacing w:before="0" w:line="240" w:lineRule="auto"/>
        <w:ind w:firstLine="709"/>
        <w:rPr>
          <w:color w:val="000000"/>
          <w:sz w:val="24"/>
          <w:szCs w:val="24"/>
        </w:rPr>
      </w:pPr>
      <w:r w:rsidRPr="007214E7">
        <w:rPr>
          <w:color w:val="000000"/>
          <w:sz w:val="24"/>
          <w:szCs w:val="24"/>
        </w:rPr>
        <w:t>невыясненных поступлений, зачисляемых в бюджет Хасанского городского поселения - по нормативу 100 процентов.</w:t>
      </w:r>
    </w:p>
    <w:p w:rsidR="00614DCE" w:rsidRPr="007214E7" w:rsidRDefault="00614DCE" w:rsidP="00614DCE">
      <w:pPr>
        <w:pStyle w:val="a4"/>
        <w:spacing w:before="0" w:line="240" w:lineRule="auto"/>
        <w:ind w:firstLine="709"/>
        <w:rPr>
          <w:color w:val="000000"/>
          <w:sz w:val="24"/>
          <w:szCs w:val="24"/>
        </w:rPr>
      </w:pPr>
    </w:p>
    <w:p w:rsidR="00C65C0B" w:rsidRPr="007214E7" w:rsidRDefault="00C65C0B" w:rsidP="00C65C0B">
      <w:pPr>
        <w:spacing w:line="360" w:lineRule="auto"/>
        <w:ind w:firstLine="708"/>
        <w:jc w:val="both"/>
        <w:rPr>
          <w:color w:val="000000"/>
          <w:spacing w:val="-4"/>
        </w:rPr>
      </w:pPr>
      <w:r w:rsidRPr="007214E7">
        <w:rPr>
          <w:color w:val="000000"/>
          <w:spacing w:val="-4"/>
        </w:rPr>
        <w:t>Общий объем расходов бюджета на 201</w:t>
      </w:r>
      <w:r w:rsidR="002B0AA3" w:rsidRPr="007214E7">
        <w:rPr>
          <w:color w:val="000000"/>
          <w:spacing w:val="-4"/>
        </w:rPr>
        <w:t>8</w:t>
      </w:r>
      <w:r w:rsidRPr="007214E7">
        <w:rPr>
          <w:color w:val="000000"/>
          <w:spacing w:val="-4"/>
        </w:rPr>
        <w:t xml:space="preserve"> год составляет </w:t>
      </w:r>
      <w:r w:rsidR="002B0AA3" w:rsidRPr="007214E7">
        <w:rPr>
          <w:color w:val="000000"/>
          <w:spacing w:val="-4"/>
        </w:rPr>
        <w:t>6 893 300,00 руб</w:t>
      </w:r>
      <w:r w:rsidR="007214E7" w:rsidRPr="007214E7">
        <w:rPr>
          <w:color w:val="000000"/>
          <w:spacing w:val="-4"/>
        </w:rPr>
        <w:t>.</w:t>
      </w:r>
      <w:r w:rsidRPr="007214E7">
        <w:rPr>
          <w:color w:val="000000"/>
          <w:spacing w:val="-4"/>
        </w:rPr>
        <w:t>,</w:t>
      </w:r>
      <w:r w:rsidR="002B0AA3" w:rsidRPr="007214E7">
        <w:rPr>
          <w:color w:val="000000"/>
          <w:spacing w:val="-4"/>
        </w:rPr>
        <w:t xml:space="preserve"> </w:t>
      </w:r>
      <w:r w:rsidRPr="007214E7">
        <w:rPr>
          <w:color w:val="000000"/>
          <w:spacing w:val="-4"/>
        </w:rPr>
        <w:t>в том числе:</w:t>
      </w:r>
    </w:p>
    <w:p w:rsidR="00C65C0B" w:rsidRPr="007214E7" w:rsidRDefault="00C65C0B" w:rsidP="00C65C0B">
      <w:pPr>
        <w:spacing w:line="360" w:lineRule="auto"/>
        <w:ind w:firstLine="708"/>
        <w:jc w:val="both"/>
        <w:rPr>
          <w:color w:val="000000"/>
          <w:spacing w:val="-1"/>
        </w:rPr>
      </w:pPr>
      <w:r w:rsidRPr="007214E7">
        <w:rPr>
          <w:color w:val="000000"/>
          <w:spacing w:val="-1"/>
        </w:rPr>
        <w:t>содержание ОМСУ</w:t>
      </w:r>
      <w:r w:rsidR="007214E7">
        <w:rPr>
          <w:color w:val="000000"/>
          <w:spacing w:val="-1"/>
        </w:rPr>
        <w:t xml:space="preserve"> </w:t>
      </w:r>
      <w:r w:rsidRPr="007214E7">
        <w:rPr>
          <w:color w:val="000000"/>
          <w:spacing w:val="-1"/>
        </w:rPr>
        <w:t xml:space="preserve">в сумме </w:t>
      </w:r>
      <w:r w:rsidR="002B0AA3" w:rsidRPr="007214E7">
        <w:rPr>
          <w:color w:val="000000"/>
          <w:spacing w:val="-1"/>
        </w:rPr>
        <w:t>1 854 623,00</w:t>
      </w:r>
      <w:r w:rsidRPr="007214E7">
        <w:rPr>
          <w:color w:val="000000"/>
          <w:spacing w:val="-1"/>
        </w:rPr>
        <w:t xml:space="preserve"> руб. или </w:t>
      </w:r>
      <w:r w:rsidR="002B0AA3" w:rsidRPr="007214E7">
        <w:rPr>
          <w:color w:val="000000"/>
          <w:spacing w:val="-1"/>
        </w:rPr>
        <w:t>26,91</w:t>
      </w:r>
      <w:r w:rsidR="004F3D40" w:rsidRPr="007214E7">
        <w:rPr>
          <w:color w:val="000000"/>
          <w:spacing w:val="-1"/>
        </w:rPr>
        <w:t xml:space="preserve"> </w:t>
      </w:r>
      <w:r w:rsidRPr="007214E7">
        <w:rPr>
          <w:color w:val="000000"/>
          <w:spacing w:val="-1"/>
        </w:rPr>
        <w:t>% общего объема расходов;</w:t>
      </w:r>
    </w:p>
    <w:p w:rsidR="00C65C0B" w:rsidRPr="007214E7" w:rsidRDefault="00C65C0B" w:rsidP="00C65C0B">
      <w:pPr>
        <w:spacing w:line="360" w:lineRule="auto"/>
        <w:ind w:firstLine="708"/>
        <w:jc w:val="both"/>
        <w:rPr>
          <w:color w:val="000000"/>
          <w:spacing w:val="-1"/>
        </w:rPr>
      </w:pPr>
      <w:r w:rsidRPr="007214E7">
        <w:rPr>
          <w:color w:val="000000"/>
          <w:spacing w:val="-1"/>
        </w:rPr>
        <w:t xml:space="preserve">содержание подведомственных учреждений в сумме </w:t>
      </w:r>
      <w:r w:rsidR="002B0AA3" w:rsidRPr="007214E7">
        <w:rPr>
          <w:color w:val="000000"/>
          <w:spacing w:val="-1"/>
        </w:rPr>
        <w:t>1 487 900,00</w:t>
      </w:r>
      <w:r w:rsidRPr="007214E7">
        <w:rPr>
          <w:color w:val="000000"/>
          <w:spacing w:val="-1"/>
        </w:rPr>
        <w:t xml:space="preserve"> руб</w:t>
      </w:r>
      <w:r w:rsidR="00EA1462" w:rsidRPr="007214E7">
        <w:rPr>
          <w:color w:val="000000"/>
          <w:spacing w:val="-1"/>
        </w:rPr>
        <w:t>.</w:t>
      </w:r>
      <w:r w:rsidRPr="007214E7">
        <w:rPr>
          <w:color w:val="000000"/>
          <w:spacing w:val="-1"/>
        </w:rPr>
        <w:t xml:space="preserve"> или </w:t>
      </w:r>
      <w:r w:rsidR="002B0AA3" w:rsidRPr="007214E7">
        <w:rPr>
          <w:color w:val="000000"/>
          <w:spacing w:val="-1"/>
        </w:rPr>
        <w:t>21,58</w:t>
      </w:r>
      <w:r w:rsidR="004F3D40" w:rsidRPr="007214E7">
        <w:rPr>
          <w:color w:val="000000"/>
          <w:spacing w:val="-1"/>
        </w:rPr>
        <w:t xml:space="preserve"> </w:t>
      </w:r>
      <w:r w:rsidRPr="007214E7">
        <w:rPr>
          <w:color w:val="000000"/>
          <w:spacing w:val="-1"/>
        </w:rPr>
        <w:t>% общего объема расходов;</w:t>
      </w:r>
    </w:p>
    <w:p w:rsidR="00C65C0B" w:rsidRPr="007214E7" w:rsidRDefault="00C65C0B" w:rsidP="00C65C0B">
      <w:pPr>
        <w:spacing w:line="360" w:lineRule="auto"/>
        <w:ind w:firstLine="708"/>
        <w:jc w:val="both"/>
        <w:rPr>
          <w:color w:val="000000"/>
          <w:spacing w:val="-1"/>
        </w:rPr>
      </w:pPr>
      <w:r w:rsidRPr="007214E7">
        <w:rPr>
          <w:color w:val="000000"/>
          <w:spacing w:val="-1"/>
        </w:rPr>
        <w:t xml:space="preserve">национальная оборона в сумме </w:t>
      </w:r>
      <w:r w:rsidR="002B0AA3" w:rsidRPr="007214E7">
        <w:rPr>
          <w:color w:val="000000"/>
          <w:spacing w:val="-1"/>
        </w:rPr>
        <w:t>122 300,00</w:t>
      </w:r>
      <w:r w:rsidRPr="007214E7">
        <w:rPr>
          <w:color w:val="000000"/>
          <w:spacing w:val="-1"/>
        </w:rPr>
        <w:t xml:space="preserve"> руб. или </w:t>
      </w:r>
      <w:r w:rsidR="002B0AA3" w:rsidRPr="007214E7">
        <w:rPr>
          <w:color w:val="000000"/>
          <w:spacing w:val="-1"/>
        </w:rPr>
        <w:t>1,77</w:t>
      </w:r>
      <w:r w:rsidR="00B259EC" w:rsidRPr="007214E7">
        <w:rPr>
          <w:color w:val="000000"/>
          <w:spacing w:val="-1"/>
        </w:rPr>
        <w:t xml:space="preserve"> </w:t>
      </w:r>
      <w:r w:rsidRPr="007214E7">
        <w:rPr>
          <w:color w:val="000000"/>
          <w:spacing w:val="-1"/>
        </w:rPr>
        <w:t>% общего объема;</w:t>
      </w:r>
    </w:p>
    <w:p w:rsidR="00C65C0B" w:rsidRPr="007214E7" w:rsidRDefault="00C65C0B" w:rsidP="00C65C0B">
      <w:pPr>
        <w:spacing w:line="360" w:lineRule="auto"/>
        <w:ind w:firstLine="708"/>
        <w:jc w:val="both"/>
        <w:rPr>
          <w:color w:val="000000"/>
          <w:spacing w:val="-1"/>
        </w:rPr>
      </w:pPr>
      <w:r w:rsidRPr="007214E7">
        <w:rPr>
          <w:color w:val="000000"/>
          <w:spacing w:val="-1"/>
        </w:rPr>
        <w:t xml:space="preserve">национальную экономику в сумме </w:t>
      </w:r>
      <w:r w:rsidR="002B0AA3" w:rsidRPr="007214E7">
        <w:rPr>
          <w:color w:val="000000"/>
          <w:spacing w:val="-1"/>
        </w:rPr>
        <w:t>890 000,00</w:t>
      </w:r>
      <w:r w:rsidRPr="007214E7">
        <w:rPr>
          <w:color w:val="000000"/>
          <w:spacing w:val="-1"/>
        </w:rPr>
        <w:t xml:space="preserve"> рублей или </w:t>
      </w:r>
      <w:r w:rsidR="002B0AA3" w:rsidRPr="007214E7">
        <w:rPr>
          <w:color w:val="000000"/>
          <w:spacing w:val="-1"/>
        </w:rPr>
        <w:t>12,91</w:t>
      </w:r>
      <w:r w:rsidR="00B259EC" w:rsidRPr="007214E7">
        <w:rPr>
          <w:color w:val="000000"/>
          <w:spacing w:val="-1"/>
        </w:rPr>
        <w:t xml:space="preserve"> </w:t>
      </w:r>
      <w:r w:rsidRPr="007214E7">
        <w:rPr>
          <w:color w:val="000000"/>
          <w:spacing w:val="-1"/>
        </w:rPr>
        <w:t>% общего объема расходов;</w:t>
      </w:r>
    </w:p>
    <w:p w:rsidR="00C65C0B" w:rsidRPr="007214E7" w:rsidRDefault="00C65C0B" w:rsidP="00C65C0B">
      <w:pPr>
        <w:spacing w:line="360" w:lineRule="auto"/>
        <w:ind w:firstLine="708"/>
        <w:jc w:val="both"/>
        <w:rPr>
          <w:color w:val="000000"/>
          <w:spacing w:val="-1"/>
        </w:rPr>
      </w:pPr>
      <w:r w:rsidRPr="007214E7">
        <w:rPr>
          <w:color w:val="000000"/>
          <w:spacing w:val="-1"/>
        </w:rPr>
        <w:t xml:space="preserve">жилищно-коммунальное хозяйство </w:t>
      </w:r>
      <w:r w:rsidR="007214E7" w:rsidRPr="007214E7">
        <w:rPr>
          <w:color w:val="000000"/>
          <w:spacing w:val="-1"/>
        </w:rPr>
        <w:t>2 538 477,00</w:t>
      </w:r>
      <w:r w:rsidRPr="007214E7">
        <w:rPr>
          <w:color w:val="000000"/>
          <w:spacing w:val="-1"/>
        </w:rPr>
        <w:t xml:space="preserve"> руб. или </w:t>
      </w:r>
      <w:r w:rsidR="007214E7" w:rsidRPr="007214E7">
        <w:rPr>
          <w:color w:val="000000"/>
          <w:spacing w:val="-1"/>
        </w:rPr>
        <w:t>36,83</w:t>
      </w:r>
      <w:r w:rsidR="00B259EC" w:rsidRPr="007214E7">
        <w:rPr>
          <w:color w:val="000000"/>
          <w:spacing w:val="-1"/>
        </w:rPr>
        <w:t xml:space="preserve"> </w:t>
      </w:r>
      <w:r w:rsidR="007214E7" w:rsidRPr="007214E7">
        <w:rPr>
          <w:color w:val="000000"/>
          <w:spacing w:val="-1"/>
        </w:rPr>
        <w:t>% общего объема.</w:t>
      </w:r>
    </w:p>
    <w:p w:rsidR="007214E7" w:rsidRPr="007214E7" w:rsidRDefault="007214E7" w:rsidP="00C65C0B">
      <w:pPr>
        <w:spacing w:line="360" w:lineRule="auto"/>
        <w:ind w:firstLine="708"/>
        <w:jc w:val="both"/>
        <w:rPr>
          <w:color w:val="000000"/>
          <w:spacing w:val="-1"/>
        </w:rPr>
      </w:pPr>
    </w:p>
    <w:p w:rsidR="0074392F" w:rsidRPr="007214E7" w:rsidRDefault="007214E7" w:rsidP="007214E7">
      <w:r w:rsidRPr="007214E7">
        <w:t>Ведущий</w:t>
      </w:r>
      <w:r w:rsidR="00B259EC" w:rsidRPr="007214E7">
        <w:t xml:space="preserve"> специалист</w:t>
      </w:r>
      <w:r w:rsidRPr="007214E7">
        <w:t xml:space="preserve"> 2 разряда</w:t>
      </w:r>
      <w:r w:rsidR="00B259EC" w:rsidRPr="007214E7">
        <w:t xml:space="preserve"> - г</w:t>
      </w:r>
      <w:r w:rsidR="00C65C0B" w:rsidRPr="007214E7">
        <w:t xml:space="preserve">лавный бухгалтер              </w:t>
      </w:r>
      <w:r w:rsidRPr="007214E7">
        <w:t xml:space="preserve"> </w:t>
      </w:r>
      <w:r w:rsidR="00C65C0B" w:rsidRPr="007214E7">
        <w:t xml:space="preserve">                              </w:t>
      </w:r>
      <w:r w:rsidR="00B259EC" w:rsidRPr="007214E7">
        <w:t>А</w:t>
      </w:r>
      <w:r w:rsidR="00C65C0B" w:rsidRPr="007214E7">
        <w:t>.О.</w:t>
      </w:r>
      <w:r w:rsidR="00B259EC" w:rsidRPr="007214E7">
        <w:t>Лескова</w:t>
      </w:r>
      <w:r w:rsidR="00C65C0B" w:rsidRPr="007214E7">
        <w:t xml:space="preserve"> </w:t>
      </w:r>
    </w:p>
    <w:sectPr w:rsidR="0074392F" w:rsidRPr="007214E7" w:rsidSect="001E1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929A5"/>
    <w:multiLevelType w:val="hybridMultilevel"/>
    <w:tmpl w:val="9856ABE2"/>
    <w:lvl w:ilvl="0" w:tplc="C25CDE18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B2B16A3"/>
    <w:multiLevelType w:val="hybridMultilevel"/>
    <w:tmpl w:val="419443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F3BE6"/>
    <w:rsid w:val="0001777A"/>
    <w:rsid w:val="00023A4B"/>
    <w:rsid w:val="00023FA7"/>
    <w:rsid w:val="00046227"/>
    <w:rsid w:val="00071DE2"/>
    <w:rsid w:val="00084D24"/>
    <w:rsid w:val="00096AE8"/>
    <w:rsid w:val="000C753C"/>
    <w:rsid w:val="001835F2"/>
    <w:rsid w:val="001E1343"/>
    <w:rsid w:val="001E1ACD"/>
    <w:rsid w:val="001E3C8B"/>
    <w:rsid w:val="001F68CD"/>
    <w:rsid w:val="00201A07"/>
    <w:rsid w:val="00212069"/>
    <w:rsid w:val="00214FC3"/>
    <w:rsid w:val="00253788"/>
    <w:rsid w:val="00290534"/>
    <w:rsid w:val="002B0AA3"/>
    <w:rsid w:val="002C26C0"/>
    <w:rsid w:val="002E78FB"/>
    <w:rsid w:val="003D288F"/>
    <w:rsid w:val="003D6975"/>
    <w:rsid w:val="00410941"/>
    <w:rsid w:val="00453F6F"/>
    <w:rsid w:val="004F3D40"/>
    <w:rsid w:val="004F7BD0"/>
    <w:rsid w:val="00506E65"/>
    <w:rsid w:val="00511C61"/>
    <w:rsid w:val="00513387"/>
    <w:rsid w:val="00516AEA"/>
    <w:rsid w:val="00541A3D"/>
    <w:rsid w:val="005848AF"/>
    <w:rsid w:val="00591085"/>
    <w:rsid w:val="005B7D8B"/>
    <w:rsid w:val="00614497"/>
    <w:rsid w:val="00614DCE"/>
    <w:rsid w:val="00620CAA"/>
    <w:rsid w:val="00673119"/>
    <w:rsid w:val="00673DD5"/>
    <w:rsid w:val="006A1D5B"/>
    <w:rsid w:val="006B7C66"/>
    <w:rsid w:val="006C655D"/>
    <w:rsid w:val="00704907"/>
    <w:rsid w:val="007214E7"/>
    <w:rsid w:val="0073440B"/>
    <w:rsid w:val="00741F23"/>
    <w:rsid w:val="0074392F"/>
    <w:rsid w:val="007472C1"/>
    <w:rsid w:val="007B0A60"/>
    <w:rsid w:val="007E3005"/>
    <w:rsid w:val="00850A61"/>
    <w:rsid w:val="0085290D"/>
    <w:rsid w:val="00865823"/>
    <w:rsid w:val="008B2C51"/>
    <w:rsid w:val="00931E54"/>
    <w:rsid w:val="00961281"/>
    <w:rsid w:val="009775DF"/>
    <w:rsid w:val="009B4547"/>
    <w:rsid w:val="009E0720"/>
    <w:rsid w:val="009E5AC6"/>
    <w:rsid w:val="00A049A4"/>
    <w:rsid w:val="00A333A2"/>
    <w:rsid w:val="00AB58F8"/>
    <w:rsid w:val="00AF0FA4"/>
    <w:rsid w:val="00AF4616"/>
    <w:rsid w:val="00B259EC"/>
    <w:rsid w:val="00B31FAC"/>
    <w:rsid w:val="00B37833"/>
    <w:rsid w:val="00B82830"/>
    <w:rsid w:val="00BC3E50"/>
    <w:rsid w:val="00BC6814"/>
    <w:rsid w:val="00BD3FCF"/>
    <w:rsid w:val="00BF7072"/>
    <w:rsid w:val="00C539FC"/>
    <w:rsid w:val="00C65C0B"/>
    <w:rsid w:val="00C737BF"/>
    <w:rsid w:val="00CD5C26"/>
    <w:rsid w:val="00D420EE"/>
    <w:rsid w:val="00D4307E"/>
    <w:rsid w:val="00D6668B"/>
    <w:rsid w:val="00D81B3C"/>
    <w:rsid w:val="00D86CAC"/>
    <w:rsid w:val="00DA22C8"/>
    <w:rsid w:val="00DB3FF4"/>
    <w:rsid w:val="00DC65CC"/>
    <w:rsid w:val="00E37C93"/>
    <w:rsid w:val="00E44020"/>
    <w:rsid w:val="00E453F2"/>
    <w:rsid w:val="00E61F28"/>
    <w:rsid w:val="00E85863"/>
    <w:rsid w:val="00E87F01"/>
    <w:rsid w:val="00EA1462"/>
    <w:rsid w:val="00ED5FE7"/>
    <w:rsid w:val="00EF3BE6"/>
    <w:rsid w:val="00F05F37"/>
    <w:rsid w:val="00F67C02"/>
    <w:rsid w:val="00FC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22A729"/>
  <w15:docId w15:val="{A9D2316C-2CED-4AC8-AA18-C7BFC279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C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F3BE6"/>
    <w:pPr>
      <w:spacing w:after="120"/>
      <w:ind w:left="283"/>
    </w:pPr>
  </w:style>
  <w:style w:type="paragraph" w:customStyle="1" w:styleId="a4">
    <w:name w:val="Стиль в законе"/>
    <w:basedOn w:val="a"/>
    <w:rsid w:val="00EF3BE6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table" w:styleId="a5">
    <w:name w:val="Table Grid"/>
    <w:basedOn w:val="a1"/>
    <w:rsid w:val="00EF3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D6668B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C65C0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1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Планируемая сумма налоговых и неналоговых доходов бюджета Хасанского муниципального района на 2011 год составляет 246560 тыс</vt:lpstr>
    </vt:vector>
  </TitlesOfParts>
  <Company>Alien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Планируемая сумма налоговых и неналоговых доходов бюджета Хасанского муниципального района на 2011 год составляет 246560 тыс</dc:title>
  <dc:subject/>
  <dc:creator>lena_andr</dc:creator>
  <cp:keywords/>
  <dc:description/>
  <cp:lastModifiedBy>Алёна</cp:lastModifiedBy>
  <cp:revision>6</cp:revision>
  <cp:lastPrinted>2017-11-17T02:44:00Z</cp:lastPrinted>
  <dcterms:created xsi:type="dcterms:W3CDTF">2015-11-06T07:53:00Z</dcterms:created>
  <dcterms:modified xsi:type="dcterms:W3CDTF">2017-11-17T02:49:00Z</dcterms:modified>
</cp:coreProperties>
</file>