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82" w:rsidRPr="00763FB4" w:rsidRDefault="00B15E82" w:rsidP="00B15E82">
      <w:pPr>
        <w:jc w:val="center"/>
        <w:rPr>
          <w:rFonts w:eastAsia="Batang"/>
          <w:color w:val="000000"/>
        </w:rPr>
      </w:pPr>
      <w:r w:rsidRPr="00763FB4">
        <w:rPr>
          <w:rFonts w:eastAsia="Batang"/>
          <w:color w:val="000000"/>
        </w:rPr>
        <w:t xml:space="preserve">МУНИЦИПАЛЬНЫЙ КОМИТЕТ </w:t>
      </w:r>
    </w:p>
    <w:p w:rsidR="00B15E82" w:rsidRPr="00763FB4" w:rsidRDefault="00B15E82" w:rsidP="00B15E82">
      <w:pPr>
        <w:jc w:val="center"/>
        <w:rPr>
          <w:rFonts w:eastAsia="Batang"/>
          <w:color w:val="000000"/>
        </w:rPr>
      </w:pPr>
      <w:r w:rsidRPr="00763FB4">
        <w:rPr>
          <w:rFonts w:eastAsia="Batang"/>
          <w:color w:val="000000"/>
        </w:rPr>
        <w:t>ХАСАНСКОГО ГОРОДСКОГО ПОСЕЛЕНИЯ</w:t>
      </w:r>
    </w:p>
    <w:p w:rsidR="00B15E82" w:rsidRPr="00763FB4" w:rsidRDefault="00B15E82" w:rsidP="00B15E82">
      <w:pPr>
        <w:jc w:val="center"/>
        <w:rPr>
          <w:rFonts w:eastAsia="Batang"/>
          <w:color w:val="000000"/>
        </w:rPr>
      </w:pPr>
      <w:r w:rsidRPr="00763FB4">
        <w:rPr>
          <w:rFonts w:eastAsia="Batang"/>
          <w:color w:val="000000"/>
        </w:rPr>
        <w:t>ХАСАНСКОГО МУНИЦИПАЛЬНОГО РАЙОНА</w:t>
      </w:r>
    </w:p>
    <w:p w:rsidR="00B15E82" w:rsidRPr="00763FB4" w:rsidRDefault="00B15E82" w:rsidP="00B15E82">
      <w:pPr>
        <w:jc w:val="center"/>
        <w:rPr>
          <w:rFonts w:eastAsia="Batang"/>
          <w:color w:val="000000"/>
        </w:rPr>
      </w:pPr>
      <w:r w:rsidRPr="00763FB4">
        <w:rPr>
          <w:rFonts w:eastAsia="Batang"/>
          <w:color w:val="000000"/>
        </w:rPr>
        <w:t>ПРИМОРСКОГО КРАЯ</w:t>
      </w:r>
    </w:p>
    <w:p w:rsidR="00B15E82" w:rsidRPr="00763FB4" w:rsidRDefault="00B15E82" w:rsidP="00B15E82">
      <w:pPr>
        <w:jc w:val="center"/>
        <w:rPr>
          <w:rFonts w:eastAsia="Batang"/>
          <w:color w:val="000000"/>
        </w:rPr>
      </w:pPr>
    </w:p>
    <w:p w:rsidR="00B15E82" w:rsidRPr="00763FB4" w:rsidRDefault="00B15E82" w:rsidP="00B15E82">
      <w:pPr>
        <w:jc w:val="center"/>
        <w:rPr>
          <w:rFonts w:eastAsia="Batang"/>
          <w:b/>
          <w:color w:val="000000"/>
        </w:rPr>
      </w:pPr>
      <w:r w:rsidRPr="00763FB4">
        <w:rPr>
          <w:rFonts w:eastAsia="Batang"/>
          <w:b/>
          <w:color w:val="000000"/>
        </w:rPr>
        <w:t>РЕШЕНИЕ</w:t>
      </w:r>
    </w:p>
    <w:p w:rsidR="00B15E82" w:rsidRPr="00763FB4" w:rsidRDefault="00B15E82" w:rsidP="00B15E82">
      <w:pPr>
        <w:jc w:val="center"/>
        <w:rPr>
          <w:rFonts w:eastAsia="Batang"/>
          <w:color w:val="000000"/>
        </w:rPr>
      </w:pPr>
      <w:proofErr w:type="spellStart"/>
      <w:proofErr w:type="gramStart"/>
      <w:r w:rsidRPr="00763FB4">
        <w:rPr>
          <w:rFonts w:eastAsia="Batang"/>
          <w:color w:val="000000"/>
        </w:rPr>
        <w:t>пгт.Хасан</w:t>
      </w:r>
      <w:proofErr w:type="spellEnd"/>
      <w:proofErr w:type="gramEnd"/>
    </w:p>
    <w:p w:rsidR="00B15E82" w:rsidRPr="00763FB4" w:rsidRDefault="00B15E82" w:rsidP="00B15E82">
      <w:pPr>
        <w:tabs>
          <w:tab w:val="left" w:pos="8370"/>
        </w:tabs>
        <w:rPr>
          <w:rFonts w:eastAsia="Batang"/>
          <w:color w:val="000000"/>
        </w:rPr>
      </w:pPr>
      <w:r w:rsidRPr="00763FB4">
        <w:rPr>
          <w:rFonts w:eastAsia="Batang"/>
          <w:color w:val="000000"/>
        </w:rPr>
        <w:tab/>
      </w:r>
    </w:p>
    <w:p w:rsidR="00B15E82" w:rsidRPr="00763FB4" w:rsidRDefault="00B15E82" w:rsidP="00B15E82">
      <w:pPr>
        <w:rPr>
          <w:rFonts w:eastAsia="Batang"/>
          <w:color w:val="000000"/>
        </w:rPr>
      </w:pPr>
      <w:r>
        <w:rPr>
          <w:rFonts w:eastAsia="Batang"/>
          <w:color w:val="000000"/>
        </w:rPr>
        <w:t>«</w:t>
      </w:r>
      <w:r w:rsidR="00465F4D">
        <w:rPr>
          <w:rFonts w:eastAsia="Batang"/>
          <w:color w:val="000000"/>
        </w:rPr>
        <w:t>06</w:t>
      </w:r>
      <w:r w:rsidRPr="00763FB4">
        <w:rPr>
          <w:rFonts w:eastAsia="Batang"/>
          <w:color w:val="000000"/>
        </w:rPr>
        <w:t xml:space="preserve">» </w:t>
      </w:r>
      <w:r w:rsidR="00465F4D">
        <w:rPr>
          <w:rFonts w:eastAsia="Batang"/>
          <w:color w:val="000000"/>
        </w:rPr>
        <w:t>дека</w:t>
      </w:r>
      <w:r w:rsidR="00702D38">
        <w:rPr>
          <w:rFonts w:eastAsia="Batang"/>
          <w:color w:val="000000"/>
        </w:rPr>
        <w:t>бря</w:t>
      </w:r>
      <w:r w:rsidRPr="00763FB4">
        <w:rPr>
          <w:rFonts w:eastAsia="Batang"/>
          <w:color w:val="000000"/>
        </w:rPr>
        <w:t xml:space="preserve"> 201</w:t>
      </w:r>
      <w:r>
        <w:rPr>
          <w:rFonts w:eastAsia="Batang"/>
          <w:color w:val="000000"/>
        </w:rPr>
        <w:t>7</w:t>
      </w:r>
      <w:r w:rsidRPr="00763FB4">
        <w:rPr>
          <w:rFonts w:eastAsia="Batang"/>
          <w:color w:val="000000"/>
        </w:rPr>
        <w:t xml:space="preserve"> г.                                                                                           </w:t>
      </w:r>
      <w:r w:rsidRPr="00763FB4">
        <w:rPr>
          <w:rFonts w:eastAsia="Batang"/>
          <w:color w:val="000000"/>
        </w:rPr>
        <w:tab/>
      </w:r>
      <w:r w:rsidRPr="00763FB4">
        <w:rPr>
          <w:rFonts w:eastAsia="Batang"/>
          <w:color w:val="000000"/>
        </w:rPr>
        <w:tab/>
        <w:t xml:space="preserve">     № </w:t>
      </w:r>
      <w:r w:rsidR="00465F4D">
        <w:rPr>
          <w:rFonts w:eastAsia="Batang"/>
          <w:color w:val="000000"/>
        </w:rPr>
        <w:t>52</w:t>
      </w:r>
    </w:p>
    <w:p w:rsidR="00B15E82" w:rsidRPr="00763FB4" w:rsidRDefault="00B15E82" w:rsidP="00B15E82">
      <w:pPr>
        <w:jc w:val="center"/>
        <w:rPr>
          <w:rFonts w:eastAsia="Batang"/>
          <w:color w:val="000000"/>
        </w:rPr>
        <w:sectPr w:rsidR="00B15E82" w:rsidRPr="00763FB4" w:rsidSect="00B15E82">
          <w:footerReference w:type="default" r:id="rId8"/>
          <w:pgSz w:w="11906" w:h="16838"/>
          <w:pgMar w:top="709" w:right="850" w:bottom="709" w:left="1701" w:header="708" w:footer="708" w:gutter="0"/>
          <w:cols w:space="720"/>
          <w:titlePg/>
          <w:docGrid w:linePitch="326"/>
        </w:sectPr>
      </w:pPr>
    </w:p>
    <w:p w:rsidR="00B15E82" w:rsidRPr="00763FB4" w:rsidRDefault="00B15E82" w:rsidP="00B15E82">
      <w:pPr>
        <w:jc w:val="center"/>
        <w:rPr>
          <w:rFonts w:eastAsia="Batang"/>
          <w:color w:val="000000"/>
        </w:rPr>
      </w:pPr>
    </w:p>
    <w:p w:rsidR="00B15E82" w:rsidRPr="00763FB4" w:rsidRDefault="00B15E82" w:rsidP="00B15E82">
      <w:pPr>
        <w:ind w:right="5669"/>
        <w:rPr>
          <w:rFonts w:eastAsia="Batang"/>
          <w:color w:val="000000"/>
        </w:rPr>
      </w:pPr>
      <w:r>
        <w:rPr>
          <w:rFonts w:eastAsia="Batang"/>
          <w:color w:val="000000"/>
        </w:rPr>
        <w:t>О принятии в</w:t>
      </w:r>
      <w:r w:rsidR="004A32AF">
        <w:rPr>
          <w:rFonts w:eastAsia="Batang"/>
          <w:color w:val="000000"/>
        </w:rPr>
        <w:t>о</w:t>
      </w:r>
      <w:r>
        <w:rPr>
          <w:rFonts w:eastAsia="Batang"/>
          <w:color w:val="000000"/>
        </w:rPr>
        <w:t xml:space="preserve"> </w:t>
      </w:r>
      <w:r w:rsidR="004A32AF">
        <w:rPr>
          <w:rFonts w:eastAsia="Batang"/>
          <w:color w:val="000000"/>
        </w:rPr>
        <w:t>втором</w:t>
      </w:r>
      <w:r>
        <w:rPr>
          <w:rFonts w:eastAsia="Batang"/>
          <w:color w:val="000000"/>
        </w:rPr>
        <w:t xml:space="preserve"> чтении бюджета </w:t>
      </w:r>
      <w:proofErr w:type="spellStart"/>
      <w:r>
        <w:rPr>
          <w:rFonts w:eastAsia="Batang"/>
          <w:color w:val="000000"/>
        </w:rPr>
        <w:t>Хасанского</w:t>
      </w:r>
      <w:proofErr w:type="spellEnd"/>
      <w:r>
        <w:rPr>
          <w:rFonts w:eastAsia="Batang"/>
          <w:color w:val="000000"/>
        </w:rPr>
        <w:t xml:space="preserve"> </w:t>
      </w:r>
      <w:r w:rsidRPr="00763FB4">
        <w:rPr>
          <w:rFonts w:eastAsia="Batang"/>
          <w:color w:val="000000"/>
        </w:rPr>
        <w:t>городского поселения на 201</w:t>
      </w:r>
      <w:r>
        <w:rPr>
          <w:rFonts w:eastAsia="Batang"/>
          <w:color w:val="000000"/>
        </w:rPr>
        <w:t>8</w:t>
      </w:r>
      <w:r w:rsidRPr="00763FB4">
        <w:rPr>
          <w:rFonts w:eastAsia="Batang"/>
          <w:color w:val="000000"/>
        </w:rPr>
        <w:t xml:space="preserve"> год и плановый период 201</w:t>
      </w:r>
      <w:r>
        <w:rPr>
          <w:rFonts w:eastAsia="Batang"/>
          <w:color w:val="000000"/>
        </w:rPr>
        <w:t>9</w:t>
      </w:r>
      <w:r w:rsidRPr="00763FB4">
        <w:rPr>
          <w:rFonts w:eastAsia="Batang"/>
          <w:color w:val="000000"/>
        </w:rPr>
        <w:t xml:space="preserve"> и 20</w:t>
      </w:r>
      <w:r>
        <w:rPr>
          <w:rFonts w:eastAsia="Batang"/>
          <w:color w:val="000000"/>
        </w:rPr>
        <w:t>20</w:t>
      </w:r>
      <w:r w:rsidRPr="00763FB4">
        <w:rPr>
          <w:rFonts w:eastAsia="Batang"/>
          <w:color w:val="000000"/>
        </w:rPr>
        <w:t xml:space="preserve"> годов</w:t>
      </w:r>
    </w:p>
    <w:p w:rsidR="00B15E82" w:rsidRPr="00763FB4" w:rsidRDefault="00B15E82" w:rsidP="00B15E82">
      <w:pPr>
        <w:rPr>
          <w:rFonts w:eastAsia="Batang"/>
          <w:color w:val="000000"/>
        </w:rPr>
        <w:sectPr w:rsidR="00B15E82" w:rsidRPr="00763FB4" w:rsidSect="004A2806">
          <w:type w:val="continuous"/>
          <w:pgSz w:w="11906" w:h="16838"/>
          <w:pgMar w:top="709" w:right="850" w:bottom="709" w:left="1701" w:header="708" w:footer="708" w:gutter="0"/>
          <w:cols w:space="720"/>
        </w:sectPr>
      </w:pPr>
    </w:p>
    <w:p w:rsidR="00B15E82" w:rsidRPr="00763FB4" w:rsidRDefault="00B15E82" w:rsidP="00B15E82">
      <w:pPr>
        <w:rPr>
          <w:rFonts w:eastAsia="Batang"/>
          <w:color w:val="000000"/>
        </w:rPr>
      </w:pPr>
    </w:p>
    <w:p w:rsidR="00B15E82" w:rsidRPr="00763FB4" w:rsidRDefault="00B15E82" w:rsidP="00B15E82">
      <w:pPr>
        <w:rPr>
          <w:rFonts w:eastAsia="Batang"/>
          <w:color w:val="000000"/>
        </w:rPr>
      </w:pPr>
    </w:p>
    <w:p w:rsidR="00B15E82" w:rsidRPr="00B15E82" w:rsidRDefault="00B15E82" w:rsidP="00B15E82">
      <w:pPr>
        <w:suppressAutoHyphens w:val="0"/>
        <w:ind w:firstLine="709"/>
        <w:jc w:val="both"/>
        <w:rPr>
          <w:lang w:eastAsia="ru-RU"/>
        </w:rPr>
      </w:pPr>
      <w:r w:rsidRPr="00B15E82">
        <w:rPr>
          <w:rFonts w:eastAsia="Batang"/>
          <w:color w:val="000000"/>
        </w:rPr>
        <w:t xml:space="preserve">Рассмотрев основные характеристики бюджета </w:t>
      </w:r>
      <w:proofErr w:type="spellStart"/>
      <w:r w:rsidRPr="00B15E82">
        <w:rPr>
          <w:rFonts w:eastAsia="Batang"/>
          <w:color w:val="000000"/>
        </w:rPr>
        <w:t>Хасанского</w:t>
      </w:r>
      <w:proofErr w:type="spellEnd"/>
      <w:r w:rsidRPr="00B15E82">
        <w:rPr>
          <w:rFonts w:eastAsia="Batang"/>
          <w:color w:val="000000"/>
        </w:rPr>
        <w:t xml:space="preserve"> городского поселения на 2018 год и плановый период 2019 и 2020 года, в соответствии с Бюджетным кодексом Российской Федерации, </w:t>
      </w:r>
      <w:r w:rsidRPr="00B15E82">
        <w:rPr>
          <w:color w:val="000000"/>
        </w:rPr>
        <w:t>Федеральным Законом «Об общих принципах организации местного самоуправления в Российской Федерации» от 06.10.2003 г. № 131-ФЗ,</w:t>
      </w:r>
      <w:r w:rsidRPr="00B15E82">
        <w:rPr>
          <w:rFonts w:eastAsia="Batang"/>
          <w:color w:val="000000"/>
        </w:rPr>
        <w:t xml:space="preserve"> Уставом </w:t>
      </w:r>
      <w:proofErr w:type="spellStart"/>
      <w:r w:rsidRPr="00B15E82">
        <w:rPr>
          <w:rFonts w:eastAsia="Batang"/>
          <w:color w:val="000000"/>
        </w:rPr>
        <w:t>Хасанского</w:t>
      </w:r>
      <w:proofErr w:type="spellEnd"/>
      <w:r w:rsidRPr="00B15E82">
        <w:rPr>
          <w:rFonts w:eastAsia="Batang"/>
          <w:color w:val="000000"/>
        </w:rPr>
        <w:t xml:space="preserve"> городского поселения, </w:t>
      </w:r>
      <w:r w:rsidRPr="00B15E82">
        <w:rPr>
          <w:lang w:eastAsia="ru-RU"/>
        </w:rPr>
        <w:t xml:space="preserve">Положением о бюджетном процессе в </w:t>
      </w:r>
      <w:proofErr w:type="spellStart"/>
      <w:r w:rsidRPr="00B15E82">
        <w:rPr>
          <w:lang w:eastAsia="ru-RU"/>
        </w:rPr>
        <w:t>Хасанском</w:t>
      </w:r>
      <w:proofErr w:type="spellEnd"/>
      <w:r w:rsidRPr="00B15E82">
        <w:rPr>
          <w:lang w:eastAsia="ru-RU"/>
        </w:rPr>
        <w:t xml:space="preserve"> городском поселении,</w:t>
      </w:r>
    </w:p>
    <w:p w:rsidR="00B15E82" w:rsidRPr="00B15E82" w:rsidRDefault="00B15E82" w:rsidP="00B15E82">
      <w:pPr>
        <w:ind w:firstLine="709"/>
        <w:jc w:val="both"/>
        <w:rPr>
          <w:color w:val="000000"/>
        </w:rPr>
      </w:pPr>
      <w:r w:rsidRPr="00B15E82">
        <w:rPr>
          <w:color w:val="000000"/>
        </w:rPr>
        <w:t xml:space="preserve">Муниципальный комитет </w:t>
      </w:r>
      <w:proofErr w:type="spellStart"/>
      <w:r w:rsidRPr="00B15E82">
        <w:rPr>
          <w:color w:val="000000"/>
        </w:rPr>
        <w:t>Хасанского</w:t>
      </w:r>
      <w:proofErr w:type="spellEnd"/>
      <w:r w:rsidRPr="00B15E82">
        <w:rPr>
          <w:color w:val="000000"/>
        </w:rPr>
        <w:t xml:space="preserve"> городского поселения </w:t>
      </w:r>
      <w:proofErr w:type="spellStart"/>
      <w:r w:rsidRPr="00B15E82">
        <w:rPr>
          <w:color w:val="000000"/>
        </w:rPr>
        <w:t>Хасанского</w:t>
      </w:r>
      <w:proofErr w:type="spellEnd"/>
      <w:r w:rsidRPr="00B15E82">
        <w:rPr>
          <w:color w:val="000000"/>
        </w:rPr>
        <w:t xml:space="preserve"> муниципального района Приморского края</w:t>
      </w:r>
    </w:p>
    <w:p w:rsidR="00B15E82" w:rsidRPr="00763FB4" w:rsidRDefault="00B15E82" w:rsidP="00B15E82">
      <w:pPr>
        <w:jc w:val="both"/>
        <w:rPr>
          <w:color w:val="000000"/>
        </w:rPr>
      </w:pPr>
    </w:p>
    <w:p w:rsidR="00B15E82" w:rsidRPr="00763FB4" w:rsidRDefault="00B15E82" w:rsidP="00B15E82">
      <w:pPr>
        <w:ind w:firstLine="708"/>
        <w:rPr>
          <w:rFonts w:eastAsia="Batang"/>
          <w:color w:val="000000"/>
        </w:rPr>
      </w:pPr>
      <w:r w:rsidRPr="00763FB4">
        <w:rPr>
          <w:rFonts w:eastAsia="Batang"/>
          <w:color w:val="000000"/>
        </w:rPr>
        <w:t>РЕШИЛ:</w:t>
      </w:r>
    </w:p>
    <w:p w:rsidR="00B15E82" w:rsidRPr="00763FB4" w:rsidRDefault="00B15E82" w:rsidP="00B15E82">
      <w:pPr>
        <w:ind w:firstLine="708"/>
        <w:rPr>
          <w:rFonts w:eastAsia="Batang"/>
          <w:color w:val="000000"/>
          <w:sz w:val="26"/>
          <w:szCs w:val="26"/>
        </w:rPr>
      </w:pPr>
    </w:p>
    <w:p w:rsidR="00B15E82" w:rsidRPr="00763FB4" w:rsidRDefault="00B15E82" w:rsidP="00B15E82">
      <w:pPr>
        <w:jc w:val="center"/>
        <w:rPr>
          <w:b/>
          <w:color w:val="000000"/>
        </w:rPr>
      </w:pPr>
      <w:r w:rsidRPr="00763FB4">
        <w:rPr>
          <w:b/>
          <w:color w:val="000000"/>
        </w:rPr>
        <w:t>СТАТЬЯ 1. ОСНОВНЫЕ ХАРАКТЕРИСТИКИ БЮДЖЕТА ХАСАНСКОГО ГОРОДСКОГО ПОСЕЛЕНИЯ</w:t>
      </w:r>
    </w:p>
    <w:p w:rsidR="00B15E82" w:rsidRPr="00763FB4" w:rsidRDefault="00B15E82" w:rsidP="00B15E82">
      <w:pPr>
        <w:ind w:firstLine="708"/>
        <w:jc w:val="center"/>
        <w:rPr>
          <w:rFonts w:eastAsia="Batang"/>
          <w:color w:val="000000"/>
        </w:rPr>
      </w:pPr>
    </w:p>
    <w:p w:rsidR="00B15E82" w:rsidRPr="00763FB4" w:rsidRDefault="00B15E82" w:rsidP="00B15E82">
      <w:pPr>
        <w:ind w:firstLine="709"/>
        <w:jc w:val="both"/>
        <w:rPr>
          <w:rFonts w:eastAsia="Batang"/>
          <w:color w:val="000000"/>
        </w:rPr>
      </w:pPr>
      <w:r w:rsidRPr="00763FB4">
        <w:rPr>
          <w:rFonts w:eastAsia="Batang"/>
          <w:color w:val="000000"/>
        </w:rPr>
        <w:t xml:space="preserve">1. Утвердить основные характеристики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 на 201</w:t>
      </w:r>
      <w:r w:rsidR="00896FE1">
        <w:rPr>
          <w:rFonts w:eastAsia="Batang"/>
          <w:color w:val="000000"/>
        </w:rPr>
        <w:t>8</w:t>
      </w:r>
      <w:r w:rsidRPr="00763FB4">
        <w:rPr>
          <w:rFonts w:eastAsia="Batang"/>
          <w:color w:val="000000"/>
        </w:rPr>
        <w:t xml:space="preserve"> год: </w:t>
      </w:r>
    </w:p>
    <w:p w:rsidR="00B15E82" w:rsidRPr="00763FB4" w:rsidRDefault="00B15E82" w:rsidP="00B15E82">
      <w:pPr>
        <w:ind w:firstLine="709"/>
        <w:contextualSpacing/>
        <w:jc w:val="both"/>
        <w:rPr>
          <w:rFonts w:eastAsia="Batang"/>
          <w:color w:val="000000"/>
        </w:rPr>
      </w:pPr>
      <w:r w:rsidRPr="00763FB4">
        <w:rPr>
          <w:rFonts w:eastAsia="Batang"/>
          <w:color w:val="000000"/>
        </w:rPr>
        <w:t xml:space="preserve">1) по доходам в сумме </w:t>
      </w:r>
      <w:r w:rsidR="00BF6BB0">
        <w:rPr>
          <w:rFonts w:eastAsia="Batang"/>
          <w:color w:val="000000"/>
        </w:rPr>
        <w:t>6 893 300,00</w:t>
      </w:r>
      <w:r w:rsidRPr="00763FB4">
        <w:rPr>
          <w:rFonts w:eastAsia="Batang"/>
          <w:color w:val="000000"/>
        </w:rPr>
        <w:t xml:space="preserve"> руб</w:t>
      </w:r>
      <w:r w:rsidR="00BF6BB0">
        <w:rPr>
          <w:rFonts w:eastAsia="Batang"/>
          <w:color w:val="000000"/>
        </w:rPr>
        <w:t>лей</w:t>
      </w:r>
      <w:r w:rsidRPr="00763FB4">
        <w:rPr>
          <w:rFonts w:eastAsia="Batang"/>
          <w:color w:val="000000"/>
        </w:rPr>
        <w:t>, в том числе объём межбюджетных трансфертов, получаемых от других бюджетов бюджетной системы Российской Федерации в 201</w:t>
      </w:r>
      <w:r w:rsidR="00896FE1">
        <w:rPr>
          <w:rFonts w:eastAsia="Batang"/>
          <w:color w:val="000000"/>
        </w:rPr>
        <w:t>8</w:t>
      </w:r>
      <w:r w:rsidRPr="00763FB4">
        <w:rPr>
          <w:rFonts w:eastAsia="Batang"/>
          <w:color w:val="000000"/>
        </w:rPr>
        <w:t xml:space="preserve"> году, в сумме </w:t>
      </w:r>
      <w:r w:rsidR="00BF6BB0">
        <w:rPr>
          <w:rFonts w:eastAsia="Batang"/>
          <w:color w:val="000000"/>
        </w:rPr>
        <w:t>3 903 300,00</w:t>
      </w:r>
      <w:r w:rsidRPr="00763FB4">
        <w:rPr>
          <w:rFonts w:eastAsia="Batang"/>
          <w:color w:val="000000"/>
        </w:rPr>
        <w:t xml:space="preserve"> руб</w:t>
      </w:r>
      <w:r w:rsidR="00BF6BB0">
        <w:rPr>
          <w:rFonts w:eastAsia="Batang"/>
          <w:color w:val="000000"/>
        </w:rPr>
        <w:t>лей</w:t>
      </w:r>
      <w:r w:rsidRPr="00763FB4">
        <w:rPr>
          <w:rFonts w:eastAsia="Batang"/>
          <w:color w:val="000000"/>
        </w:rPr>
        <w:t xml:space="preserve">; </w:t>
      </w:r>
    </w:p>
    <w:p w:rsidR="00B15E82" w:rsidRPr="00763FB4" w:rsidRDefault="00B15E82" w:rsidP="00B15E82">
      <w:pPr>
        <w:ind w:firstLine="709"/>
        <w:jc w:val="both"/>
        <w:rPr>
          <w:rFonts w:eastAsia="Batang"/>
          <w:color w:val="000000"/>
        </w:rPr>
      </w:pPr>
      <w:r w:rsidRPr="00763FB4">
        <w:rPr>
          <w:rFonts w:eastAsia="Batang"/>
          <w:color w:val="000000"/>
        </w:rPr>
        <w:t xml:space="preserve">2) по расходам в сумме </w:t>
      </w:r>
      <w:r w:rsidR="00BF6BB0">
        <w:rPr>
          <w:rFonts w:eastAsia="Batang"/>
          <w:color w:val="000000"/>
        </w:rPr>
        <w:t>6 893 300,00</w:t>
      </w:r>
      <w:r w:rsidRPr="00763FB4">
        <w:rPr>
          <w:rFonts w:eastAsia="Batang"/>
          <w:color w:val="000000"/>
        </w:rPr>
        <w:t xml:space="preserve"> руб</w:t>
      </w:r>
      <w:r w:rsidR="00BF6BB0">
        <w:rPr>
          <w:rFonts w:eastAsia="Batang"/>
          <w:color w:val="000000"/>
        </w:rPr>
        <w:t>лей</w:t>
      </w:r>
      <w:r w:rsidRPr="00763FB4">
        <w:rPr>
          <w:rFonts w:eastAsia="Batang"/>
          <w:color w:val="000000"/>
        </w:rPr>
        <w:t>.</w:t>
      </w:r>
    </w:p>
    <w:p w:rsidR="00B15E82" w:rsidRPr="00763FB4" w:rsidRDefault="00B15E82" w:rsidP="00B15E82">
      <w:pPr>
        <w:ind w:firstLine="709"/>
        <w:jc w:val="both"/>
        <w:rPr>
          <w:color w:val="000000"/>
        </w:rPr>
      </w:pPr>
      <w:r w:rsidRPr="00763FB4">
        <w:rPr>
          <w:color w:val="000000"/>
        </w:rPr>
        <w:t xml:space="preserve">2. Утвердить основные характеристики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и 20</w:t>
      </w:r>
      <w:r w:rsidR="0047236F">
        <w:rPr>
          <w:color w:val="000000"/>
        </w:rPr>
        <w:t>20</w:t>
      </w:r>
      <w:r w:rsidRPr="00763FB4">
        <w:rPr>
          <w:color w:val="000000"/>
        </w:rPr>
        <w:t xml:space="preserve"> год: </w:t>
      </w:r>
    </w:p>
    <w:p w:rsidR="00B15E82" w:rsidRPr="00763FB4" w:rsidRDefault="00B15E82" w:rsidP="00B15E82">
      <w:pPr>
        <w:ind w:firstLine="709"/>
        <w:jc w:val="both"/>
        <w:rPr>
          <w:rFonts w:eastAsia="Batang"/>
          <w:color w:val="000000"/>
        </w:rPr>
      </w:pPr>
      <w:r w:rsidRPr="00763FB4">
        <w:rPr>
          <w:color w:val="000000"/>
        </w:rPr>
        <w:t xml:space="preserve">1) прогнозируемый общий объем доходов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 в сумме </w:t>
      </w:r>
      <w:r w:rsidR="00BF6BB0">
        <w:rPr>
          <w:color w:val="000000"/>
        </w:rPr>
        <w:t>6 980 300,00</w:t>
      </w:r>
      <w:r w:rsidRPr="00763FB4">
        <w:rPr>
          <w:color w:val="000000"/>
        </w:rPr>
        <w:t xml:space="preserve"> рублей, </w:t>
      </w:r>
      <w:r w:rsidRPr="00763FB4">
        <w:rPr>
          <w:rFonts w:eastAsia="Batang"/>
          <w:color w:val="000000"/>
        </w:rPr>
        <w:t>в том числе объём межбюджетных трансфертов, получаемых от других бюджетов бюджетной системы Российской Федерации в 201</w:t>
      </w:r>
      <w:r w:rsidR="0047236F">
        <w:rPr>
          <w:rFonts w:eastAsia="Batang"/>
          <w:color w:val="000000"/>
        </w:rPr>
        <w:t>9</w:t>
      </w:r>
      <w:r w:rsidRPr="00763FB4">
        <w:rPr>
          <w:rFonts w:eastAsia="Batang"/>
          <w:color w:val="000000"/>
        </w:rPr>
        <w:t xml:space="preserve"> году, в сумме </w:t>
      </w:r>
      <w:r w:rsidR="00BF6BB0">
        <w:rPr>
          <w:rFonts w:eastAsia="Batang"/>
          <w:color w:val="000000"/>
        </w:rPr>
        <w:t xml:space="preserve">3 903 300,00 </w:t>
      </w:r>
      <w:r w:rsidRPr="00763FB4">
        <w:rPr>
          <w:rFonts w:eastAsia="Batang"/>
          <w:color w:val="000000"/>
        </w:rPr>
        <w:t>руб</w:t>
      </w:r>
      <w:r w:rsidR="00BF6BB0">
        <w:rPr>
          <w:rFonts w:eastAsia="Batang"/>
          <w:color w:val="000000"/>
        </w:rPr>
        <w:t>лей</w:t>
      </w:r>
      <w:r w:rsidRPr="00763FB4">
        <w:rPr>
          <w:color w:val="000000"/>
        </w:rPr>
        <w:t xml:space="preserve"> и на 20</w:t>
      </w:r>
      <w:r w:rsidR="0047236F">
        <w:rPr>
          <w:color w:val="000000"/>
        </w:rPr>
        <w:t>20</w:t>
      </w:r>
      <w:r w:rsidRPr="00763FB4">
        <w:rPr>
          <w:color w:val="000000"/>
        </w:rPr>
        <w:t xml:space="preserve"> год -  в сумме </w:t>
      </w:r>
      <w:r w:rsidR="00BF6BB0">
        <w:rPr>
          <w:color w:val="000000"/>
        </w:rPr>
        <w:t>7 039 300,00</w:t>
      </w:r>
      <w:r w:rsidRPr="00763FB4">
        <w:rPr>
          <w:color w:val="000000"/>
        </w:rPr>
        <w:t xml:space="preserve"> рублей, </w:t>
      </w:r>
      <w:r w:rsidRPr="00763FB4">
        <w:rPr>
          <w:rFonts w:eastAsia="Batang"/>
          <w:color w:val="000000"/>
        </w:rPr>
        <w:t>в том числе объём межбюджетных трансфертов, получаемых от других бюджетов бюджетной системы Российской Федерации в 20</w:t>
      </w:r>
      <w:r w:rsidR="0047236F">
        <w:rPr>
          <w:rFonts w:eastAsia="Batang"/>
          <w:color w:val="000000"/>
        </w:rPr>
        <w:t>20</w:t>
      </w:r>
      <w:r w:rsidRPr="00763FB4">
        <w:rPr>
          <w:rFonts w:eastAsia="Batang"/>
          <w:color w:val="000000"/>
        </w:rPr>
        <w:t xml:space="preserve"> году, в сумме </w:t>
      </w:r>
      <w:r w:rsidR="00BF6BB0">
        <w:rPr>
          <w:rFonts w:eastAsia="Batang"/>
          <w:color w:val="000000"/>
        </w:rPr>
        <w:t xml:space="preserve">3 903 300,00 </w:t>
      </w:r>
      <w:r w:rsidRPr="00763FB4">
        <w:rPr>
          <w:rFonts w:eastAsia="Batang"/>
          <w:color w:val="000000"/>
        </w:rPr>
        <w:t>руб</w:t>
      </w:r>
      <w:r w:rsidR="00BF6BB0">
        <w:rPr>
          <w:rFonts w:eastAsia="Batang"/>
          <w:color w:val="000000"/>
        </w:rPr>
        <w:t>лей</w:t>
      </w:r>
      <w:r w:rsidRPr="00763FB4">
        <w:rPr>
          <w:rFonts w:eastAsia="Batang"/>
          <w:color w:val="000000"/>
        </w:rPr>
        <w:t>.</w:t>
      </w:r>
    </w:p>
    <w:p w:rsidR="00B15E82" w:rsidRPr="00763FB4" w:rsidRDefault="00B15E82" w:rsidP="00B15E82">
      <w:pPr>
        <w:ind w:firstLine="709"/>
        <w:jc w:val="both"/>
        <w:rPr>
          <w:rFonts w:eastAsia="Batang"/>
          <w:color w:val="000000"/>
        </w:rPr>
      </w:pPr>
      <w:r w:rsidRPr="00763FB4">
        <w:rPr>
          <w:color w:val="000000"/>
        </w:rPr>
        <w:t xml:space="preserve">2) общий объем расходов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47236F">
        <w:rPr>
          <w:color w:val="000000"/>
        </w:rPr>
        <w:t>9</w:t>
      </w:r>
      <w:r w:rsidRPr="00763FB4">
        <w:rPr>
          <w:color w:val="000000"/>
        </w:rPr>
        <w:t xml:space="preserve"> год – в сумме </w:t>
      </w:r>
      <w:r w:rsidR="00BF6BB0">
        <w:rPr>
          <w:color w:val="000000"/>
        </w:rPr>
        <w:t>6 980 300,00</w:t>
      </w:r>
      <w:r w:rsidRPr="00763FB4">
        <w:rPr>
          <w:color w:val="000000"/>
        </w:rPr>
        <w:t xml:space="preserve"> рублей и на 20</w:t>
      </w:r>
      <w:r w:rsidR="0047236F">
        <w:rPr>
          <w:color w:val="000000"/>
        </w:rPr>
        <w:t>20</w:t>
      </w:r>
      <w:r w:rsidR="00BF6BB0">
        <w:rPr>
          <w:color w:val="000000"/>
        </w:rPr>
        <w:t xml:space="preserve"> год в сумме 7 039 300,00</w:t>
      </w:r>
      <w:r w:rsidRPr="00763FB4">
        <w:rPr>
          <w:color w:val="000000"/>
        </w:rPr>
        <w:t xml:space="preserve"> рублей.</w:t>
      </w:r>
    </w:p>
    <w:p w:rsidR="00B15E82" w:rsidRPr="00763FB4" w:rsidRDefault="00B15E82" w:rsidP="00B15E82">
      <w:pPr>
        <w:jc w:val="both"/>
        <w:rPr>
          <w:color w:val="000000"/>
        </w:rPr>
      </w:pPr>
    </w:p>
    <w:p w:rsidR="00B15E82" w:rsidRPr="00763FB4" w:rsidRDefault="00B15E82" w:rsidP="00B15E82">
      <w:pPr>
        <w:jc w:val="center"/>
        <w:rPr>
          <w:b/>
          <w:color w:val="000000"/>
        </w:rPr>
      </w:pPr>
      <w:r w:rsidRPr="00763FB4">
        <w:rPr>
          <w:b/>
          <w:color w:val="000000"/>
        </w:rPr>
        <w:t>СТАТЬЯ 2. ГЛАВНЫЕ АДМИНИСТРАТОРЫ ДОХОДОВ БЮДЖЕТА ХАСАНСКОГО ГОРОДСКОГО ПОСЕЛЕНИЯ</w:t>
      </w:r>
    </w:p>
    <w:p w:rsidR="00B15E82" w:rsidRPr="00763FB4" w:rsidRDefault="00B15E82" w:rsidP="00B15E82">
      <w:pPr>
        <w:jc w:val="center"/>
        <w:rPr>
          <w:color w:val="000000"/>
        </w:rPr>
      </w:pPr>
    </w:p>
    <w:p w:rsidR="00D320C1" w:rsidRDefault="00B15E82" w:rsidP="00D320C1">
      <w:pPr>
        <w:jc w:val="both"/>
        <w:rPr>
          <w:color w:val="000000"/>
        </w:rPr>
      </w:pPr>
      <w:r w:rsidRPr="00763FB4">
        <w:rPr>
          <w:color w:val="000000"/>
        </w:rPr>
        <w:t xml:space="preserve">            1. Утвердить коды главных администраторов доходов бюджета </w:t>
      </w:r>
      <w:proofErr w:type="spellStart"/>
      <w:r w:rsidRPr="00763FB4">
        <w:rPr>
          <w:color w:val="000000"/>
        </w:rPr>
        <w:t>Хасанского</w:t>
      </w:r>
      <w:proofErr w:type="spellEnd"/>
      <w:r w:rsidRPr="00763FB4">
        <w:rPr>
          <w:color w:val="000000"/>
        </w:rPr>
        <w:t xml:space="preserve"> городского поселения – органов мес</w:t>
      </w:r>
      <w:r w:rsidR="00D320C1">
        <w:rPr>
          <w:color w:val="000000"/>
        </w:rPr>
        <w:t>тного самоуправления поселения,</w:t>
      </w:r>
      <w:r w:rsidRPr="00763FB4">
        <w:rPr>
          <w:color w:val="000000"/>
        </w:rPr>
        <w:t xml:space="preserve"> закрепляемые за ними виды (подвиды) доходов </w:t>
      </w:r>
      <w:r w:rsidR="00D320C1">
        <w:rPr>
          <w:color w:val="000000"/>
        </w:rPr>
        <w:t xml:space="preserve">местного </w:t>
      </w:r>
      <w:r w:rsidRPr="00763FB4">
        <w:rPr>
          <w:color w:val="000000"/>
        </w:rPr>
        <w:t xml:space="preserve">бюджета согласно </w:t>
      </w:r>
      <w:r w:rsidRPr="00CE68A9">
        <w:rPr>
          <w:color w:val="000000"/>
        </w:rPr>
        <w:t>приложению 1</w:t>
      </w:r>
      <w:r w:rsidRPr="00763FB4">
        <w:rPr>
          <w:color w:val="000000"/>
        </w:rPr>
        <w:t xml:space="preserve"> к настоящему Решению.</w:t>
      </w:r>
    </w:p>
    <w:p w:rsidR="00D320C1" w:rsidRPr="00763FB4" w:rsidRDefault="00B15E82" w:rsidP="00D320C1">
      <w:pPr>
        <w:ind w:firstLine="709"/>
        <w:jc w:val="both"/>
        <w:rPr>
          <w:color w:val="000000"/>
        </w:rPr>
      </w:pPr>
      <w:r w:rsidRPr="00763FB4">
        <w:rPr>
          <w:bCs/>
          <w:color w:val="000000"/>
        </w:rPr>
        <w:lastRenderedPageBreak/>
        <w:t>2. Утвердить п</w:t>
      </w:r>
      <w:r w:rsidRPr="00763FB4">
        <w:rPr>
          <w:color w:val="000000"/>
        </w:rPr>
        <w:t xml:space="preserve">еречень главных администраторов доходов бюджета </w:t>
      </w:r>
      <w:proofErr w:type="spellStart"/>
      <w:r w:rsidR="00D320C1">
        <w:rPr>
          <w:color w:val="000000"/>
        </w:rPr>
        <w:t>Хасанского</w:t>
      </w:r>
      <w:proofErr w:type="spellEnd"/>
      <w:r w:rsidR="00D320C1">
        <w:rPr>
          <w:color w:val="000000"/>
        </w:rPr>
        <w:t xml:space="preserve"> городского </w:t>
      </w:r>
      <w:r w:rsidRPr="00763FB4">
        <w:rPr>
          <w:color w:val="000000"/>
        </w:rPr>
        <w:t xml:space="preserve">поселения - органов местного самоуправления </w:t>
      </w:r>
      <w:proofErr w:type="spellStart"/>
      <w:r w:rsidRPr="00763FB4">
        <w:rPr>
          <w:color w:val="000000"/>
        </w:rPr>
        <w:t>Хасанского</w:t>
      </w:r>
      <w:proofErr w:type="spellEnd"/>
      <w:r w:rsidRPr="00763FB4">
        <w:rPr>
          <w:color w:val="000000"/>
        </w:rPr>
        <w:t xml:space="preserve"> муниципального района, органов государственной власти Приморского края и Российской Федерации</w:t>
      </w:r>
      <w:r w:rsidRPr="00763FB4">
        <w:rPr>
          <w:b/>
          <w:color w:val="000000"/>
        </w:rPr>
        <w:t xml:space="preserve"> </w:t>
      </w:r>
      <w:r w:rsidRPr="00763FB4">
        <w:rPr>
          <w:color w:val="000000"/>
        </w:rPr>
        <w:t>и закрепляемые за ними</w:t>
      </w:r>
      <w:r w:rsidR="00D320C1">
        <w:rPr>
          <w:color w:val="000000"/>
        </w:rPr>
        <w:t xml:space="preserve"> виды (подвиды) доходов бюджета </w:t>
      </w:r>
      <w:r w:rsidRPr="00763FB4">
        <w:rPr>
          <w:color w:val="000000"/>
        </w:rPr>
        <w:t>поселения в соответствии с законодательством Приморского края и Российской Федерации согласно приложению 2 к настоящему Решению.</w:t>
      </w:r>
    </w:p>
    <w:p w:rsidR="00B15E82" w:rsidRPr="00763FB4" w:rsidRDefault="00B15E82" w:rsidP="00B15E82">
      <w:pPr>
        <w:ind w:firstLine="708"/>
        <w:jc w:val="both"/>
        <w:rPr>
          <w:color w:val="000000"/>
        </w:rPr>
      </w:pPr>
      <w:r w:rsidRPr="00763FB4">
        <w:rPr>
          <w:color w:val="000000"/>
        </w:rPr>
        <w:t xml:space="preserve">3. Утвердить перечень главных администраторов источников внутреннего финансирования дефицита бюджета </w:t>
      </w:r>
      <w:proofErr w:type="spellStart"/>
      <w:r w:rsidRPr="00763FB4">
        <w:rPr>
          <w:color w:val="000000"/>
        </w:rPr>
        <w:t>Хасанского</w:t>
      </w:r>
      <w:proofErr w:type="spellEnd"/>
      <w:r w:rsidRPr="00763FB4">
        <w:rPr>
          <w:color w:val="000000"/>
        </w:rPr>
        <w:t xml:space="preserve"> городского поселения согласно приложению 3 к настоящему решению.</w:t>
      </w:r>
    </w:p>
    <w:p w:rsidR="00CE68A9" w:rsidRPr="00CE68A9" w:rsidRDefault="00B15E82" w:rsidP="00CE68A9">
      <w:pPr>
        <w:suppressAutoHyphens w:val="0"/>
        <w:ind w:firstLine="709"/>
        <w:jc w:val="both"/>
        <w:rPr>
          <w:lang w:eastAsia="ru-RU"/>
        </w:rPr>
      </w:pPr>
      <w:r w:rsidRPr="00763FB4">
        <w:rPr>
          <w:color w:val="000000"/>
        </w:rPr>
        <w:t xml:space="preserve">4. </w:t>
      </w:r>
      <w:r w:rsidR="00CE68A9" w:rsidRPr="00CE68A9">
        <w:rPr>
          <w:lang w:eastAsia="ru-RU"/>
        </w:rPr>
        <w:t>В случае изменения в 2018</w:t>
      </w:r>
      <w:r w:rsidR="00CE68A9">
        <w:rPr>
          <w:lang w:eastAsia="ru-RU"/>
        </w:rPr>
        <w:t xml:space="preserve"> </w:t>
      </w:r>
      <w:r w:rsidR="00CE68A9" w:rsidRPr="00CE68A9">
        <w:rPr>
          <w:lang w:eastAsia="ru-RU"/>
        </w:rPr>
        <w:t>году состава и (или) функций главных администраторов доходов бюджета</w:t>
      </w:r>
      <w:r w:rsidR="00CE68A9">
        <w:rPr>
          <w:lang w:eastAsia="ru-RU"/>
        </w:rPr>
        <w:t xml:space="preserve"> </w:t>
      </w:r>
      <w:proofErr w:type="spellStart"/>
      <w:r w:rsidR="00CE68A9">
        <w:rPr>
          <w:lang w:eastAsia="ru-RU"/>
        </w:rPr>
        <w:t>Хасанского</w:t>
      </w:r>
      <w:proofErr w:type="spellEnd"/>
      <w:r w:rsidR="00CE68A9" w:rsidRPr="00CE68A9">
        <w:rPr>
          <w:lang w:eastAsia="ru-RU"/>
        </w:rPr>
        <w:t xml:space="preserve"> городского поселения,</w:t>
      </w:r>
      <w:r w:rsidR="00CE68A9">
        <w:rPr>
          <w:lang w:eastAsia="ru-RU"/>
        </w:rPr>
        <w:t xml:space="preserve"> </w:t>
      </w:r>
      <w:r w:rsidR="00CE68A9" w:rsidRPr="00CE68A9">
        <w:rPr>
          <w:lang w:eastAsia="ru-RU"/>
        </w:rPr>
        <w:t>а так же изменения принципов назначения и присвоения структуры кодов классификации доходов бюджета</w:t>
      </w:r>
      <w:r w:rsidR="00CE68A9">
        <w:rPr>
          <w:lang w:eastAsia="ru-RU"/>
        </w:rPr>
        <w:t xml:space="preserve"> </w:t>
      </w:r>
      <w:r w:rsidR="00CE68A9" w:rsidRPr="00CE68A9">
        <w:rPr>
          <w:lang w:eastAsia="ru-RU"/>
        </w:rPr>
        <w:t xml:space="preserve">изменения в перечень главных администраторов доходов бюджета </w:t>
      </w:r>
      <w:proofErr w:type="spellStart"/>
      <w:r w:rsidR="00CE68A9">
        <w:rPr>
          <w:lang w:eastAsia="ru-RU"/>
        </w:rPr>
        <w:t>Хасанского</w:t>
      </w:r>
      <w:proofErr w:type="spellEnd"/>
      <w:r w:rsidR="00CE68A9" w:rsidRPr="00CE68A9">
        <w:rPr>
          <w:lang w:eastAsia="ru-RU"/>
        </w:rPr>
        <w:t xml:space="preserve"> городского поселения, а также в состав закрепленных за ними кодов классификации доходов бюджета вносятся на основании постановления администрации </w:t>
      </w:r>
      <w:proofErr w:type="spellStart"/>
      <w:r w:rsidR="00CE68A9">
        <w:rPr>
          <w:lang w:eastAsia="ru-RU"/>
        </w:rPr>
        <w:t>Хасанского</w:t>
      </w:r>
      <w:proofErr w:type="spellEnd"/>
      <w:r w:rsidR="00CE68A9" w:rsidRPr="00CE68A9">
        <w:rPr>
          <w:lang w:eastAsia="ru-RU"/>
        </w:rPr>
        <w:t xml:space="preserve"> городского поселения</w:t>
      </w:r>
      <w:r w:rsidR="00CE68A9">
        <w:rPr>
          <w:lang w:eastAsia="ru-RU"/>
        </w:rPr>
        <w:t xml:space="preserve"> </w:t>
      </w:r>
      <w:r w:rsidR="00CE68A9" w:rsidRPr="00CE68A9">
        <w:rPr>
          <w:lang w:eastAsia="ru-RU"/>
        </w:rPr>
        <w:t>без внесения изменения в настоящие решение.</w:t>
      </w:r>
    </w:p>
    <w:p w:rsidR="00CE68A9" w:rsidRPr="00CE68A9" w:rsidRDefault="00CE68A9" w:rsidP="00CE68A9">
      <w:pPr>
        <w:suppressAutoHyphens w:val="0"/>
        <w:ind w:firstLine="709"/>
        <w:jc w:val="both"/>
        <w:rPr>
          <w:lang w:eastAsia="ru-RU"/>
        </w:rPr>
      </w:pPr>
      <w:r w:rsidRPr="00CE68A9">
        <w:rPr>
          <w:lang w:eastAsia="ru-RU"/>
        </w:rPr>
        <w:t>В случае изменения в 2018</w:t>
      </w:r>
      <w:r>
        <w:rPr>
          <w:lang w:eastAsia="ru-RU"/>
        </w:rPr>
        <w:t xml:space="preserve"> </w:t>
      </w:r>
      <w:r w:rsidRPr="00CE68A9">
        <w:rPr>
          <w:lang w:eastAsia="ru-RU"/>
        </w:rPr>
        <w:t>году состава и (или) функций главных администраторов</w:t>
      </w:r>
      <w:r>
        <w:rPr>
          <w:lang w:eastAsia="ru-RU"/>
        </w:rPr>
        <w:t xml:space="preserve"> </w:t>
      </w:r>
      <w:r w:rsidRPr="00CE68A9">
        <w:rPr>
          <w:lang w:eastAsia="ru-RU"/>
        </w:rPr>
        <w:t>источников финансирования дефицита</w:t>
      </w:r>
      <w:r>
        <w:rPr>
          <w:lang w:eastAsia="ru-RU"/>
        </w:rPr>
        <w:t xml:space="preserve"> </w:t>
      </w:r>
      <w:r w:rsidRPr="00CE68A9">
        <w:rPr>
          <w:lang w:eastAsia="ru-RU"/>
        </w:rPr>
        <w:t xml:space="preserve">бюджета </w:t>
      </w:r>
      <w:proofErr w:type="spellStart"/>
      <w:r>
        <w:rPr>
          <w:lang w:eastAsia="ru-RU"/>
        </w:rPr>
        <w:t>Хасанского</w:t>
      </w:r>
      <w:proofErr w:type="spellEnd"/>
      <w:r w:rsidRPr="00CE68A9">
        <w:rPr>
          <w:lang w:eastAsia="ru-RU"/>
        </w:rPr>
        <w:t xml:space="preserve"> городского поселения ,а так же</w:t>
      </w:r>
      <w:r>
        <w:rPr>
          <w:lang w:eastAsia="ru-RU"/>
        </w:rPr>
        <w:t xml:space="preserve"> </w:t>
      </w:r>
      <w:r w:rsidRPr="00CE68A9">
        <w:rPr>
          <w:lang w:eastAsia="ru-RU"/>
        </w:rPr>
        <w:t>изменения принципов назначения и присвоения структуры кодов классификации</w:t>
      </w:r>
      <w:r>
        <w:rPr>
          <w:lang w:eastAsia="ru-RU"/>
        </w:rPr>
        <w:t xml:space="preserve"> </w:t>
      </w:r>
      <w:r w:rsidRPr="00CE68A9">
        <w:rPr>
          <w:lang w:eastAsia="ru-RU"/>
        </w:rPr>
        <w:t>источников</w:t>
      </w:r>
      <w:r>
        <w:rPr>
          <w:lang w:eastAsia="ru-RU"/>
        </w:rPr>
        <w:t xml:space="preserve"> </w:t>
      </w:r>
      <w:r w:rsidRPr="00CE68A9">
        <w:rPr>
          <w:lang w:eastAsia="ru-RU"/>
        </w:rPr>
        <w:t>финансирования</w:t>
      </w:r>
      <w:r>
        <w:rPr>
          <w:lang w:eastAsia="ru-RU"/>
        </w:rPr>
        <w:t xml:space="preserve"> </w:t>
      </w:r>
      <w:r w:rsidRPr="00CE68A9">
        <w:rPr>
          <w:lang w:eastAsia="ru-RU"/>
        </w:rPr>
        <w:t>дефицита</w:t>
      </w:r>
      <w:r>
        <w:rPr>
          <w:lang w:eastAsia="ru-RU"/>
        </w:rPr>
        <w:t xml:space="preserve"> </w:t>
      </w:r>
      <w:r w:rsidRPr="00CE68A9">
        <w:rPr>
          <w:lang w:eastAsia="ru-RU"/>
        </w:rPr>
        <w:t>бюджета</w:t>
      </w:r>
      <w:r>
        <w:rPr>
          <w:lang w:eastAsia="ru-RU"/>
        </w:rPr>
        <w:t xml:space="preserve"> </w:t>
      </w:r>
      <w:r w:rsidRPr="00CE68A9">
        <w:rPr>
          <w:lang w:eastAsia="ru-RU"/>
        </w:rPr>
        <w:t>поселения изменения в перечень главных</w:t>
      </w:r>
      <w:r>
        <w:rPr>
          <w:lang w:eastAsia="ru-RU"/>
        </w:rPr>
        <w:t xml:space="preserve"> </w:t>
      </w:r>
      <w:r w:rsidRPr="00CE68A9">
        <w:rPr>
          <w:lang w:eastAsia="ru-RU"/>
        </w:rPr>
        <w:t>администраторов</w:t>
      </w:r>
      <w:r>
        <w:rPr>
          <w:lang w:eastAsia="ru-RU"/>
        </w:rPr>
        <w:t xml:space="preserve"> </w:t>
      </w:r>
      <w:r w:rsidRPr="00CE68A9">
        <w:rPr>
          <w:lang w:eastAsia="ru-RU"/>
        </w:rPr>
        <w:t>источников</w:t>
      </w:r>
      <w:r>
        <w:rPr>
          <w:lang w:eastAsia="ru-RU"/>
        </w:rPr>
        <w:t xml:space="preserve"> </w:t>
      </w:r>
      <w:r w:rsidRPr="00CE68A9">
        <w:rPr>
          <w:lang w:eastAsia="ru-RU"/>
        </w:rPr>
        <w:t>финансирования</w:t>
      </w:r>
      <w:r>
        <w:rPr>
          <w:lang w:eastAsia="ru-RU"/>
        </w:rPr>
        <w:t xml:space="preserve"> </w:t>
      </w:r>
      <w:r w:rsidRPr="00CE68A9">
        <w:rPr>
          <w:lang w:eastAsia="ru-RU"/>
        </w:rPr>
        <w:t xml:space="preserve">дефицита бюджета </w:t>
      </w:r>
      <w:proofErr w:type="spellStart"/>
      <w:r>
        <w:rPr>
          <w:lang w:eastAsia="ru-RU"/>
        </w:rPr>
        <w:t>Хаса</w:t>
      </w:r>
      <w:r w:rsidRPr="00CE68A9">
        <w:rPr>
          <w:lang w:eastAsia="ru-RU"/>
        </w:rPr>
        <w:t>нского</w:t>
      </w:r>
      <w:proofErr w:type="spellEnd"/>
      <w:r w:rsidRPr="00CE68A9">
        <w:rPr>
          <w:lang w:eastAsia="ru-RU"/>
        </w:rPr>
        <w:t xml:space="preserve"> городского</w:t>
      </w:r>
      <w:r>
        <w:rPr>
          <w:lang w:eastAsia="ru-RU"/>
        </w:rPr>
        <w:t xml:space="preserve"> </w:t>
      </w:r>
      <w:r w:rsidRPr="00CE68A9">
        <w:rPr>
          <w:lang w:eastAsia="ru-RU"/>
        </w:rPr>
        <w:t>поселения, а так же</w:t>
      </w:r>
      <w:r>
        <w:rPr>
          <w:lang w:eastAsia="ru-RU"/>
        </w:rPr>
        <w:t xml:space="preserve"> </w:t>
      </w:r>
      <w:r w:rsidRPr="00CE68A9">
        <w:rPr>
          <w:lang w:eastAsia="ru-RU"/>
        </w:rPr>
        <w:t>в состав закрепленных за ними кодов классификации источников</w:t>
      </w:r>
      <w:r>
        <w:rPr>
          <w:lang w:eastAsia="ru-RU"/>
        </w:rPr>
        <w:t xml:space="preserve"> </w:t>
      </w:r>
      <w:r w:rsidRPr="00CE68A9">
        <w:rPr>
          <w:lang w:eastAsia="ru-RU"/>
        </w:rPr>
        <w:t>финансирования дефицитов бюджета</w:t>
      </w:r>
      <w:r>
        <w:rPr>
          <w:lang w:eastAsia="ru-RU"/>
        </w:rPr>
        <w:t xml:space="preserve"> </w:t>
      </w:r>
      <w:r w:rsidRPr="00CE68A9">
        <w:rPr>
          <w:lang w:eastAsia="ru-RU"/>
        </w:rPr>
        <w:t>вносятся на основании постановления</w:t>
      </w:r>
      <w:r>
        <w:rPr>
          <w:lang w:eastAsia="ru-RU"/>
        </w:rPr>
        <w:t xml:space="preserve"> </w:t>
      </w:r>
      <w:r w:rsidRPr="00CE68A9">
        <w:rPr>
          <w:lang w:eastAsia="ru-RU"/>
        </w:rPr>
        <w:t xml:space="preserve">администрации </w:t>
      </w:r>
      <w:proofErr w:type="spellStart"/>
      <w:r>
        <w:rPr>
          <w:lang w:eastAsia="ru-RU"/>
        </w:rPr>
        <w:t>Хасанского</w:t>
      </w:r>
      <w:proofErr w:type="spellEnd"/>
      <w:r w:rsidRPr="00CE68A9">
        <w:rPr>
          <w:lang w:eastAsia="ru-RU"/>
        </w:rPr>
        <w:t xml:space="preserve"> городского поселения без внесения изменения в настоящие решение.</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3. ФОРМИРОВАНИЕ ДОХОДОВ БЮДЖЕТА ХАСАНСКОГО ГОРОДСКОГО ПОСЕЛЕНИЯ</w:t>
      </w:r>
    </w:p>
    <w:p w:rsidR="00B15E82" w:rsidRPr="00763FB4" w:rsidRDefault="00B15E82" w:rsidP="00B15E82">
      <w:pPr>
        <w:ind w:firstLine="708"/>
        <w:jc w:val="both"/>
        <w:rPr>
          <w:color w:val="000000"/>
        </w:rPr>
      </w:pPr>
    </w:p>
    <w:p w:rsidR="00B15E82" w:rsidRPr="00763FB4" w:rsidRDefault="00B15E82" w:rsidP="00B15E82">
      <w:pPr>
        <w:pStyle w:val="a7"/>
        <w:spacing w:before="0" w:line="240" w:lineRule="auto"/>
        <w:ind w:firstLine="708"/>
        <w:rPr>
          <w:color w:val="000000"/>
          <w:sz w:val="24"/>
          <w:szCs w:val="24"/>
        </w:rPr>
      </w:pPr>
      <w:r w:rsidRPr="00763FB4">
        <w:rPr>
          <w:rFonts w:eastAsia="Batang"/>
          <w:color w:val="000000"/>
          <w:sz w:val="24"/>
          <w:szCs w:val="24"/>
        </w:rPr>
        <w:t xml:space="preserve">1. </w:t>
      </w:r>
      <w:r w:rsidRPr="00763FB4">
        <w:rPr>
          <w:color w:val="000000"/>
          <w:sz w:val="24"/>
          <w:szCs w:val="24"/>
        </w:rPr>
        <w:t xml:space="preserve">Установить, что доходы бюджета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поступающие в 201</w:t>
      </w:r>
      <w:r w:rsidR="00D87660">
        <w:rPr>
          <w:color w:val="000000"/>
          <w:sz w:val="24"/>
          <w:szCs w:val="24"/>
        </w:rPr>
        <w:t>8</w:t>
      </w:r>
      <w:r w:rsidRPr="00763FB4">
        <w:rPr>
          <w:color w:val="000000"/>
          <w:sz w:val="24"/>
          <w:szCs w:val="24"/>
        </w:rPr>
        <w:t xml:space="preserve"> году, формируются за счет:</w:t>
      </w:r>
    </w:p>
    <w:p w:rsidR="00B15E82" w:rsidRPr="00531789" w:rsidRDefault="00B15E82" w:rsidP="00B15E82">
      <w:pPr>
        <w:ind w:firstLine="708"/>
        <w:jc w:val="both"/>
        <w:rPr>
          <w:color w:val="000000"/>
        </w:rPr>
      </w:pPr>
      <w:r w:rsidRPr="00531789">
        <w:rPr>
          <w:color w:val="000000"/>
        </w:rPr>
        <w:t>доходов от уплаты федеральных, местных</w:t>
      </w:r>
      <w:r w:rsidR="00391870">
        <w:rPr>
          <w:color w:val="000000"/>
        </w:rPr>
        <w:t xml:space="preserve"> </w:t>
      </w:r>
      <w:r w:rsidRPr="00531789">
        <w:rPr>
          <w:color w:val="000000"/>
        </w:rPr>
        <w:t xml:space="preserve">налогов и сборов, от налогов, предусмотренных специальными налоговыми режимами, по нормативам, установленным бюджетным законодательством Российской Федерации и законодательством о налогах и сборах; </w:t>
      </w:r>
    </w:p>
    <w:p w:rsidR="00B15E82" w:rsidRPr="00763FB4" w:rsidRDefault="00B15E82" w:rsidP="00B15E82">
      <w:pPr>
        <w:autoSpaceDE w:val="0"/>
        <w:autoSpaceDN w:val="0"/>
        <w:adjustRightInd w:val="0"/>
        <w:ind w:firstLine="709"/>
        <w:jc w:val="both"/>
        <w:rPr>
          <w:color w:val="000000"/>
        </w:rPr>
      </w:pPr>
      <w:r w:rsidRPr="00763FB4">
        <w:rPr>
          <w:color w:val="000000"/>
        </w:rPr>
        <w:t>неналоговых доходов в соответствии с нормативами отчислений, установленными законодательством Российской Федерации, в том числе:</w:t>
      </w:r>
    </w:p>
    <w:p w:rsidR="00B15E82" w:rsidRPr="00763FB4" w:rsidRDefault="00B15E82" w:rsidP="00B15E82">
      <w:pPr>
        <w:pStyle w:val="a7"/>
        <w:spacing w:before="0" w:line="240" w:lineRule="auto"/>
        <w:ind w:firstLine="709"/>
        <w:rPr>
          <w:color w:val="000000"/>
          <w:sz w:val="24"/>
          <w:szCs w:val="24"/>
        </w:rPr>
      </w:pPr>
      <w:r w:rsidRPr="00763FB4">
        <w:rPr>
          <w:rFonts w:eastAsia="Batang"/>
          <w:color w:val="000000"/>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pacing w:val="1"/>
          <w:sz w:val="24"/>
          <w:szCs w:val="24"/>
        </w:rPr>
        <w:t>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r w:rsidRPr="00763FB4">
        <w:rPr>
          <w:color w:val="000000"/>
          <w:sz w:val="24"/>
          <w:szCs w:val="24"/>
        </w:rPr>
        <w:t>, – по нормативу 50 процентов;</w:t>
      </w:r>
    </w:p>
    <w:p w:rsidR="00B15E82" w:rsidRPr="00531789" w:rsidRDefault="00B15E82" w:rsidP="00B15E82">
      <w:pPr>
        <w:pStyle w:val="a7"/>
        <w:spacing w:before="0" w:line="240" w:lineRule="auto"/>
        <w:ind w:firstLine="709"/>
        <w:rPr>
          <w:color w:val="000000"/>
          <w:spacing w:val="-4"/>
          <w:sz w:val="24"/>
          <w:szCs w:val="24"/>
        </w:rPr>
      </w:pPr>
      <w:r w:rsidRPr="00531789">
        <w:rPr>
          <w:color w:val="000000"/>
          <w:spacing w:val="-4"/>
          <w:sz w:val="24"/>
          <w:szCs w:val="24"/>
        </w:rPr>
        <w:t>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15E82" w:rsidRPr="00531789" w:rsidRDefault="00B15E82" w:rsidP="00B15E82">
      <w:pPr>
        <w:pStyle w:val="a7"/>
        <w:spacing w:before="0" w:line="240" w:lineRule="auto"/>
        <w:ind w:firstLine="709"/>
        <w:rPr>
          <w:color w:val="000000"/>
          <w:spacing w:val="-2"/>
          <w:sz w:val="24"/>
          <w:szCs w:val="24"/>
        </w:rPr>
      </w:pPr>
      <w:r w:rsidRPr="00531789">
        <w:rPr>
          <w:color w:val="000000"/>
          <w:spacing w:val="-2"/>
          <w:sz w:val="24"/>
          <w:szCs w:val="24"/>
        </w:rPr>
        <w:t>платежей, взимаемых органами местного самоуправления (организациями) городских поселений за выполнение определенных функций,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lastRenderedPageBreak/>
        <w:t>прочих доходов от компенсации затрат бюджетов городских поселений,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 xml:space="preserve">прочих неналоговых доходов, подлежащих зачислению в бюджет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в соответствии с законодательством Российской Федерации, - по нормативу 100 процентов;</w:t>
      </w:r>
    </w:p>
    <w:p w:rsidR="00B15E82" w:rsidRPr="00763FB4" w:rsidRDefault="00B15E82" w:rsidP="00B15E82">
      <w:pPr>
        <w:pStyle w:val="a7"/>
        <w:spacing w:before="0" w:line="240" w:lineRule="auto"/>
        <w:ind w:firstLine="709"/>
        <w:rPr>
          <w:color w:val="000000"/>
          <w:sz w:val="24"/>
          <w:szCs w:val="24"/>
        </w:rPr>
      </w:pPr>
      <w:r w:rsidRPr="00763FB4">
        <w:rPr>
          <w:color w:val="000000"/>
          <w:sz w:val="24"/>
          <w:szCs w:val="24"/>
        </w:rPr>
        <w:t>доходов в виде безвозмездных поступлений, - по нормативу 100 процентов;</w:t>
      </w:r>
    </w:p>
    <w:p w:rsidR="00B15E82" w:rsidRDefault="00B15E82" w:rsidP="00B15E82">
      <w:pPr>
        <w:pStyle w:val="a7"/>
        <w:spacing w:before="0" w:line="240" w:lineRule="auto"/>
        <w:ind w:firstLine="709"/>
        <w:rPr>
          <w:color w:val="000000"/>
          <w:sz w:val="24"/>
          <w:szCs w:val="24"/>
        </w:rPr>
      </w:pPr>
      <w:r w:rsidRPr="00763FB4">
        <w:rPr>
          <w:color w:val="000000"/>
          <w:sz w:val="24"/>
          <w:szCs w:val="24"/>
        </w:rPr>
        <w:t xml:space="preserve">невыясненных поступлений, зачисляемых в бюджет </w:t>
      </w:r>
      <w:proofErr w:type="spellStart"/>
      <w:r w:rsidRPr="00763FB4">
        <w:rPr>
          <w:color w:val="000000"/>
          <w:sz w:val="24"/>
          <w:szCs w:val="24"/>
        </w:rPr>
        <w:t>Хасанского</w:t>
      </w:r>
      <w:proofErr w:type="spellEnd"/>
      <w:r w:rsidRPr="00763FB4">
        <w:rPr>
          <w:color w:val="000000"/>
          <w:sz w:val="24"/>
          <w:szCs w:val="24"/>
        </w:rPr>
        <w:t xml:space="preserve"> городского поселения - по нормативу 100 процентов.</w:t>
      </w:r>
    </w:p>
    <w:p w:rsidR="00B15E82" w:rsidRPr="00763FB4" w:rsidRDefault="00B15E82" w:rsidP="00B15E82">
      <w:pPr>
        <w:ind w:firstLine="708"/>
        <w:jc w:val="both"/>
        <w:rPr>
          <w:color w:val="000000"/>
        </w:rPr>
      </w:pPr>
      <w:r w:rsidRPr="00763FB4">
        <w:rPr>
          <w:color w:val="000000"/>
        </w:rPr>
        <w:t xml:space="preserve">2. </w:t>
      </w:r>
      <w:r w:rsidRPr="00531789">
        <w:rPr>
          <w:color w:val="000000"/>
          <w:spacing w:val="-4"/>
        </w:rPr>
        <w:t xml:space="preserve">Установить, что в доходы бюджета </w:t>
      </w:r>
      <w:proofErr w:type="spellStart"/>
      <w:r w:rsidRPr="00531789">
        <w:rPr>
          <w:color w:val="000000"/>
          <w:spacing w:val="-4"/>
        </w:rPr>
        <w:t>Хасанского</w:t>
      </w:r>
      <w:proofErr w:type="spellEnd"/>
      <w:r w:rsidRPr="00531789">
        <w:rPr>
          <w:color w:val="000000"/>
          <w:spacing w:val="-4"/>
        </w:rPr>
        <w:t xml:space="preserve"> городского поселения зачисляются:</w:t>
      </w:r>
    </w:p>
    <w:p w:rsidR="00B15E82" w:rsidRPr="00763FB4" w:rsidRDefault="00B15E82" w:rsidP="00B15E82">
      <w:pPr>
        <w:ind w:firstLine="708"/>
        <w:jc w:val="both"/>
        <w:rPr>
          <w:color w:val="000000"/>
        </w:rPr>
      </w:pPr>
      <w:r w:rsidRPr="00763FB4">
        <w:rPr>
          <w:color w:val="000000"/>
        </w:rPr>
        <w:t>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D87660" w:rsidRDefault="00D87660" w:rsidP="00D87660">
      <w:pPr>
        <w:pStyle w:val="a7"/>
        <w:spacing w:before="0" w:line="240" w:lineRule="auto"/>
        <w:ind w:firstLine="709"/>
        <w:rPr>
          <w:sz w:val="24"/>
          <w:szCs w:val="24"/>
        </w:rPr>
      </w:pPr>
      <w:r>
        <w:rPr>
          <w:sz w:val="24"/>
          <w:szCs w:val="24"/>
        </w:rPr>
        <w:t xml:space="preserve">средства, поступающие на лицевые счета получателей средств бюджета </w:t>
      </w:r>
      <w:proofErr w:type="spellStart"/>
      <w:r>
        <w:rPr>
          <w:sz w:val="24"/>
          <w:szCs w:val="24"/>
        </w:rPr>
        <w:t>Хасанского</w:t>
      </w:r>
      <w:proofErr w:type="spellEnd"/>
      <w:r>
        <w:rPr>
          <w:sz w:val="24"/>
          <w:szCs w:val="24"/>
        </w:rPr>
        <w:t xml:space="preserve"> городского поселения в погашение дебиторской задолженности прошлых лет, - в размере 100 процентов доходов.</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4. ОБЪЕМЫ ДОХОДОВ БЮДЖЕТА ХАСАНСКОГО ГОРОДСКОГО ПОСЕЛЕНИЯ</w:t>
      </w:r>
    </w:p>
    <w:p w:rsidR="00B15E82" w:rsidRPr="00763FB4" w:rsidRDefault="00B15E82" w:rsidP="00B15E82">
      <w:pPr>
        <w:ind w:firstLine="708"/>
        <w:jc w:val="both"/>
        <w:rPr>
          <w:color w:val="000000"/>
        </w:rPr>
      </w:pPr>
    </w:p>
    <w:p w:rsidR="00D87660" w:rsidRPr="00D87660" w:rsidRDefault="00B15E82" w:rsidP="00D87660">
      <w:pPr>
        <w:pStyle w:val="ae"/>
        <w:numPr>
          <w:ilvl w:val="0"/>
          <w:numId w:val="7"/>
        </w:numPr>
        <w:tabs>
          <w:tab w:val="left" w:pos="993"/>
        </w:tabs>
        <w:ind w:left="0" w:firstLine="705"/>
        <w:jc w:val="both"/>
        <w:rPr>
          <w:rFonts w:eastAsia="Batang"/>
          <w:color w:val="000000"/>
        </w:rPr>
      </w:pPr>
      <w:r w:rsidRPr="00D87660">
        <w:rPr>
          <w:rFonts w:eastAsia="Batang"/>
          <w:color w:val="000000"/>
        </w:rPr>
        <w:t xml:space="preserve">Учесть в бюджете </w:t>
      </w:r>
      <w:proofErr w:type="spellStart"/>
      <w:r w:rsidRPr="00D87660">
        <w:rPr>
          <w:rFonts w:eastAsia="Batang"/>
          <w:color w:val="000000"/>
        </w:rPr>
        <w:t>Хасанского</w:t>
      </w:r>
      <w:proofErr w:type="spellEnd"/>
      <w:r w:rsidRPr="00D87660">
        <w:rPr>
          <w:rFonts w:eastAsia="Batang"/>
          <w:color w:val="000000"/>
        </w:rPr>
        <w:t xml:space="preserve"> городского поселения на 201</w:t>
      </w:r>
      <w:r w:rsidR="00D87660" w:rsidRPr="00D87660">
        <w:rPr>
          <w:rFonts w:eastAsia="Batang"/>
          <w:color w:val="000000"/>
        </w:rPr>
        <w:t>8</w:t>
      </w:r>
      <w:r w:rsidRPr="00D87660">
        <w:rPr>
          <w:rFonts w:eastAsia="Batang"/>
          <w:color w:val="000000"/>
        </w:rPr>
        <w:t xml:space="preserve"> год доходы в объемах согласно приложению 4 к настоящему Решению.</w:t>
      </w:r>
    </w:p>
    <w:p w:rsidR="00D87660" w:rsidRPr="00D87660" w:rsidRDefault="00D87660" w:rsidP="004A2806">
      <w:pPr>
        <w:pStyle w:val="ae"/>
        <w:numPr>
          <w:ilvl w:val="0"/>
          <w:numId w:val="7"/>
        </w:numPr>
        <w:tabs>
          <w:tab w:val="left" w:pos="993"/>
        </w:tabs>
        <w:suppressAutoHyphens w:val="0"/>
        <w:ind w:left="0" w:firstLine="705"/>
        <w:jc w:val="both"/>
        <w:rPr>
          <w:lang w:eastAsia="ru-RU"/>
        </w:rPr>
      </w:pPr>
      <w:r w:rsidRPr="00D87660">
        <w:rPr>
          <w:lang w:eastAsia="ru-RU"/>
        </w:rPr>
        <w:t xml:space="preserve">Учесть в бюджете </w:t>
      </w:r>
      <w:proofErr w:type="spellStart"/>
      <w:r w:rsidRPr="00D87660">
        <w:rPr>
          <w:lang w:eastAsia="ru-RU"/>
        </w:rPr>
        <w:t>Хасанского</w:t>
      </w:r>
      <w:proofErr w:type="spellEnd"/>
      <w:r w:rsidRPr="00D87660">
        <w:rPr>
          <w:lang w:eastAsia="ru-RU"/>
        </w:rPr>
        <w:t xml:space="preserve"> городского поселения на плановый период 2019 и 2020 годов </w:t>
      </w:r>
      <w:r>
        <w:rPr>
          <w:lang w:eastAsia="ru-RU"/>
        </w:rPr>
        <w:t>доходы в объемах</w:t>
      </w:r>
      <w:r w:rsidRPr="00D87660">
        <w:rPr>
          <w:lang w:eastAsia="ru-RU"/>
        </w:rPr>
        <w:t xml:space="preserve"> согласно Приложению 5 к настоящему Решению.</w:t>
      </w:r>
    </w:p>
    <w:p w:rsidR="00D87660" w:rsidRPr="00763FB4" w:rsidRDefault="00D87660" w:rsidP="00B15E82">
      <w:pPr>
        <w:jc w:val="both"/>
        <w:rPr>
          <w:rFonts w:eastAsia="Batang"/>
          <w:color w:val="000000"/>
        </w:rPr>
      </w:pPr>
    </w:p>
    <w:p w:rsidR="00B15E82" w:rsidRPr="00763FB4" w:rsidRDefault="00B15E82" w:rsidP="00B15E82">
      <w:pPr>
        <w:pStyle w:val="a7"/>
        <w:spacing w:before="0" w:line="240" w:lineRule="auto"/>
        <w:ind w:firstLine="0"/>
        <w:jc w:val="center"/>
        <w:rPr>
          <w:b/>
          <w:color w:val="000000"/>
          <w:sz w:val="24"/>
          <w:szCs w:val="24"/>
        </w:rPr>
      </w:pPr>
      <w:r w:rsidRPr="00763FB4">
        <w:rPr>
          <w:b/>
          <w:color w:val="000000"/>
          <w:sz w:val="24"/>
          <w:szCs w:val="24"/>
        </w:rPr>
        <w:t>СТАТЬЯ 5. ДОРОЖНЫЙ ФОНД ХАСАНСКОГО ГОРОДСКОГО ПОСЕЛЕНИЯ</w:t>
      </w:r>
    </w:p>
    <w:p w:rsidR="00B15E82" w:rsidRPr="00763FB4" w:rsidRDefault="00B15E82" w:rsidP="00B15E82">
      <w:pPr>
        <w:jc w:val="both"/>
        <w:rPr>
          <w:rFonts w:eastAsia="Batang"/>
          <w:color w:val="000000"/>
        </w:rPr>
      </w:pPr>
    </w:p>
    <w:p w:rsidR="00B15E82" w:rsidRPr="00D87660" w:rsidRDefault="00B15E82" w:rsidP="00D87660">
      <w:pPr>
        <w:pStyle w:val="ae"/>
        <w:numPr>
          <w:ilvl w:val="0"/>
          <w:numId w:val="8"/>
        </w:numPr>
        <w:tabs>
          <w:tab w:val="left" w:pos="993"/>
        </w:tabs>
        <w:ind w:left="0" w:firstLine="720"/>
        <w:jc w:val="both"/>
        <w:rPr>
          <w:color w:val="000000"/>
        </w:rPr>
      </w:pPr>
      <w:r w:rsidRPr="00D87660">
        <w:rPr>
          <w:color w:val="000000"/>
        </w:rPr>
        <w:t xml:space="preserve">Утвердить объем бюджетных ассигнований Дорожного фонда </w:t>
      </w:r>
      <w:proofErr w:type="spellStart"/>
      <w:r w:rsidRPr="00D87660">
        <w:rPr>
          <w:color w:val="000000"/>
        </w:rPr>
        <w:t>Хасанского</w:t>
      </w:r>
      <w:proofErr w:type="spellEnd"/>
      <w:r w:rsidRPr="00D87660">
        <w:rPr>
          <w:color w:val="000000"/>
        </w:rPr>
        <w:t xml:space="preserve"> городского поселения на 201</w:t>
      </w:r>
      <w:r w:rsidR="00D87660">
        <w:rPr>
          <w:color w:val="000000"/>
        </w:rPr>
        <w:t>8</w:t>
      </w:r>
      <w:r w:rsidRPr="00D87660">
        <w:rPr>
          <w:color w:val="000000"/>
        </w:rPr>
        <w:t xml:space="preserve"> год в размере </w:t>
      </w:r>
      <w:r w:rsidR="00BF6BB0">
        <w:rPr>
          <w:color w:val="000000"/>
        </w:rPr>
        <w:t>890 000,00</w:t>
      </w:r>
      <w:r w:rsidRPr="00D87660">
        <w:rPr>
          <w:color w:val="000000"/>
        </w:rPr>
        <w:t xml:space="preserve"> рублей, на плановый период 201</w:t>
      </w:r>
      <w:r w:rsidR="00D87660">
        <w:rPr>
          <w:color w:val="000000"/>
        </w:rPr>
        <w:t>9</w:t>
      </w:r>
      <w:r w:rsidRPr="00D87660">
        <w:rPr>
          <w:color w:val="000000"/>
        </w:rPr>
        <w:t xml:space="preserve"> и 20</w:t>
      </w:r>
      <w:r w:rsidR="00D87660">
        <w:rPr>
          <w:color w:val="000000"/>
        </w:rPr>
        <w:t>20</w:t>
      </w:r>
      <w:r w:rsidRPr="00D87660">
        <w:rPr>
          <w:color w:val="000000"/>
        </w:rPr>
        <w:t xml:space="preserve"> годов – в размере соответственно </w:t>
      </w:r>
      <w:r w:rsidR="00BF6BB0">
        <w:rPr>
          <w:color w:val="000000"/>
        </w:rPr>
        <w:t>910 000,00</w:t>
      </w:r>
      <w:r w:rsidRPr="00D87660">
        <w:rPr>
          <w:color w:val="000000"/>
        </w:rPr>
        <w:t xml:space="preserve"> рублей и </w:t>
      </w:r>
      <w:r w:rsidR="00BF6BB0">
        <w:rPr>
          <w:color w:val="000000"/>
        </w:rPr>
        <w:t>920 000,00</w:t>
      </w:r>
      <w:r w:rsidRPr="00D87660">
        <w:rPr>
          <w:color w:val="000000"/>
        </w:rPr>
        <w:t xml:space="preserve"> рублей.</w:t>
      </w:r>
    </w:p>
    <w:p w:rsidR="00B15E82" w:rsidRPr="00763FB4" w:rsidRDefault="00B15E82" w:rsidP="00B15E82">
      <w:pPr>
        <w:jc w:val="both"/>
        <w:rPr>
          <w:color w:val="000000"/>
        </w:rPr>
      </w:pPr>
    </w:p>
    <w:p w:rsidR="00B15E82" w:rsidRPr="00763FB4" w:rsidRDefault="00B15E82" w:rsidP="00B15E82">
      <w:pPr>
        <w:jc w:val="center"/>
        <w:rPr>
          <w:b/>
          <w:color w:val="000000"/>
        </w:rPr>
      </w:pPr>
      <w:r w:rsidRPr="00763FB4">
        <w:rPr>
          <w:b/>
          <w:color w:val="000000"/>
        </w:rPr>
        <w:t>СТАТЬЯ 6. ОСОБЕННОСТИ ЗАЧИСЛЕНИЯ СРЕДСТВ ПОСТУПАЮЩИХ ВО ВРЕМЕННОЕ РАСПОРЯЖЕНИЕ АДМИНИСТРАЦИИ ХАСАНСКОГО ГОРОДСКОГО ПОСЕЛЕНИЯ</w:t>
      </w:r>
    </w:p>
    <w:p w:rsidR="00B15E82" w:rsidRPr="00763FB4" w:rsidRDefault="00B15E82" w:rsidP="00B15E82">
      <w:pPr>
        <w:jc w:val="both"/>
        <w:rPr>
          <w:color w:val="000000"/>
        </w:rPr>
      </w:pPr>
    </w:p>
    <w:p w:rsidR="00B15E82" w:rsidRPr="00763FB4" w:rsidRDefault="00B15E82" w:rsidP="00B15E82">
      <w:pPr>
        <w:jc w:val="both"/>
        <w:rPr>
          <w:color w:val="000000"/>
        </w:rPr>
      </w:pPr>
      <w:r w:rsidRPr="00763FB4">
        <w:rPr>
          <w:rFonts w:eastAsia="Batang"/>
          <w:color w:val="000000"/>
        </w:rPr>
        <w:t xml:space="preserve">            1. </w:t>
      </w:r>
      <w:r w:rsidRPr="00763FB4">
        <w:rPr>
          <w:color w:val="000000"/>
        </w:rPr>
        <w:t xml:space="preserve">Установить, что средства в валюте Российской Федерации, поступающие во временное распоряжение муниципальным казенным учреждениям, органам местного самоуправления </w:t>
      </w:r>
      <w:proofErr w:type="spellStart"/>
      <w:r w:rsidRPr="00763FB4">
        <w:rPr>
          <w:color w:val="000000"/>
        </w:rPr>
        <w:t>Хасанского</w:t>
      </w:r>
      <w:proofErr w:type="spellEnd"/>
      <w:r w:rsidRPr="00763FB4">
        <w:rPr>
          <w:color w:val="000000"/>
        </w:rPr>
        <w:t xml:space="preserve"> городского поселения в соответствии с законодательными и иными нормативными правовыми актами Российской Федерации, нормативными правовыми актами органов местного самоуправления (суммы задатков участников аукционов или конкурсов), учитываются на лицевых счетах, открытых в Отделе № 26 Управления Федерального казначейства по Приморскому краю.</w:t>
      </w:r>
    </w:p>
    <w:p w:rsidR="00B15E82" w:rsidRPr="00763FB4" w:rsidRDefault="00B15E82" w:rsidP="00B15E82">
      <w:pPr>
        <w:jc w:val="both"/>
        <w:rPr>
          <w:color w:val="000000"/>
        </w:rPr>
      </w:pPr>
    </w:p>
    <w:p w:rsidR="00B15E82" w:rsidRPr="00763FB4" w:rsidRDefault="00B15E82" w:rsidP="00B15E82">
      <w:pPr>
        <w:ind w:firstLine="397"/>
        <w:jc w:val="center"/>
        <w:rPr>
          <w:b/>
          <w:color w:val="000000"/>
        </w:rPr>
      </w:pPr>
      <w:r w:rsidRPr="00763FB4">
        <w:rPr>
          <w:b/>
          <w:color w:val="000000"/>
        </w:rPr>
        <w:t>СТАТЬЯ 7. БЮДЖЕТНЫЕ АССИГНОВАНИЯ БЮДЖЕТА ХАСАНСКОГО ГОРОДСКОГО ПОСЕЛЕНИЯ НА 2017 ГОД И ПЛАНОВЫЙ ПЕРИОД 201</w:t>
      </w:r>
      <w:r w:rsidR="009578E1">
        <w:rPr>
          <w:b/>
          <w:color w:val="000000"/>
        </w:rPr>
        <w:t>9 – 2020</w:t>
      </w:r>
      <w:r w:rsidRPr="00763FB4">
        <w:rPr>
          <w:b/>
          <w:color w:val="000000"/>
        </w:rPr>
        <w:t xml:space="preserve"> ГОДОВ</w:t>
      </w:r>
    </w:p>
    <w:p w:rsidR="00B15E82" w:rsidRPr="00763FB4" w:rsidRDefault="00B15E82" w:rsidP="00B15E82">
      <w:pPr>
        <w:jc w:val="both"/>
        <w:rPr>
          <w:color w:val="000000"/>
        </w:rPr>
      </w:pP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в пределах общего объема расходов, установленного пунктом 2 части 1 статьи 1 настоящего Решения,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w:t>
      </w:r>
      <w:r w:rsidRPr="00763FB4">
        <w:rPr>
          <w:color w:val="000000"/>
        </w:rPr>
        <w:t xml:space="preserve"> год по разделам, подразделам, целевым статьям и видам расходов в соответствии с классификацией расходов бюджетов согласно приложению </w:t>
      </w:r>
      <w:r w:rsidR="009578E1">
        <w:rPr>
          <w:color w:val="000000"/>
        </w:rPr>
        <w:t>6</w:t>
      </w:r>
      <w:r w:rsidRPr="00763FB4">
        <w:rPr>
          <w:color w:val="000000"/>
        </w:rPr>
        <w:t xml:space="preserve"> к настоящему Решению. </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в пределах общего объема расходов, установленного пунктом 2 части 2 статьи 1 настоящего Решения, распределение бюджетных ассигнований из бюджета </w:t>
      </w:r>
      <w:proofErr w:type="spellStart"/>
      <w:r w:rsidRPr="00763FB4">
        <w:rPr>
          <w:color w:val="000000"/>
        </w:rPr>
        <w:lastRenderedPageBreak/>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по разделам, подразделам, целевым статьям и видам расходов в соответствии с классификацией расходов бюджетов согласно приложению </w:t>
      </w:r>
      <w:r w:rsidR="009578E1">
        <w:rPr>
          <w:color w:val="000000"/>
        </w:rPr>
        <w:t>7</w:t>
      </w:r>
      <w:r w:rsidRPr="00763FB4">
        <w:rPr>
          <w:color w:val="000000"/>
        </w:rPr>
        <w:t xml:space="preserve"> к настоящему Решению. </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w:t>
      </w:r>
      <w:r w:rsidRPr="00763FB4">
        <w:rPr>
          <w:color w:val="000000"/>
        </w:rPr>
        <w:t xml:space="preserve"> год в ведомственной структуре расходов бюджета поселения согласно приложению </w:t>
      </w:r>
      <w:r w:rsidR="009578E1">
        <w:rPr>
          <w:color w:val="000000"/>
        </w:rPr>
        <w:t>8</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в ведомственной структуре расходов бюджета поселения согласно приложению </w:t>
      </w:r>
      <w:r w:rsidR="009578E1">
        <w:rPr>
          <w:color w:val="000000"/>
        </w:rPr>
        <w:t>9</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финансовое обеспечение муниципальных программ и непрограммным направлениям деятельности </w:t>
      </w:r>
      <w:proofErr w:type="spellStart"/>
      <w:r w:rsidRPr="00763FB4">
        <w:rPr>
          <w:color w:val="000000"/>
        </w:rPr>
        <w:t>Хасанского</w:t>
      </w:r>
      <w:proofErr w:type="spellEnd"/>
      <w:r w:rsidRPr="00763FB4">
        <w:rPr>
          <w:color w:val="000000"/>
        </w:rPr>
        <w:t xml:space="preserve"> городского поселения на 201</w:t>
      </w:r>
      <w:r w:rsidR="009578E1">
        <w:rPr>
          <w:color w:val="000000"/>
        </w:rPr>
        <w:t>8 год согласно приложению 10</w:t>
      </w:r>
      <w:r w:rsidRPr="00763FB4">
        <w:rPr>
          <w:color w:val="000000"/>
        </w:rPr>
        <w:t xml:space="preserve"> к настоящему Решению.</w:t>
      </w:r>
    </w:p>
    <w:p w:rsidR="00B15E82" w:rsidRPr="00763FB4" w:rsidRDefault="00B15E82" w:rsidP="00B15E82">
      <w:pPr>
        <w:numPr>
          <w:ilvl w:val="0"/>
          <w:numId w:val="2"/>
        </w:numPr>
        <w:tabs>
          <w:tab w:val="left" w:pos="993"/>
        </w:tabs>
        <w:ind w:left="0" w:firstLine="708"/>
        <w:jc w:val="both"/>
        <w:rPr>
          <w:color w:val="000000"/>
        </w:rPr>
      </w:pPr>
      <w:r w:rsidRPr="00763FB4">
        <w:rPr>
          <w:color w:val="000000"/>
        </w:rPr>
        <w:t xml:space="preserve">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финансовое обеспечение муниципальных программ и непрограммным направлениям деятельности </w:t>
      </w:r>
      <w:proofErr w:type="spellStart"/>
      <w:r w:rsidRPr="00763FB4">
        <w:rPr>
          <w:color w:val="000000"/>
        </w:rPr>
        <w:t>Хасанского</w:t>
      </w:r>
      <w:proofErr w:type="spellEnd"/>
      <w:r w:rsidRPr="00763FB4">
        <w:rPr>
          <w:color w:val="000000"/>
        </w:rPr>
        <w:t xml:space="preserve"> городского поселения на плановый период 201</w:t>
      </w:r>
      <w:r w:rsidR="009578E1">
        <w:rPr>
          <w:color w:val="000000"/>
        </w:rPr>
        <w:t>9</w:t>
      </w:r>
      <w:r w:rsidRPr="00763FB4">
        <w:rPr>
          <w:color w:val="000000"/>
        </w:rPr>
        <w:t xml:space="preserve"> и 20</w:t>
      </w:r>
      <w:r w:rsidR="009578E1">
        <w:rPr>
          <w:color w:val="000000"/>
        </w:rPr>
        <w:t>20</w:t>
      </w:r>
      <w:r w:rsidRPr="00763FB4">
        <w:rPr>
          <w:color w:val="000000"/>
        </w:rPr>
        <w:t xml:space="preserve"> годов согласно приложению 1</w:t>
      </w:r>
      <w:r w:rsidR="009578E1">
        <w:rPr>
          <w:color w:val="000000"/>
        </w:rPr>
        <w:t>1</w:t>
      </w:r>
      <w:r w:rsidRPr="00763FB4">
        <w:rPr>
          <w:color w:val="000000"/>
        </w:rPr>
        <w:t xml:space="preserve"> к настоящему Решению.</w:t>
      </w:r>
    </w:p>
    <w:p w:rsidR="00B15E82" w:rsidRPr="00763FB4" w:rsidRDefault="00B15E82" w:rsidP="00B15E82">
      <w:pPr>
        <w:ind w:firstLine="708"/>
        <w:jc w:val="center"/>
        <w:rPr>
          <w:color w:val="000000"/>
        </w:rPr>
      </w:pPr>
    </w:p>
    <w:p w:rsidR="00B15E82" w:rsidRPr="00763FB4" w:rsidRDefault="00B15E82" w:rsidP="00B15E82">
      <w:pPr>
        <w:jc w:val="center"/>
        <w:rPr>
          <w:b/>
          <w:color w:val="000000"/>
        </w:rPr>
      </w:pPr>
      <w:r w:rsidRPr="00763FB4">
        <w:rPr>
          <w:b/>
          <w:color w:val="000000"/>
        </w:rPr>
        <w:t>СТАТЬЯ 8. МЕЖБЮДЖЕТНЫЕ ТРАНСФЕРТЫ ИЗ БЮДЖЕТА ХАСАНСКОГО ГОРОДСКОГО ПОСЕЛЕНИЯ</w:t>
      </w:r>
    </w:p>
    <w:p w:rsidR="00B15E82" w:rsidRPr="00763FB4" w:rsidRDefault="00B15E82" w:rsidP="00B15E82">
      <w:pPr>
        <w:jc w:val="center"/>
        <w:rPr>
          <w:color w:val="000000"/>
        </w:rPr>
      </w:pPr>
    </w:p>
    <w:p w:rsidR="00B15E82" w:rsidRPr="00763FB4" w:rsidRDefault="00B15E82" w:rsidP="00B15E82">
      <w:pPr>
        <w:pStyle w:val="aa"/>
        <w:spacing w:after="0"/>
        <w:ind w:left="0" w:right="-82" w:firstLine="709"/>
        <w:jc w:val="both"/>
        <w:rPr>
          <w:color w:val="000000"/>
        </w:rPr>
      </w:pPr>
      <w:r w:rsidRPr="00763FB4">
        <w:rPr>
          <w:color w:val="000000"/>
        </w:rPr>
        <w:t xml:space="preserve">1. Утвердить, распределение бюджетных ассигнований из бюджета </w:t>
      </w:r>
      <w:proofErr w:type="spellStart"/>
      <w:r w:rsidRPr="00763FB4">
        <w:rPr>
          <w:color w:val="000000"/>
        </w:rPr>
        <w:t>Хасанского</w:t>
      </w:r>
      <w:proofErr w:type="spellEnd"/>
      <w:r w:rsidRPr="00763FB4">
        <w:rPr>
          <w:color w:val="000000"/>
        </w:rPr>
        <w:t xml:space="preserve"> городского поселения, на предоставление иных межбюджетных трансфертов, бюджету </w:t>
      </w:r>
      <w:proofErr w:type="spellStart"/>
      <w:r w:rsidRPr="00763FB4">
        <w:rPr>
          <w:color w:val="000000"/>
        </w:rPr>
        <w:t>Хасанского</w:t>
      </w:r>
      <w:proofErr w:type="spellEnd"/>
      <w:r w:rsidRPr="00763FB4">
        <w:rPr>
          <w:color w:val="00000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rPr>
        <w:t>Хасанского</w:t>
      </w:r>
      <w:proofErr w:type="spellEnd"/>
      <w:r w:rsidRPr="00763FB4">
        <w:rPr>
          <w:color w:val="000000"/>
        </w:rPr>
        <w:t xml:space="preserve"> городского поселения на осуществление внешнего муни</w:t>
      </w:r>
      <w:r w:rsidR="00391870">
        <w:rPr>
          <w:color w:val="000000"/>
        </w:rPr>
        <w:t>ципального финансового контроля</w:t>
      </w:r>
      <w:r w:rsidRPr="00763FB4">
        <w:rPr>
          <w:color w:val="000000"/>
        </w:rPr>
        <w:t xml:space="preserve"> на 201</w:t>
      </w:r>
      <w:r w:rsidR="00FE0C76">
        <w:rPr>
          <w:color w:val="000000"/>
        </w:rPr>
        <w:t>8</w:t>
      </w:r>
      <w:r w:rsidRPr="00763FB4">
        <w:rPr>
          <w:color w:val="000000"/>
        </w:rPr>
        <w:t xml:space="preserve"> год согласно приложению 1</w:t>
      </w:r>
      <w:r w:rsidR="00FE0C76">
        <w:rPr>
          <w:color w:val="000000"/>
        </w:rPr>
        <w:t>2</w:t>
      </w:r>
      <w:r w:rsidRPr="00763FB4">
        <w:rPr>
          <w:color w:val="000000"/>
        </w:rPr>
        <w:t xml:space="preserve"> к настоящему Решению;</w:t>
      </w:r>
    </w:p>
    <w:p w:rsidR="00B15E82" w:rsidRPr="00763FB4" w:rsidRDefault="00B15E82" w:rsidP="00B15E82">
      <w:pPr>
        <w:pStyle w:val="aa"/>
        <w:spacing w:after="0"/>
        <w:ind w:left="0" w:right="-82" w:firstLine="709"/>
        <w:jc w:val="both"/>
        <w:rPr>
          <w:color w:val="000000"/>
        </w:rPr>
      </w:pPr>
    </w:p>
    <w:p w:rsidR="00B15E82" w:rsidRPr="00763FB4" w:rsidRDefault="00B15E82" w:rsidP="00B15E82">
      <w:pPr>
        <w:jc w:val="center"/>
        <w:rPr>
          <w:b/>
          <w:color w:val="000000"/>
        </w:rPr>
      </w:pPr>
      <w:r w:rsidRPr="00763FB4">
        <w:rPr>
          <w:b/>
          <w:color w:val="000000"/>
        </w:rPr>
        <w:t>СТАТЬЯ 9.  О РАСХОДОВАНИИ СРЕДСТВ СУБВЕНЦИЙ ПО ВЫПОЛНЕНИЮ ПЕРЕДАННЫХ ОТДЕЛЬНЫХ ГОСУДАРСТВЕННЫХ ПОЛНОМОЧИЙ</w:t>
      </w:r>
    </w:p>
    <w:p w:rsidR="00B15E82" w:rsidRPr="00763FB4" w:rsidRDefault="00B15E82" w:rsidP="00B15E82">
      <w:pPr>
        <w:pStyle w:val="aa"/>
        <w:spacing w:after="0"/>
        <w:ind w:left="0" w:right="-82" w:firstLine="709"/>
        <w:jc w:val="both"/>
        <w:rPr>
          <w:color w:val="000000"/>
        </w:rPr>
      </w:pPr>
    </w:p>
    <w:p w:rsidR="00B15E82" w:rsidRPr="00763FB4" w:rsidRDefault="00B15E82" w:rsidP="00B15E82">
      <w:pPr>
        <w:jc w:val="both"/>
        <w:rPr>
          <w:rFonts w:eastAsia="Batang"/>
          <w:color w:val="000000"/>
        </w:rPr>
      </w:pPr>
      <w:r w:rsidRPr="00763FB4">
        <w:rPr>
          <w:rFonts w:eastAsia="Batang"/>
          <w:color w:val="000000"/>
        </w:rPr>
        <w:tab/>
        <w:t xml:space="preserve">1. Установить, что финансирование расходов по выполнению переданных отдельных государственных полномочий производить в пределах средств субвенций, передаваемых </w:t>
      </w:r>
      <w:proofErr w:type="spellStart"/>
      <w:r w:rsidRPr="00763FB4">
        <w:rPr>
          <w:rFonts w:eastAsia="Batang"/>
          <w:color w:val="000000"/>
        </w:rPr>
        <w:t>Хасанскому</w:t>
      </w:r>
      <w:proofErr w:type="spellEnd"/>
      <w:r w:rsidRPr="00763FB4">
        <w:rPr>
          <w:rFonts w:eastAsia="Batang"/>
          <w:color w:val="000000"/>
        </w:rPr>
        <w:t xml:space="preserve"> городскому поселению.</w:t>
      </w:r>
    </w:p>
    <w:p w:rsidR="00B15E82" w:rsidRPr="00763FB4" w:rsidRDefault="00B15E82" w:rsidP="00B15E82">
      <w:pPr>
        <w:jc w:val="both"/>
        <w:rPr>
          <w:rFonts w:eastAsia="Batang"/>
          <w:color w:val="000000"/>
        </w:rPr>
      </w:pPr>
    </w:p>
    <w:p w:rsidR="00B15E82" w:rsidRPr="00763FB4" w:rsidRDefault="00B15E82" w:rsidP="00B15E82">
      <w:pPr>
        <w:jc w:val="center"/>
        <w:rPr>
          <w:b/>
          <w:color w:val="000000"/>
        </w:rPr>
      </w:pPr>
      <w:r w:rsidRPr="00763FB4">
        <w:rPr>
          <w:b/>
          <w:color w:val="000000"/>
        </w:rPr>
        <w:t>СТАТЬЯ 10. ОСОБЕННОСТИ ИСПОЛНЕНИЯ БЮДЖЕТА ХАСАНСКОГО ГОРОДСКОГО ПОСЕЛЕНИЯ В 201</w:t>
      </w:r>
      <w:r w:rsidR="004A2806">
        <w:rPr>
          <w:b/>
          <w:color w:val="000000"/>
        </w:rPr>
        <w:t>8</w:t>
      </w:r>
      <w:r w:rsidRPr="00763FB4">
        <w:rPr>
          <w:b/>
          <w:color w:val="000000"/>
        </w:rPr>
        <w:t xml:space="preserve"> ГОДУ</w:t>
      </w:r>
    </w:p>
    <w:p w:rsidR="00B15E82" w:rsidRPr="00763FB4" w:rsidRDefault="00B15E82" w:rsidP="00B15E82">
      <w:pPr>
        <w:jc w:val="center"/>
        <w:rPr>
          <w:rFonts w:eastAsia="Batang"/>
          <w:color w:val="000000"/>
        </w:rPr>
      </w:pPr>
    </w:p>
    <w:p w:rsidR="00B15E82" w:rsidRPr="00763FB4" w:rsidRDefault="00B15E82" w:rsidP="00B15E82">
      <w:pPr>
        <w:jc w:val="both"/>
        <w:rPr>
          <w:color w:val="000000"/>
        </w:rPr>
      </w:pPr>
      <w:r w:rsidRPr="00763FB4">
        <w:rPr>
          <w:rFonts w:eastAsia="Batang"/>
          <w:color w:val="000000"/>
        </w:rPr>
        <w:tab/>
        <w:t xml:space="preserve">1. </w:t>
      </w:r>
      <w:r w:rsidRPr="00763FB4">
        <w:rPr>
          <w:color w:val="000000"/>
        </w:rPr>
        <w:t>Установить в соответствии с пунктом 3 статьи 217 Бюджетного кодекса Российской Федерации, что основанием для внесения в 201</w:t>
      </w:r>
      <w:r w:rsidR="004A2806">
        <w:rPr>
          <w:color w:val="000000"/>
        </w:rPr>
        <w:t>8</w:t>
      </w:r>
      <w:r w:rsidRPr="00763FB4">
        <w:rPr>
          <w:color w:val="000000"/>
        </w:rPr>
        <w:t xml:space="preserve"> году изменений в показатели сводной бюджетной росписи бюджета </w:t>
      </w:r>
      <w:proofErr w:type="spellStart"/>
      <w:r w:rsidRPr="00763FB4">
        <w:rPr>
          <w:color w:val="000000"/>
        </w:rPr>
        <w:t>Хасанского</w:t>
      </w:r>
      <w:proofErr w:type="spellEnd"/>
      <w:r w:rsidRPr="00763FB4">
        <w:rPr>
          <w:color w:val="000000"/>
        </w:rPr>
        <w:t xml:space="preserve"> городского поселения, связанные с особенностями исполнения местного бюджета без внесения изменений в решение о бюджете </w:t>
      </w:r>
      <w:proofErr w:type="spellStart"/>
      <w:r w:rsidRPr="00763FB4">
        <w:rPr>
          <w:color w:val="000000"/>
        </w:rPr>
        <w:t>Хасанского</w:t>
      </w:r>
      <w:proofErr w:type="spellEnd"/>
      <w:r w:rsidRPr="00763FB4">
        <w:rPr>
          <w:color w:val="000000"/>
        </w:rPr>
        <w:t xml:space="preserve"> городского поселения:</w:t>
      </w:r>
    </w:p>
    <w:p w:rsidR="00B15E82" w:rsidRPr="00763FB4" w:rsidRDefault="00B15E82" w:rsidP="00B15E82">
      <w:pPr>
        <w:ind w:firstLine="708"/>
        <w:jc w:val="both"/>
        <w:rPr>
          <w:color w:val="000000"/>
        </w:rPr>
      </w:pPr>
      <w:r w:rsidRPr="00763FB4">
        <w:rPr>
          <w:color w:val="000000"/>
        </w:rPr>
        <w:t>1) перераспределение бюджетных ассигнований по основаниям, связанным с изменением исполнителя</w:t>
      </w:r>
      <w:r w:rsidR="00391870">
        <w:rPr>
          <w:color w:val="000000"/>
        </w:rPr>
        <w:t xml:space="preserve"> </w:t>
      </w:r>
      <w:r w:rsidRPr="00763FB4">
        <w:rPr>
          <w:color w:val="000000"/>
        </w:rPr>
        <w:t>муниципальных целевых программ;</w:t>
      </w:r>
    </w:p>
    <w:p w:rsidR="00B15E82" w:rsidRPr="00763FB4" w:rsidRDefault="00B15E82" w:rsidP="00B15E82">
      <w:pPr>
        <w:ind w:firstLine="708"/>
        <w:jc w:val="both"/>
        <w:rPr>
          <w:color w:val="000000"/>
        </w:rPr>
      </w:pPr>
      <w:r w:rsidRPr="00763FB4">
        <w:rPr>
          <w:color w:val="000000"/>
        </w:rPr>
        <w:t>2) перераспределение бюджетных ассигнований, предусмотренных на реализацию мероприятий муниципальных программ, между разделами, подразделами, целевыми статьями и видами расходов в пределах общего объема бюджетных ассигнований, доведенных главному распорядителю средств бюджета;</w:t>
      </w:r>
    </w:p>
    <w:p w:rsidR="00B15E82" w:rsidRPr="00763FB4" w:rsidRDefault="00B15E82" w:rsidP="00B15E82">
      <w:pPr>
        <w:ind w:firstLine="708"/>
        <w:jc w:val="both"/>
        <w:rPr>
          <w:color w:val="000000"/>
        </w:rPr>
      </w:pPr>
      <w:r w:rsidRPr="00763FB4">
        <w:rPr>
          <w:color w:val="000000"/>
        </w:rPr>
        <w:t>3) перераспределения субсидий, предоставляемых организациям на конкурсной основе, в пределах объема бюджетных ассигнований, доведенных до главного распорядителя;</w:t>
      </w:r>
    </w:p>
    <w:p w:rsidR="00B15E82" w:rsidRPr="00763FB4" w:rsidRDefault="00B15E82" w:rsidP="00B15E82">
      <w:pPr>
        <w:ind w:firstLine="708"/>
        <w:jc w:val="both"/>
        <w:rPr>
          <w:color w:val="000000"/>
        </w:rPr>
      </w:pPr>
      <w:r w:rsidRPr="00763FB4">
        <w:rPr>
          <w:color w:val="000000"/>
        </w:rPr>
        <w:lastRenderedPageBreak/>
        <w:t>4) фактического получения при исполнении местного бюджета остатков субсидий, субвенций, иных межбюджетных трансфертов, имеющих целевое назначение, сверх утвержденных решением о бюджете доходов, не использованных на начало текущего финансового года;</w:t>
      </w:r>
    </w:p>
    <w:p w:rsidR="00B15E82" w:rsidRPr="00763FB4" w:rsidRDefault="00B15E82" w:rsidP="00B15E82">
      <w:pPr>
        <w:ind w:firstLine="708"/>
        <w:jc w:val="both"/>
        <w:rPr>
          <w:color w:val="000000"/>
        </w:rPr>
      </w:pPr>
      <w:r w:rsidRPr="00763FB4">
        <w:rPr>
          <w:color w:val="000000"/>
        </w:rPr>
        <w:t>5) перераспределение бюджетных ассигнований на исполнение судебных актов, предусматривающих обращение взыскания на средства бюджета поселения, на основании исполнительных документов;</w:t>
      </w:r>
    </w:p>
    <w:p w:rsidR="00B15E82" w:rsidRPr="00763FB4" w:rsidRDefault="00B15E82" w:rsidP="00B15E82">
      <w:pPr>
        <w:ind w:firstLine="708"/>
        <w:jc w:val="both"/>
        <w:rPr>
          <w:color w:val="000000"/>
        </w:rPr>
      </w:pPr>
      <w:r w:rsidRPr="00763FB4">
        <w:rPr>
          <w:color w:val="000000"/>
        </w:rPr>
        <w:t>6) изменение и (или) уточнение бюджетной классификации Российской Федерации;</w:t>
      </w:r>
    </w:p>
    <w:p w:rsidR="00B15E82" w:rsidRPr="00763FB4" w:rsidRDefault="00B15E82" w:rsidP="00B15E82">
      <w:pPr>
        <w:ind w:firstLine="708"/>
        <w:jc w:val="both"/>
        <w:rPr>
          <w:color w:val="000000"/>
        </w:rPr>
      </w:pPr>
      <w:r w:rsidRPr="00763FB4">
        <w:rPr>
          <w:color w:val="000000"/>
        </w:rPr>
        <w:t>7) перераспределения бюджетных ассигнований муниципальных казенных учреждений между видами расходов в пределах 5 процентов от общего объема бюджетных ассигнований, доведенных учреждению на текущий финансовый год и влекущее за собой изменение вида расхода.</w:t>
      </w:r>
    </w:p>
    <w:p w:rsidR="00B15E82" w:rsidRPr="00763FB4" w:rsidRDefault="00B15E82" w:rsidP="00B15E82">
      <w:pPr>
        <w:ind w:firstLine="708"/>
        <w:jc w:val="both"/>
        <w:rPr>
          <w:rFonts w:eastAsia="Batang"/>
          <w:color w:val="000000"/>
        </w:rPr>
      </w:pPr>
      <w:r w:rsidRPr="00763FB4">
        <w:rPr>
          <w:rFonts w:eastAsia="Batang"/>
          <w:color w:val="000000"/>
        </w:rPr>
        <w:t xml:space="preserve">2. Неиспользованные бюджетные ассигнования, лимиты бюджетных обязательств и предельные объемы финансирования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 на 201</w:t>
      </w:r>
      <w:r w:rsidR="004A2806">
        <w:rPr>
          <w:rFonts w:eastAsia="Batang"/>
          <w:color w:val="000000"/>
        </w:rPr>
        <w:t>8</w:t>
      </w:r>
      <w:r w:rsidRPr="00763FB4">
        <w:rPr>
          <w:rFonts w:eastAsia="Batang"/>
          <w:color w:val="000000"/>
        </w:rPr>
        <w:t xml:space="preserve"> год прекращают свое действие 31 декабря 201</w:t>
      </w:r>
      <w:r w:rsidR="004A2806">
        <w:rPr>
          <w:rFonts w:eastAsia="Batang"/>
          <w:color w:val="000000"/>
        </w:rPr>
        <w:t>8</w:t>
      </w:r>
      <w:r w:rsidRPr="00763FB4">
        <w:rPr>
          <w:rFonts w:eastAsia="Batang"/>
          <w:color w:val="000000"/>
        </w:rPr>
        <w:t xml:space="preserve"> года.</w:t>
      </w:r>
    </w:p>
    <w:p w:rsidR="00B15E82" w:rsidRPr="00763FB4" w:rsidRDefault="00B15E82" w:rsidP="00B15E82">
      <w:pPr>
        <w:ind w:firstLine="708"/>
        <w:jc w:val="both"/>
        <w:rPr>
          <w:rFonts w:eastAsia="Batang"/>
          <w:color w:val="000000"/>
        </w:rPr>
      </w:pPr>
      <w:r w:rsidRPr="00763FB4">
        <w:rPr>
          <w:rFonts w:eastAsia="Batang"/>
          <w:color w:val="000000"/>
        </w:rPr>
        <w:t>3. Установить, что Нормативные правовые акты, влекущие дополнительные расходы за счет средств бюджета поселения на 201</w:t>
      </w:r>
      <w:r w:rsidR="004A2806">
        <w:rPr>
          <w:rFonts w:eastAsia="Batang"/>
          <w:color w:val="000000"/>
        </w:rPr>
        <w:t>8</w:t>
      </w:r>
      <w:r w:rsidRPr="00763FB4">
        <w:rPr>
          <w:rFonts w:eastAsia="Batang"/>
          <w:color w:val="000000"/>
        </w:rPr>
        <w:t xml:space="preserve"> год, а также сокращающие его доходную базу, реализуются только при наличии соответствующих источников дополнительных доходных поступлений в бюджет поселения и (или) сокращения расходов по конкретным статьям бюджета поселения на 201</w:t>
      </w:r>
      <w:r w:rsidR="004A2806">
        <w:rPr>
          <w:rFonts w:eastAsia="Batang"/>
          <w:color w:val="000000"/>
        </w:rPr>
        <w:t>8</w:t>
      </w:r>
      <w:r w:rsidRPr="00763FB4">
        <w:rPr>
          <w:rFonts w:eastAsia="Batang"/>
          <w:color w:val="000000"/>
        </w:rPr>
        <w:t xml:space="preserve"> год после внесения соответствующих изменений в Решение о бюджете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w:t>
      </w:r>
    </w:p>
    <w:p w:rsidR="00B15E82" w:rsidRPr="00763FB4" w:rsidRDefault="00B15E82" w:rsidP="00B15E82">
      <w:pPr>
        <w:ind w:firstLine="708"/>
        <w:jc w:val="both"/>
        <w:rPr>
          <w:rFonts w:eastAsia="Batang"/>
          <w:color w:val="000000"/>
        </w:rPr>
      </w:pPr>
      <w:r w:rsidRPr="00763FB4">
        <w:rPr>
          <w:rFonts w:eastAsia="Batang"/>
          <w:color w:val="000000"/>
        </w:rPr>
        <w:t xml:space="preserve">4. Установить, что заключение и оплата договоров, исполнение которых осуществляется за счет средств бюджета поселения, производится в пределах утвержденных им лимитов расходов бюджета. Обязательства по договорам, исполнение которых осуществляется за счет средств бюджета поселения, принятые учреждениями сверх утвержденных лимитов бюджетных обязательств, не подлежат оплате за счет средств бюджета </w:t>
      </w:r>
      <w:proofErr w:type="spellStart"/>
      <w:r w:rsidRPr="00763FB4">
        <w:rPr>
          <w:rFonts w:eastAsia="Batang"/>
          <w:color w:val="000000"/>
        </w:rPr>
        <w:t>Хасанского</w:t>
      </w:r>
      <w:proofErr w:type="spellEnd"/>
      <w:r w:rsidRPr="00763FB4">
        <w:rPr>
          <w:rFonts w:eastAsia="Batang"/>
          <w:color w:val="000000"/>
        </w:rPr>
        <w:t xml:space="preserve"> городского поселения.</w:t>
      </w:r>
    </w:p>
    <w:p w:rsidR="00B15E82" w:rsidRPr="00763FB4" w:rsidRDefault="00B15E82" w:rsidP="00B15E82">
      <w:pPr>
        <w:ind w:firstLine="708"/>
        <w:jc w:val="both"/>
        <w:rPr>
          <w:color w:val="000000"/>
        </w:rPr>
      </w:pPr>
    </w:p>
    <w:p w:rsidR="00B15E82" w:rsidRPr="00763FB4" w:rsidRDefault="00B15E82" w:rsidP="00B15E82">
      <w:pPr>
        <w:ind w:firstLine="708"/>
        <w:jc w:val="center"/>
        <w:rPr>
          <w:color w:val="000000"/>
        </w:rPr>
      </w:pPr>
      <w:r w:rsidRPr="00763FB4">
        <w:rPr>
          <w:b/>
          <w:color w:val="000000"/>
        </w:rPr>
        <w:t>СТАТЬЯ 11. ИНДЕКСАЦИЯ ОПЛАТЫ ТРУДА</w:t>
      </w:r>
    </w:p>
    <w:p w:rsidR="00B15E82" w:rsidRPr="00763FB4" w:rsidRDefault="00B15E82" w:rsidP="00B15E82">
      <w:pPr>
        <w:ind w:firstLine="708"/>
        <w:jc w:val="both"/>
        <w:rPr>
          <w:color w:val="000000"/>
        </w:rPr>
      </w:pPr>
    </w:p>
    <w:p w:rsidR="004A2806" w:rsidRDefault="004A2806" w:rsidP="004A2806">
      <w:pPr>
        <w:pStyle w:val="a7"/>
        <w:spacing w:line="240" w:lineRule="auto"/>
        <w:ind w:left="34" w:right="-85" w:firstLine="675"/>
        <w:rPr>
          <w:color w:val="000000"/>
          <w:sz w:val="24"/>
          <w:szCs w:val="24"/>
        </w:rPr>
      </w:pPr>
      <w:r>
        <w:rPr>
          <w:color w:val="000000"/>
          <w:sz w:val="24"/>
          <w:szCs w:val="24"/>
        </w:rPr>
        <w:t>1. Установить, что в целях реализации указа Президента Российской Федерации от 7 мая 2012 года № 597 «О мерах по реализации государственной социальной политики», повышение оплаты труда отдельных категорий работников муниципальных учреждений осуществляется в 2018 году в соответствии с темпами роста средней заработной платы, установленными планами мероприятий («дорожные карты») изменений в отраслях бюджетной сферы, утвержденными распоряжением Администрации Приморского края от 27.02.2013 года № 52а-ра «Об утверждении «дорожных карт» в отраслях бюджетной сферы Приморского края».</w:t>
      </w:r>
      <w:r>
        <w:rPr>
          <w:sz w:val="24"/>
          <w:szCs w:val="24"/>
        </w:rPr>
        <w:t xml:space="preserve"> </w:t>
      </w:r>
    </w:p>
    <w:p w:rsidR="004A2806" w:rsidRDefault="004A2806" w:rsidP="004A2806">
      <w:pPr>
        <w:ind w:firstLine="708"/>
        <w:jc w:val="both"/>
        <w:rPr>
          <w:color w:val="000000"/>
          <w:spacing w:val="3"/>
        </w:rPr>
      </w:pPr>
      <w:r w:rsidRPr="00B76747">
        <w:rPr>
          <w:color w:val="000000"/>
          <w:spacing w:val="3"/>
        </w:rPr>
        <w:t>2. Провести с 1 января 2018 года индексацию путем увеличения в 1,0</w:t>
      </w:r>
      <w:r>
        <w:rPr>
          <w:color w:val="000000"/>
          <w:spacing w:val="3"/>
        </w:rPr>
        <w:t>5</w:t>
      </w:r>
      <w:r w:rsidRPr="00B76747">
        <w:rPr>
          <w:color w:val="000000"/>
          <w:spacing w:val="3"/>
        </w:rPr>
        <w:t xml:space="preserve"> раза:</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1) размеры ежемесячного денежного вознаграждения лиц, замещающих муниципальные должности </w:t>
      </w:r>
      <w:proofErr w:type="spellStart"/>
      <w:r w:rsidRPr="00594293">
        <w:rPr>
          <w:color w:val="000000" w:themeColor="text1"/>
        </w:rPr>
        <w:t>Хасанского</w:t>
      </w:r>
      <w:proofErr w:type="spellEnd"/>
      <w:r w:rsidRPr="00594293">
        <w:rPr>
          <w:color w:val="000000" w:themeColor="text1"/>
        </w:rPr>
        <w:t xml:space="preserve"> </w:t>
      </w:r>
      <w:r w:rsidRPr="00594293">
        <w:rPr>
          <w:rFonts w:eastAsia="Batang"/>
          <w:color w:val="000000" w:themeColor="text1"/>
        </w:rPr>
        <w:t>городского поселения</w:t>
      </w:r>
      <w:r w:rsidRPr="00594293">
        <w:rPr>
          <w:color w:val="000000" w:themeColor="text1"/>
        </w:rPr>
        <w:t>;</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2) размеры окладов месячного денежного содержания по должностям муниципальной службы </w:t>
      </w:r>
      <w:proofErr w:type="spellStart"/>
      <w:r w:rsidRPr="00594293">
        <w:rPr>
          <w:color w:val="000000" w:themeColor="text1"/>
        </w:rPr>
        <w:t>Хасанского</w:t>
      </w:r>
      <w:proofErr w:type="spellEnd"/>
      <w:r w:rsidRPr="00594293">
        <w:rPr>
          <w:color w:val="000000" w:themeColor="text1"/>
        </w:rPr>
        <w:t xml:space="preserve"> </w:t>
      </w:r>
      <w:r w:rsidRPr="00594293">
        <w:rPr>
          <w:rFonts w:eastAsia="Batang"/>
          <w:color w:val="000000" w:themeColor="text1"/>
        </w:rPr>
        <w:t>городского поселения</w:t>
      </w:r>
      <w:r w:rsidRPr="00594293">
        <w:rPr>
          <w:color w:val="000000" w:themeColor="text1"/>
        </w:rPr>
        <w:t>;</w:t>
      </w:r>
    </w:p>
    <w:p w:rsidR="004A2806" w:rsidRPr="00594293" w:rsidRDefault="004A2806" w:rsidP="004A2806">
      <w:pPr>
        <w:tabs>
          <w:tab w:val="left" w:pos="993"/>
        </w:tabs>
        <w:ind w:firstLine="708"/>
        <w:jc w:val="both"/>
        <w:rPr>
          <w:color w:val="000000" w:themeColor="text1"/>
        </w:rPr>
      </w:pPr>
      <w:r w:rsidRPr="00594293">
        <w:rPr>
          <w:color w:val="000000" w:themeColor="text1"/>
        </w:rPr>
        <w:t>3) окладов (ставок заработной платы) установленных работникам муниципальных учреждений по новой системе оплаты труда, отличной от тарифной системы оплаты труда;</w:t>
      </w:r>
    </w:p>
    <w:p w:rsidR="004A2806" w:rsidRPr="00594293" w:rsidRDefault="004A2806" w:rsidP="004A2806">
      <w:pPr>
        <w:tabs>
          <w:tab w:val="left" w:pos="993"/>
        </w:tabs>
        <w:ind w:firstLine="708"/>
        <w:jc w:val="both"/>
        <w:rPr>
          <w:color w:val="000000" w:themeColor="text1"/>
        </w:rPr>
      </w:pPr>
      <w:r w:rsidRPr="00594293">
        <w:rPr>
          <w:color w:val="000000" w:themeColor="text1"/>
        </w:rPr>
        <w:t xml:space="preserve">4) размеров должностных окладов работников, замещающих должности, не являющиеся должностями муниципальной службы </w:t>
      </w:r>
      <w:proofErr w:type="spellStart"/>
      <w:r w:rsidRPr="00594293">
        <w:rPr>
          <w:rFonts w:eastAsia="Batang"/>
          <w:color w:val="000000" w:themeColor="text1"/>
        </w:rPr>
        <w:t>Хасанского</w:t>
      </w:r>
      <w:proofErr w:type="spellEnd"/>
      <w:r w:rsidRPr="00594293">
        <w:rPr>
          <w:rFonts w:eastAsia="Batang"/>
          <w:color w:val="000000" w:themeColor="text1"/>
        </w:rPr>
        <w:t xml:space="preserve"> городского поселения</w:t>
      </w:r>
      <w:r>
        <w:rPr>
          <w:color w:val="000000" w:themeColor="text1"/>
        </w:rPr>
        <w:t>.</w:t>
      </w:r>
    </w:p>
    <w:p w:rsidR="00B15E82" w:rsidRPr="00763FB4" w:rsidRDefault="00B15E82" w:rsidP="00B15E82">
      <w:pPr>
        <w:ind w:firstLine="708"/>
        <w:jc w:val="both"/>
        <w:rPr>
          <w:color w:val="000000"/>
        </w:rPr>
      </w:pPr>
    </w:p>
    <w:p w:rsidR="00B15E82" w:rsidRPr="00763FB4" w:rsidRDefault="00B15E82" w:rsidP="00B15E82">
      <w:pPr>
        <w:jc w:val="center"/>
        <w:rPr>
          <w:b/>
          <w:color w:val="000000"/>
        </w:rPr>
      </w:pPr>
      <w:r w:rsidRPr="00763FB4">
        <w:rPr>
          <w:b/>
          <w:color w:val="000000"/>
        </w:rPr>
        <w:t>СТАТЬЯ 12. ПОРЯДОК ВСТУПЛЕНИЯ В СИЛУ НАСТОЯЩЕГО РЕШЕНИЯ</w:t>
      </w:r>
    </w:p>
    <w:p w:rsidR="00B15E82" w:rsidRPr="00763FB4" w:rsidRDefault="00B15E82" w:rsidP="00B15E82">
      <w:pPr>
        <w:ind w:firstLine="708"/>
        <w:jc w:val="both"/>
        <w:rPr>
          <w:color w:val="000000"/>
        </w:rPr>
      </w:pPr>
    </w:p>
    <w:p w:rsidR="00B15E82" w:rsidRPr="00763FB4" w:rsidRDefault="00B15E82" w:rsidP="00B15E82">
      <w:pPr>
        <w:ind w:firstLine="708"/>
        <w:jc w:val="both"/>
        <w:rPr>
          <w:rFonts w:eastAsia="Batang"/>
          <w:color w:val="000000"/>
        </w:rPr>
      </w:pPr>
      <w:r w:rsidRPr="00763FB4">
        <w:rPr>
          <w:rFonts w:eastAsia="Batang"/>
          <w:color w:val="000000"/>
        </w:rPr>
        <w:t>1. Настоящее Решение, вступает в силу с 1 января 201</w:t>
      </w:r>
      <w:r w:rsidR="004A2806">
        <w:rPr>
          <w:rFonts w:eastAsia="Batang"/>
          <w:color w:val="000000"/>
        </w:rPr>
        <w:t>8</w:t>
      </w:r>
      <w:r w:rsidRPr="00763FB4">
        <w:rPr>
          <w:rFonts w:eastAsia="Batang"/>
          <w:color w:val="000000"/>
        </w:rPr>
        <w:t xml:space="preserve"> года.</w:t>
      </w:r>
    </w:p>
    <w:p w:rsidR="00B15E82" w:rsidRDefault="00B15E82" w:rsidP="00B15E82">
      <w:pPr>
        <w:jc w:val="both"/>
        <w:rPr>
          <w:rFonts w:eastAsia="Batang"/>
          <w:color w:val="000000"/>
        </w:rPr>
      </w:pPr>
    </w:p>
    <w:p w:rsidR="00B15E82" w:rsidRPr="00763FB4" w:rsidRDefault="00391870" w:rsidP="00B15E82">
      <w:pPr>
        <w:rPr>
          <w:rFonts w:eastAsia="Batang"/>
          <w:color w:val="000000"/>
        </w:rPr>
      </w:pPr>
      <w:proofErr w:type="spellStart"/>
      <w:r>
        <w:rPr>
          <w:rFonts w:eastAsia="Batang"/>
          <w:color w:val="000000"/>
        </w:rPr>
        <w:t>И.о</w:t>
      </w:r>
      <w:proofErr w:type="spellEnd"/>
      <w:r>
        <w:rPr>
          <w:rFonts w:eastAsia="Batang"/>
          <w:color w:val="000000"/>
        </w:rPr>
        <w:t>. г</w:t>
      </w:r>
      <w:r w:rsidR="00BC5551">
        <w:rPr>
          <w:rFonts w:eastAsia="Batang"/>
          <w:color w:val="000000"/>
        </w:rPr>
        <w:t>лав</w:t>
      </w:r>
      <w:r>
        <w:rPr>
          <w:rFonts w:eastAsia="Batang"/>
          <w:color w:val="000000"/>
        </w:rPr>
        <w:t>ы</w:t>
      </w:r>
      <w:r w:rsidR="00B15E82" w:rsidRPr="00763FB4">
        <w:rPr>
          <w:rFonts w:eastAsia="Batang"/>
          <w:color w:val="000000"/>
        </w:rPr>
        <w:t xml:space="preserve"> </w:t>
      </w:r>
      <w:proofErr w:type="spellStart"/>
      <w:r w:rsidR="00B15E82" w:rsidRPr="00763FB4">
        <w:rPr>
          <w:rFonts w:eastAsia="Batang"/>
          <w:color w:val="000000"/>
        </w:rPr>
        <w:t>Хасанского</w:t>
      </w:r>
      <w:proofErr w:type="spellEnd"/>
      <w:r w:rsidR="00B15E82" w:rsidRPr="00763FB4">
        <w:rPr>
          <w:rFonts w:eastAsia="Batang"/>
          <w:color w:val="000000"/>
        </w:rPr>
        <w:t xml:space="preserve"> городского поселения</w:t>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r w:rsidR="00B15E82" w:rsidRPr="00763FB4">
        <w:rPr>
          <w:rFonts w:eastAsia="Batang"/>
          <w:color w:val="000000"/>
        </w:rPr>
        <w:tab/>
      </w:r>
      <w:proofErr w:type="spellStart"/>
      <w:r>
        <w:rPr>
          <w:rFonts w:eastAsia="Batang"/>
          <w:color w:val="000000"/>
        </w:rPr>
        <w:t>Н.В.Доронина</w:t>
      </w:r>
      <w:proofErr w:type="spellEnd"/>
    </w:p>
    <w:p w:rsidR="00B15E82" w:rsidRPr="00763FB4" w:rsidRDefault="00B15E82" w:rsidP="00B15E82">
      <w:pPr>
        <w:suppressAutoHyphens w:val="0"/>
        <w:rPr>
          <w:color w:val="000000"/>
        </w:rPr>
        <w:sectPr w:rsidR="00B15E82" w:rsidRPr="00763FB4" w:rsidSect="00B15E82">
          <w:type w:val="continuous"/>
          <w:pgSz w:w="11906" w:h="16838"/>
          <w:pgMar w:top="709" w:right="850" w:bottom="709" w:left="1701" w:header="708" w:footer="708" w:gutter="0"/>
          <w:cols w:space="720"/>
          <w:titlePg/>
          <w:docGrid w:linePitch="326"/>
        </w:sectPr>
      </w:pP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1</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B15E82"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sidR="00391870">
        <w:rPr>
          <w:color w:val="000000"/>
        </w:rPr>
        <w:t>.2017</w:t>
      </w:r>
      <w:r w:rsidRPr="00763FB4">
        <w:rPr>
          <w:color w:val="000000"/>
        </w:rPr>
        <w:t xml:space="preserve"> г. № </w:t>
      </w:r>
      <w:r w:rsidR="00465F4D">
        <w:rPr>
          <w:color w:val="000000"/>
        </w:rPr>
        <w:t>52</w:t>
      </w:r>
    </w:p>
    <w:p w:rsidR="00B15E82" w:rsidRPr="00763FB4" w:rsidRDefault="00B15E82" w:rsidP="00B15E82">
      <w:pPr>
        <w:pStyle w:val="af5"/>
        <w:tabs>
          <w:tab w:val="left" w:pos="7920"/>
        </w:tabs>
        <w:jc w:val="right"/>
        <w:rPr>
          <w:color w:val="000000"/>
          <w:sz w:val="26"/>
          <w:szCs w:val="26"/>
        </w:rPr>
      </w:pPr>
      <w:r w:rsidRPr="00763FB4">
        <w:rPr>
          <w:b w:val="0"/>
          <w:color w:val="000000"/>
          <w:sz w:val="26"/>
          <w:szCs w:val="26"/>
        </w:rPr>
        <w:tab/>
      </w:r>
      <w:r w:rsidRPr="00763FB4">
        <w:rPr>
          <w:b w:val="0"/>
          <w:color w:val="000000"/>
          <w:sz w:val="26"/>
          <w:szCs w:val="26"/>
        </w:rPr>
        <w:tab/>
      </w:r>
      <w:r w:rsidRPr="00763FB4">
        <w:rPr>
          <w:b w:val="0"/>
          <w:color w:val="000000"/>
          <w:sz w:val="26"/>
          <w:szCs w:val="26"/>
        </w:rPr>
        <w:tab/>
      </w:r>
    </w:p>
    <w:p w:rsidR="00B15E82" w:rsidRPr="00763FB4" w:rsidRDefault="00B15E82" w:rsidP="00B15E82">
      <w:pPr>
        <w:jc w:val="center"/>
        <w:rPr>
          <w:b/>
          <w:color w:val="000000"/>
        </w:rPr>
      </w:pPr>
      <w:r w:rsidRPr="00763FB4">
        <w:rPr>
          <w:b/>
          <w:color w:val="000000"/>
        </w:rPr>
        <w:t>Коды главных администраторов доходов бюджета</w:t>
      </w:r>
    </w:p>
    <w:p w:rsidR="00B15E82" w:rsidRPr="00763FB4" w:rsidRDefault="00B15E82" w:rsidP="00B15E82">
      <w:pPr>
        <w:jc w:val="center"/>
        <w:rPr>
          <w:b/>
          <w:color w:val="000000"/>
        </w:rPr>
      </w:pPr>
      <w:proofErr w:type="spellStart"/>
      <w:r w:rsidRPr="00763FB4">
        <w:rPr>
          <w:b/>
          <w:color w:val="000000"/>
        </w:rPr>
        <w:t>Хасанского</w:t>
      </w:r>
      <w:proofErr w:type="spellEnd"/>
      <w:r w:rsidRPr="00763FB4">
        <w:rPr>
          <w:b/>
          <w:color w:val="000000"/>
        </w:rPr>
        <w:t xml:space="preserve"> </w:t>
      </w:r>
      <w:r w:rsidRPr="00763FB4">
        <w:rPr>
          <w:rFonts w:eastAsia="Batang"/>
          <w:b/>
          <w:color w:val="000000"/>
        </w:rPr>
        <w:t>городского поселения</w:t>
      </w:r>
      <w:r w:rsidRPr="00763FB4">
        <w:rPr>
          <w:b/>
          <w:color w:val="000000"/>
        </w:rPr>
        <w:t xml:space="preserve"> – органов местного самоуправления поселения, закрепляемые за ними виды (подвиды) доходов местного бюджета</w:t>
      </w:r>
    </w:p>
    <w:p w:rsidR="00B15E82" w:rsidRPr="00763FB4" w:rsidRDefault="00B15E82" w:rsidP="00B15E82">
      <w:pPr>
        <w:jc w:val="center"/>
        <w:rPr>
          <w:b/>
          <w:color w:val="000000"/>
        </w:rPr>
      </w:pPr>
    </w:p>
    <w:tbl>
      <w:tblPr>
        <w:tblW w:w="9361" w:type="dxa"/>
        <w:tblInd w:w="-10" w:type="dxa"/>
        <w:tblLook w:val="0000" w:firstRow="0" w:lastRow="0" w:firstColumn="0" w:lastColumn="0" w:noHBand="0" w:noVBand="0"/>
      </w:tblPr>
      <w:tblGrid>
        <w:gridCol w:w="792"/>
        <w:gridCol w:w="2667"/>
        <w:gridCol w:w="5902"/>
      </w:tblGrid>
      <w:tr w:rsidR="00B15E82" w:rsidRPr="00763FB4" w:rsidTr="00384A8A">
        <w:trPr>
          <w:cantSplit/>
        </w:trPr>
        <w:tc>
          <w:tcPr>
            <w:tcW w:w="792" w:type="dxa"/>
            <w:tcBorders>
              <w:top w:val="single" w:sz="4" w:space="0" w:color="auto"/>
              <w:left w:val="single" w:sz="4" w:space="0" w:color="auto"/>
              <w:bottom w:val="single" w:sz="4" w:space="0" w:color="auto"/>
              <w:right w:val="nil"/>
            </w:tcBorders>
            <w:vAlign w:val="center"/>
          </w:tcPr>
          <w:p w:rsidR="00B15E82" w:rsidRPr="00763FB4" w:rsidRDefault="00B15E82" w:rsidP="00215388">
            <w:pPr>
              <w:snapToGrid w:val="0"/>
              <w:ind w:left="-105" w:right="-108"/>
              <w:jc w:val="center"/>
              <w:rPr>
                <w:rFonts w:eastAsia="Batang"/>
                <w:b/>
                <w:color w:val="000000"/>
              </w:rPr>
            </w:pPr>
            <w:r w:rsidRPr="00763FB4">
              <w:rPr>
                <w:rFonts w:eastAsia="Batang"/>
                <w:b/>
                <w:color w:val="000000"/>
              </w:rPr>
              <w:t>Код главы</w:t>
            </w:r>
          </w:p>
        </w:tc>
        <w:tc>
          <w:tcPr>
            <w:tcW w:w="2667" w:type="dxa"/>
            <w:tcBorders>
              <w:top w:val="single" w:sz="4" w:space="0" w:color="auto"/>
              <w:left w:val="single" w:sz="4" w:space="0" w:color="000000"/>
              <w:bottom w:val="single" w:sz="4" w:space="0" w:color="auto"/>
              <w:right w:val="nil"/>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Код</w:t>
            </w:r>
          </w:p>
        </w:tc>
        <w:tc>
          <w:tcPr>
            <w:tcW w:w="5902" w:type="dxa"/>
            <w:tcBorders>
              <w:top w:val="single" w:sz="4" w:space="0" w:color="auto"/>
              <w:left w:val="single" w:sz="4" w:space="0" w:color="000000"/>
              <w:bottom w:val="single" w:sz="4" w:space="0" w:color="auto"/>
              <w:right w:val="single" w:sz="4" w:space="0" w:color="auto"/>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Наименование</w:t>
            </w:r>
          </w:p>
        </w:tc>
      </w:tr>
      <w:tr w:rsidR="00384A8A" w:rsidRPr="00763FB4" w:rsidTr="00384A8A">
        <w:trPr>
          <w:cantSplit/>
        </w:trPr>
        <w:tc>
          <w:tcPr>
            <w:tcW w:w="792" w:type="dxa"/>
            <w:tcBorders>
              <w:top w:val="single" w:sz="4" w:space="0" w:color="auto"/>
              <w:left w:val="single" w:sz="4" w:space="0" w:color="auto"/>
              <w:bottom w:val="single" w:sz="4" w:space="0" w:color="auto"/>
              <w:right w:val="nil"/>
            </w:tcBorders>
            <w:vAlign w:val="center"/>
          </w:tcPr>
          <w:p w:rsidR="00384A8A" w:rsidRPr="00763FB4" w:rsidRDefault="00384A8A" w:rsidP="00215388">
            <w:pPr>
              <w:snapToGrid w:val="0"/>
              <w:ind w:left="-105" w:right="-108"/>
              <w:jc w:val="center"/>
              <w:rPr>
                <w:rFonts w:eastAsia="Batang"/>
                <w:b/>
                <w:color w:val="000000"/>
              </w:rPr>
            </w:pPr>
            <w:r>
              <w:rPr>
                <w:rFonts w:eastAsia="Batang"/>
                <w:b/>
                <w:color w:val="000000"/>
              </w:rPr>
              <w:t>1</w:t>
            </w:r>
          </w:p>
        </w:tc>
        <w:tc>
          <w:tcPr>
            <w:tcW w:w="2667" w:type="dxa"/>
            <w:tcBorders>
              <w:top w:val="single" w:sz="4" w:space="0" w:color="auto"/>
              <w:left w:val="single" w:sz="4" w:space="0" w:color="000000"/>
              <w:bottom w:val="single" w:sz="4" w:space="0" w:color="auto"/>
              <w:right w:val="nil"/>
            </w:tcBorders>
            <w:vAlign w:val="center"/>
          </w:tcPr>
          <w:p w:rsidR="00384A8A" w:rsidRPr="00763FB4" w:rsidRDefault="00384A8A" w:rsidP="004A2806">
            <w:pPr>
              <w:snapToGrid w:val="0"/>
              <w:jc w:val="center"/>
              <w:rPr>
                <w:rFonts w:eastAsia="Batang"/>
                <w:b/>
                <w:color w:val="000000"/>
              </w:rPr>
            </w:pPr>
            <w:r>
              <w:rPr>
                <w:rFonts w:eastAsia="Batang"/>
                <w:b/>
                <w:color w:val="000000"/>
              </w:rPr>
              <w:t>2</w:t>
            </w:r>
          </w:p>
        </w:tc>
        <w:tc>
          <w:tcPr>
            <w:tcW w:w="5902" w:type="dxa"/>
            <w:tcBorders>
              <w:top w:val="single" w:sz="4" w:space="0" w:color="auto"/>
              <w:left w:val="single" w:sz="4" w:space="0" w:color="000000"/>
              <w:bottom w:val="single" w:sz="4" w:space="0" w:color="auto"/>
              <w:right w:val="single" w:sz="4" w:space="0" w:color="auto"/>
            </w:tcBorders>
            <w:vAlign w:val="center"/>
          </w:tcPr>
          <w:p w:rsidR="00384A8A" w:rsidRPr="00763FB4" w:rsidRDefault="00384A8A" w:rsidP="004A2806">
            <w:pPr>
              <w:snapToGrid w:val="0"/>
              <w:jc w:val="center"/>
              <w:rPr>
                <w:rFonts w:eastAsia="Batang"/>
                <w:b/>
                <w:color w:val="000000"/>
              </w:rPr>
            </w:pPr>
            <w:r>
              <w:rPr>
                <w:rFonts w:eastAsia="Batang"/>
                <w:b/>
                <w:color w:val="000000"/>
              </w:rPr>
              <w:t>3</w:t>
            </w:r>
          </w:p>
        </w:tc>
      </w:tr>
      <w:tr w:rsidR="00B15E82" w:rsidRPr="00763FB4" w:rsidTr="00384A8A">
        <w:trPr>
          <w:cantSplit/>
        </w:trPr>
        <w:tc>
          <w:tcPr>
            <w:tcW w:w="792" w:type="dxa"/>
            <w:tcBorders>
              <w:top w:val="single" w:sz="4" w:space="0" w:color="auto"/>
              <w:left w:val="single" w:sz="4" w:space="0" w:color="000000"/>
              <w:bottom w:val="single" w:sz="4" w:space="0" w:color="000000"/>
              <w:right w:val="nil"/>
            </w:tcBorders>
          </w:tcPr>
          <w:p w:rsidR="00B15E82" w:rsidRPr="00763FB4" w:rsidRDefault="00B15E82" w:rsidP="00384A8A">
            <w:pPr>
              <w:snapToGrid w:val="0"/>
              <w:jc w:val="center"/>
              <w:rPr>
                <w:rFonts w:eastAsia="Batang"/>
                <w:b/>
                <w:color w:val="000000"/>
              </w:rPr>
            </w:pPr>
            <w:r w:rsidRPr="00763FB4">
              <w:rPr>
                <w:rFonts w:eastAsia="Batang"/>
                <w:b/>
                <w:color w:val="000000"/>
              </w:rPr>
              <w:t>007</w:t>
            </w:r>
          </w:p>
        </w:tc>
        <w:tc>
          <w:tcPr>
            <w:tcW w:w="2667" w:type="dxa"/>
            <w:tcBorders>
              <w:top w:val="single" w:sz="4" w:space="0" w:color="auto"/>
              <w:left w:val="single" w:sz="4" w:space="0" w:color="000000"/>
              <w:bottom w:val="single" w:sz="4" w:space="0" w:color="000000"/>
              <w:right w:val="nil"/>
            </w:tcBorders>
          </w:tcPr>
          <w:p w:rsidR="00B15E82" w:rsidRPr="00763FB4" w:rsidRDefault="00B15E82" w:rsidP="004A2806">
            <w:pPr>
              <w:snapToGrid w:val="0"/>
              <w:rPr>
                <w:rFonts w:eastAsia="Batang"/>
                <w:color w:val="000000"/>
              </w:rPr>
            </w:pPr>
          </w:p>
        </w:tc>
        <w:tc>
          <w:tcPr>
            <w:tcW w:w="5902" w:type="dxa"/>
            <w:tcBorders>
              <w:top w:val="single" w:sz="4" w:space="0" w:color="auto"/>
              <w:left w:val="single" w:sz="4" w:space="0" w:color="000000"/>
              <w:bottom w:val="single" w:sz="4" w:space="0" w:color="000000"/>
              <w:right w:val="single" w:sz="4" w:space="0" w:color="000000"/>
            </w:tcBorders>
          </w:tcPr>
          <w:p w:rsidR="00B15E82" w:rsidRPr="00763FB4" w:rsidRDefault="00B15E82" w:rsidP="004A2806">
            <w:pPr>
              <w:snapToGrid w:val="0"/>
              <w:jc w:val="center"/>
              <w:rPr>
                <w:rFonts w:eastAsia="Batang"/>
                <w:b/>
                <w:color w:val="000000"/>
              </w:rPr>
            </w:pPr>
            <w:r w:rsidRPr="00763FB4">
              <w:rPr>
                <w:rFonts w:eastAsia="Batang"/>
                <w:b/>
                <w:color w:val="000000"/>
              </w:rPr>
              <w:t xml:space="preserve">Администрация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w:t>
            </w:r>
            <w:proofErr w:type="spellStart"/>
            <w:r w:rsidRPr="00763FB4">
              <w:rPr>
                <w:rFonts w:eastAsia="Batang"/>
                <w:b/>
                <w:color w:val="000000"/>
              </w:rPr>
              <w:t>Хасанского</w:t>
            </w:r>
            <w:proofErr w:type="spellEnd"/>
            <w:r w:rsidRPr="00763FB4">
              <w:rPr>
                <w:rFonts w:eastAsia="Batang"/>
                <w:b/>
                <w:color w:val="000000"/>
              </w:rPr>
              <w:t xml:space="preserve"> муниципального района Приморского края</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1 08 04020 01 1000 110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rPr>
            </w:pPr>
            <w:r w:rsidRPr="00763FB4">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1 08 04020 01 4000 110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rPr>
            </w:pPr>
            <w:r w:rsidRPr="00763FB4">
              <w:rPr>
                <w:color w:val="000000"/>
                <w:shd w:val="clear" w:color="auto" w:fill="FFFFFF"/>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rFonts w:eastAsia="Batang"/>
                <w:color w:val="000000"/>
              </w:rPr>
              <w:t>1 11 050</w:t>
            </w:r>
            <w:r>
              <w:rPr>
                <w:rFonts w:eastAsia="Batang"/>
                <w:color w:val="000000"/>
              </w:rPr>
              <w:t>13</w:t>
            </w:r>
            <w:r w:rsidRPr="00763FB4">
              <w:rPr>
                <w:rFonts w:eastAsia="Batang"/>
                <w:color w:val="000000"/>
              </w:rPr>
              <w:t xml:space="preserve">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napToGrid w:val="0"/>
              <w:jc w:val="both"/>
              <w:rPr>
                <w:color w:val="000000"/>
                <w:shd w:val="clear" w:color="auto" w:fill="FFFFFF"/>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1 11 05025 13 0000 120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1 11 05035 13 0000 120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1 11 08050 13 0000 120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color w:val="000000"/>
              </w:rPr>
            </w:pPr>
            <w:r w:rsidRPr="00763FB4">
              <w:rPr>
                <w:color w:val="000000"/>
              </w:rPr>
              <w:t>1 13 02995 13 0000 130</w:t>
            </w:r>
          </w:p>
          <w:p w:rsidR="00B15E82" w:rsidRPr="00763FB4" w:rsidRDefault="00B15E82" w:rsidP="004A2806">
            <w:pPr>
              <w:rPr>
                <w:color w:val="000000"/>
              </w:rPr>
            </w:pP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Прочие доходы от компенсации затрат бюджетов городских поселений</w:t>
            </w:r>
          </w:p>
        </w:tc>
      </w:tr>
      <w:tr w:rsidR="00384A8A" w:rsidRPr="00763FB4" w:rsidTr="0010517B">
        <w:trPr>
          <w:cantSplit/>
        </w:trPr>
        <w:tc>
          <w:tcPr>
            <w:tcW w:w="792" w:type="dxa"/>
            <w:tcBorders>
              <w:top w:val="nil"/>
              <w:left w:val="single" w:sz="4" w:space="0" w:color="000000"/>
              <w:bottom w:val="single" w:sz="4" w:space="0" w:color="000000"/>
              <w:right w:val="nil"/>
            </w:tcBorders>
            <w:vAlign w:val="center"/>
          </w:tcPr>
          <w:p w:rsidR="00384A8A" w:rsidRPr="00763FB4" w:rsidRDefault="00384A8A" w:rsidP="00384A8A">
            <w:pPr>
              <w:snapToGrid w:val="0"/>
              <w:ind w:left="-105" w:right="-108"/>
              <w:jc w:val="center"/>
              <w:rPr>
                <w:rFonts w:eastAsia="Batang"/>
                <w:b/>
                <w:color w:val="000000"/>
              </w:rPr>
            </w:pPr>
            <w:r>
              <w:rPr>
                <w:rFonts w:eastAsia="Batang"/>
                <w:b/>
                <w:color w:val="000000"/>
              </w:rPr>
              <w:lastRenderedPageBreak/>
              <w:t>1</w:t>
            </w:r>
          </w:p>
        </w:tc>
        <w:tc>
          <w:tcPr>
            <w:tcW w:w="2667" w:type="dxa"/>
            <w:tcBorders>
              <w:top w:val="nil"/>
              <w:left w:val="single" w:sz="4" w:space="0" w:color="000000"/>
              <w:bottom w:val="single" w:sz="4" w:space="0" w:color="000000"/>
              <w:right w:val="nil"/>
            </w:tcBorders>
            <w:vAlign w:val="center"/>
          </w:tcPr>
          <w:p w:rsidR="00384A8A" w:rsidRPr="00763FB4" w:rsidRDefault="00384A8A" w:rsidP="00384A8A">
            <w:pPr>
              <w:snapToGrid w:val="0"/>
              <w:jc w:val="center"/>
              <w:rPr>
                <w:rFonts w:eastAsia="Batang"/>
                <w:b/>
                <w:color w:val="000000"/>
              </w:rPr>
            </w:pPr>
            <w:r>
              <w:rPr>
                <w:rFonts w:eastAsia="Batang"/>
                <w:b/>
                <w:color w:val="000000"/>
              </w:rPr>
              <w:t>2</w:t>
            </w:r>
          </w:p>
        </w:tc>
        <w:tc>
          <w:tcPr>
            <w:tcW w:w="5902" w:type="dxa"/>
            <w:tcBorders>
              <w:top w:val="nil"/>
              <w:left w:val="single" w:sz="4" w:space="0" w:color="000000"/>
              <w:bottom w:val="single" w:sz="4" w:space="0" w:color="000000"/>
              <w:right w:val="single" w:sz="4" w:space="0" w:color="000000"/>
            </w:tcBorders>
            <w:vAlign w:val="center"/>
          </w:tcPr>
          <w:p w:rsidR="00384A8A" w:rsidRPr="00763FB4" w:rsidRDefault="00384A8A" w:rsidP="00384A8A">
            <w:pPr>
              <w:snapToGrid w:val="0"/>
              <w:jc w:val="center"/>
              <w:rPr>
                <w:rFonts w:eastAsia="Batang"/>
                <w:b/>
                <w:color w:val="000000"/>
              </w:rPr>
            </w:pPr>
            <w:r>
              <w:rPr>
                <w:rFonts w:eastAsia="Batang"/>
                <w:b/>
                <w:color w:val="000000"/>
              </w:rPr>
              <w:t>3</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1 14 02052 13 0000 410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1 14 02052 13 0000 440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1 14 02053 13 0000 410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0A4905">
              <w:rPr>
                <w:color w:val="000000"/>
                <w:spacing w:val="-2"/>
                <w:lang w:eastAsia="ru-RU"/>
              </w:rPr>
              <w:t>реализации основных средств по указанному имуществу</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1 14 02053 13 0000 440</w:t>
            </w:r>
          </w:p>
          <w:p w:rsidR="00B15E82" w:rsidRPr="00763FB4" w:rsidRDefault="00B15E82" w:rsidP="004A2806">
            <w:pPr>
              <w:snapToGrid w:val="0"/>
              <w:rPr>
                <w:rFonts w:eastAsia="Batang"/>
                <w:color w:val="000000"/>
              </w:rPr>
            </w:pPr>
          </w:p>
          <w:p w:rsidR="00B15E82" w:rsidRPr="00763FB4" w:rsidRDefault="00B15E82" w:rsidP="004A2806">
            <w:pPr>
              <w:snapToGrid w:val="0"/>
              <w:rPr>
                <w:rFonts w:eastAsia="Batang"/>
                <w:color w:val="000000"/>
              </w:rPr>
            </w:pPr>
          </w:p>
        </w:tc>
        <w:tc>
          <w:tcPr>
            <w:tcW w:w="5902" w:type="dxa"/>
            <w:tcBorders>
              <w:top w:val="nil"/>
              <w:left w:val="single" w:sz="4" w:space="0" w:color="000000"/>
              <w:bottom w:val="single" w:sz="4" w:space="0" w:color="000000"/>
              <w:right w:val="single" w:sz="4" w:space="0" w:color="000000"/>
            </w:tcBorders>
          </w:tcPr>
          <w:p w:rsidR="00B15E82" w:rsidRPr="000A4905" w:rsidRDefault="00B15E82" w:rsidP="004A2806">
            <w:pPr>
              <w:suppressAutoHyphens w:val="0"/>
              <w:autoSpaceDE w:val="0"/>
              <w:autoSpaceDN w:val="0"/>
              <w:adjustRightInd w:val="0"/>
              <w:jc w:val="both"/>
              <w:rPr>
                <w:color w:val="000000"/>
                <w:lang w:eastAsia="ru-RU"/>
              </w:rPr>
            </w:pPr>
            <w:r w:rsidRPr="000A4905">
              <w:rPr>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81958" w:rsidRPr="00763FB4" w:rsidTr="00384A8A">
        <w:trPr>
          <w:cantSplit/>
        </w:trPr>
        <w:tc>
          <w:tcPr>
            <w:tcW w:w="792" w:type="dxa"/>
            <w:tcBorders>
              <w:top w:val="nil"/>
              <w:left w:val="single" w:sz="4" w:space="0" w:color="000000"/>
              <w:bottom w:val="single" w:sz="4" w:space="0" w:color="000000"/>
              <w:right w:val="nil"/>
            </w:tcBorders>
          </w:tcPr>
          <w:p w:rsidR="00981958" w:rsidRPr="00763FB4" w:rsidRDefault="00981958" w:rsidP="00384A8A">
            <w:pPr>
              <w:snapToGrid w:val="0"/>
              <w:jc w:val="center"/>
              <w:rPr>
                <w:rFonts w:eastAsia="Batang"/>
                <w:color w:val="000000"/>
              </w:rPr>
            </w:pPr>
            <w:r>
              <w:rPr>
                <w:rFonts w:eastAsia="Batang"/>
                <w:color w:val="000000"/>
              </w:rPr>
              <w:t>007</w:t>
            </w:r>
          </w:p>
        </w:tc>
        <w:tc>
          <w:tcPr>
            <w:tcW w:w="2667" w:type="dxa"/>
            <w:tcBorders>
              <w:top w:val="nil"/>
              <w:left w:val="single" w:sz="4" w:space="0" w:color="000000"/>
              <w:bottom w:val="single" w:sz="4" w:space="0" w:color="000000"/>
              <w:right w:val="nil"/>
            </w:tcBorders>
          </w:tcPr>
          <w:p w:rsidR="00981958" w:rsidRPr="00763FB4" w:rsidRDefault="00981958" w:rsidP="004A2806">
            <w:pPr>
              <w:snapToGrid w:val="0"/>
              <w:rPr>
                <w:rFonts w:eastAsia="Batang"/>
                <w:color w:val="000000"/>
              </w:rPr>
            </w:pPr>
            <w:r>
              <w:rPr>
                <w:lang w:eastAsia="ru-RU"/>
              </w:rPr>
              <w:t>1 14 06013 13 0000 430</w:t>
            </w:r>
          </w:p>
        </w:tc>
        <w:tc>
          <w:tcPr>
            <w:tcW w:w="5902" w:type="dxa"/>
            <w:tcBorders>
              <w:top w:val="nil"/>
              <w:left w:val="single" w:sz="4" w:space="0" w:color="000000"/>
              <w:bottom w:val="single" w:sz="4" w:space="0" w:color="000000"/>
              <w:right w:val="single" w:sz="4" w:space="0" w:color="000000"/>
            </w:tcBorders>
          </w:tcPr>
          <w:p w:rsidR="00981958" w:rsidRPr="000A4905" w:rsidRDefault="00981958" w:rsidP="004A2806">
            <w:pPr>
              <w:suppressAutoHyphens w:val="0"/>
              <w:autoSpaceDE w:val="0"/>
              <w:autoSpaceDN w:val="0"/>
              <w:adjustRightInd w:val="0"/>
              <w:jc w:val="both"/>
              <w:rPr>
                <w:spacing w:val="-6"/>
                <w:lang w:eastAsia="ru-RU"/>
              </w:rPr>
            </w:pPr>
            <w:r w:rsidRPr="000A4905">
              <w:rPr>
                <w:spacing w:val="-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1 14 06025 13 0000 430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1 15 02050 13 0000 140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1 16 90050 13 0000 140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1 17 01050 13 0000 180</w:t>
            </w:r>
          </w:p>
        </w:tc>
        <w:tc>
          <w:tcPr>
            <w:tcW w:w="5902" w:type="dxa"/>
            <w:tcBorders>
              <w:top w:val="nil"/>
              <w:left w:val="single" w:sz="4" w:space="0" w:color="000000"/>
              <w:bottom w:val="single" w:sz="4" w:space="0" w:color="000000"/>
              <w:right w:val="single" w:sz="4" w:space="0" w:color="000000"/>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Невыясненные поступления, зачисляемые в бюджеты городских поселений</w:t>
            </w:r>
          </w:p>
        </w:tc>
      </w:tr>
      <w:tr w:rsidR="00B15E82" w:rsidRPr="00763FB4" w:rsidTr="00384A8A">
        <w:trPr>
          <w:cantSplit/>
        </w:trPr>
        <w:tc>
          <w:tcPr>
            <w:tcW w:w="792" w:type="dxa"/>
            <w:tcBorders>
              <w:top w:val="nil"/>
              <w:left w:val="single" w:sz="4" w:space="0" w:color="000000"/>
              <w:bottom w:val="single" w:sz="4" w:space="0" w:color="000000"/>
              <w:right w:val="nil"/>
            </w:tcBorders>
          </w:tcPr>
          <w:p w:rsidR="00B15E82" w:rsidRPr="00763FB4" w:rsidRDefault="00B15E82"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1 17 05050 13 0000 180</w:t>
            </w:r>
          </w:p>
        </w:tc>
        <w:tc>
          <w:tcPr>
            <w:tcW w:w="5902" w:type="dxa"/>
            <w:tcBorders>
              <w:top w:val="nil"/>
              <w:left w:val="single" w:sz="4" w:space="0" w:color="000000"/>
              <w:bottom w:val="single" w:sz="4" w:space="0" w:color="000000"/>
              <w:right w:val="single" w:sz="4" w:space="0" w:color="000000"/>
            </w:tcBorders>
          </w:tcPr>
          <w:p w:rsidR="00B15E82" w:rsidRPr="000A4905" w:rsidRDefault="00B15E82" w:rsidP="004A2806">
            <w:pPr>
              <w:suppressAutoHyphens w:val="0"/>
              <w:autoSpaceDE w:val="0"/>
              <w:autoSpaceDN w:val="0"/>
              <w:adjustRightInd w:val="0"/>
              <w:jc w:val="both"/>
              <w:rPr>
                <w:color w:val="000000"/>
                <w:lang w:eastAsia="ru-RU"/>
              </w:rPr>
            </w:pPr>
            <w:r w:rsidRPr="000A4905">
              <w:rPr>
                <w:color w:val="000000"/>
                <w:lang w:eastAsia="ru-RU"/>
              </w:rPr>
              <w:t>Прочие неналоговые доходы бюджетов городских поселений</w:t>
            </w:r>
          </w:p>
        </w:tc>
      </w:tr>
      <w:tr w:rsidR="00B15E82"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384A8A">
            <w:pPr>
              <w:jc w:val="center"/>
              <w:rPr>
                <w:rFonts w:eastAsia="Batang"/>
                <w:b/>
                <w:color w:val="000000"/>
              </w:rPr>
            </w:pPr>
            <w:r w:rsidRPr="00763FB4">
              <w:rPr>
                <w:rFonts w:eastAsia="Batang"/>
                <w:b/>
                <w:color w:val="000000"/>
              </w:rPr>
              <w:t>007</w:t>
            </w:r>
          </w:p>
        </w:tc>
        <w:tc>
          <w:tcPr>
            <w:tcW w:w="2667"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r w:rsidRPr="00763FB4">
              <w:rPr>
                <w:rFonts w:eastAsia="Batang"/>
                <w:b/>
                <w:color w:val="000000"/>
              </w:rPr>
              <w:t>2 00 00000 00 0000 000</w:t>
            </w:r>
          </w:p>
        </w:tc>
        <w:tc>
          <w:tcPr>
            <w:tcW w:w="590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r w:rsidRPr="00763FB4">
              <w:rPr>
                <w:rFonts w:eastAsia="Batang"/>
                <w:b/>
                <w:color w:val="000000"/>
              </w:rPr>
              <w:t>Безвозмездные поступления</w:t>
            </w:r>
          </w:p>
        </w:tc>
      </w:tr>
      <w:tr w:rsidR="00981958" w:rsidRPr="00763FB4" w:rsidTr="00384A8A">
        <w:trPr>
          <w:cantSplit/>
        </w:trPr>
        <w:tc>
          <w:tcPr>
            <w:tcW w:w="792" w:type="dxa"/>
            <w:tcBorders>
              <w:top w:val="nil"/>
              <w:left w:val="single" w:sz="4" w:space="0" w:color="000000"/>
              <w:bottom w:val="single" w:sz="4" w:space="0" w:color="000000"/>
              <w:right w:val="nil"/>
            </w:tcBorders>
          </w:tcPr>
          <w:p w:rsidR="00981958" w:rsidRPr="00763FB4" w:rsidRDefault="00981958" w:rsidP="00384A8A">
            <w:pPr>
              <w:snapToGrid w:val="0"/>
              <w:jc w:val="center"/>
              <w:rPr>
                <w:rFonts w:eastAsia="Batang"/>
                <w:color w:val="000000"/>
              </w:rPr>
            </w:pPr>
            <w:r w:rsidRPr="00763FB4">
              <w:rPr>
                <w:rFonts w:eastAsia="Batang"/>
                <w:color w:val="000000"/>
              </w:rPr>
              <w:t>007</w:t>
            </w:r>
          </w:p>
        </w:tc>
        <w:tc>
          <w:tcPr>
            <w:tcW w:w="2667" w:type="dxa"/>
            <w:tcBorders>
              <w:top w:val="nil"/>
              <w:left w:val="single" w:sz="4" w:space="0" w:color="000000"/>
              <w:bottom w:val="single" w:sz="4" w:space="0" w:color="000000"/>
              <w:right w:val="nil"/>
            </w:tcBorders>
          </w:tcPr>
          <w:p w:rsidR="00981958" w:rsidRPr="00AC04BE" w:rsidRDefault="00981958" w:rsidP="00981958">
            <w:pPr>
              <w:snapToGrid w:val="0"/>
            </w:pPr>
            <w:r w:rsidRPr="00306765">
              <w:rPr>
                <w:color w:val="000000"/>
              </w:rPr>
              <w:t>2 02 15001 13 0000 151</w:t>
            </w:r>
          </w:p>
        </w:tc>
        <w:tc>
          <w:tcPr>
            <w:tcW w:w="5902" w:type="dxa"/>
            <w:tcBorders>
              <w:top w:val="nil"/>
              <w:left w:val="single" w:sz="4" w:space="0" w:color="000000"/>
              <w:bottom w:val="single" w:sz="4" w:space="0" w:color="000000"/>
              <w:right w:val="single" w:sz="4" w:space="0" w:color="000000"/>
            </w:tcBorders>
          </w:tcPr>
          <w:p w:rsidR="00981958" w:rsidRPr="00FE259C" w:rsidRDefault="00981958" w:rsidP="00981958">
            <w:pPr>
              <w:autoSpaceDE w:val="0"/>
              <w:autoSpaceDN w:val="0"/>
              <w:adjustRightInd w:val="0"/>
              <w:jc w:val="both"/>
            </w:pPr>
            <w:r w:rsidRPr="00306765">
              <w:t>Дотации бюджетам городских поселений на выравнивание бюджетной обеспеченности</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306765" w:rsidRDefault="00384A8A" w:rsidP="00384A8A">
            <w:pPr>
              <w:snapToGrid w:val="0"/>
              <w:rPr>
                <w:color w:val="000000"/>
              </w:rPr>
            </w:pPr>
            <w:r>
              <w:rPr>
                <w:lang w:eastAsia="ru-RU"/>
              </w:rPr>
              <w:t>2 02 20041 13 0000 151</w:t>
            </w:r>
          </w:p>
        </w:tc>
        <w:tc>
          <w:tcPr>
            <w:tcW w:w="5902" w:type="dxa"/>
            <w:tcBorders>
              <w:top w:val="nil"/>
              <w:left w:val="single" w:sz="4" w:space="0" w:color="000000"/>
              <w:bottom w:val="single" w:sz="4" w:space="0" w:color="000000"/>
              <w:right w:val="single" w:sz="4" w:space="0" w:color="000000"/>
            </w:tcBorders>
          </w:tcPr>
          <w:p w:rsidR="00384A8A" w:rsidRPr="004810B6" w:rsidRDefault="00384A8A" w:rsidP="00384A8A">
            <w:pPr>
              <w:suppressAutoHyphens w:val="0"/>
              <w:autoSpaceDE w:val="0"/>
              <w:autoSpaceDN w:val="0"/>
              <w:adjustRightInd w:val="0"/>
              <w:jc w:val="both"/>
              <w:rPr>
                <w:lang w:eastAsia="ru-RU"/>
              </w:rPr>
            </w:pPr>
            <w:r>
              <w:rPr>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A4905" w:rsidRPr="00763FB4" w:rsidTr="0010517B">
        <w:trPr>
          <w:cantSplit/>
        </w:trPr>
        <w:tc>
          <w:tcPr>
            <w:tcW w:w="792" w:type="dxa"/>
            <w:tcBorders>
              <w:top w:val="nil"/>
              <w:left w:val="single" w:sz="4" w:space="0" w:color="000000"/>
              <w:bottom w:val="single" w:sz="4" w:space="0" w:color="000000"/>
              <w:right w:val="nil"/>
            </w:tcBorders>
            <w:vAlign w:val="center"/>
          </w:tcPr>
          <w:p w:rsidR="000A4905" w:rsidRPr="00763FB4" w:rsidRDefault="000A4905" w:rsidP="000A4905">
            <w:pPr>
              <w:snapToGrid w:val="0"/>
              <w:ind w:left="-105" w:right="-108"/>
              <w:jc w:val="center"/>
              <w:rPr>
                <w:rFonts w:eastAsia="Batang"/>
                <w:b/>
                <w:color w:val="000000"/>
              </w:rPr>
            </w:pPr>
            <w:r>
              <w:rPr>
                <w:rFonts w:eastAsia="Batang"/>
                <w:b/>
                <w:color w:val="000000"/>
              </w:rPr>
              <w:lastRenderedPageBreak/>
              <w:t>1</w:t>
            </w:r>
          </w:p>
        </w:tc>
        <w:tc>
          <w:tcPr>
            <w:tcW w:w="2667" w:type="dxa"/>
            <w:tcBorders>
              <w:top w:val="nil"/>
              <w:left w:val="single" w:sz="4" w:space="0" w:color="000000"/>
              <w:bottom w:val="single" w:sz="4" w:space="0" w:color="000000"/>
              <w:right w:val="nil"/>
            </w:tcBorders>
            <w:vAlign w:val="center"/>
          </w:tcPr>
          <w:p w:rsidR="000A4905" w:rsidRPr="00763FB4" w:rsidRDefault="000A4905" w:rsidP="000A4905">
            <w:pPr>
              <w:snapToGrid w:val="0"/>
              <w:jc w:val="center"/>
              <w:rPr>
                <w:rFonts w:eastAsia="Batang"/>
                <w:b/>
                <w:color w:val="000000"/>
              </w:rPr>
            </w:pPr>
            <w:r>
              <w:rPr>
                <w:rFonts w:eastAsia="Batang"/>
                <w:b/>
                <w:color w:val="000000"/>
              </w:rPr>
              <w:t>2</w:t>
            </w:r>
          </w:p>
        </w:tc>
        <w:tc>
          <w:tcPr>
            <w:tcW w:w="5902" w:type="dxa"/>
            <w:tcBorders>
              <w:top w:val="nil"/>
              <w:left w:val="single" w:sz="4" w:space="0" w:color="000000"/>
              <w:bottom w:val="single" w:sz="4" w:space="0" w:color="000000"/>
              <w:right w:val="single" w:sz="4" w:space="0" w:color="000000"/>
            </w:tcBorders>
            <w:vAlign w:val="center"/>
          </w:tcPr>
          <w:p w:rsidR="000A4905" w:rsidRPr="00763FB4" w:rsidRDefault="000A4905" w:rsidP="000A4905">
            <w:pPr>
              <w:snapToGrid w:val="0"/>
              <w:jc w:val="center"/>
              <w:rPr>
                <w:rFonts w:eastAsia="Batang"/>
                <w:b/>
                <w:color w:val="000000"/>
              </w:rPr>
            </w:pPr>
            <w:r>
              <w:rPr>
                <w:rFonts w:eastAsia="Batang"/>
                <w:b/>
                <w:color w:val="000000"/>
              </w:rPr>
              <w:t>3</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5B3742" w:rsidRDefault="00384A8A" w:rsidP="00384A8A">
            <w:pPr>
              <w:snapToGrid w:val="0"/>
            </w:pPr>
            <w:r w:rsidRPr="00306765">
              <w:rPr>
                <w:color w:val="000000"/>
              </w:rPr>
              <w:t>2 02 20298 13 0000 151</w:t>
            </w:r>
          </w:p>
        </w:tc>
        <w:tc>
          <w:tcPr>
            <w:tcW w:w="5902" w:type="dxa"/>
            <w:tcBorders>
              <w:top w:val="nil"/>
              <w:left w:val="single" w:sz="4" w:space="0" w:color="000000"/>
              <w:bottom w:val="single" w:sz="4" w:space="0" w:color="000000"/>
              <w:right w:val="single" w:sz="4" w:space="0" w:color="000000"/>
            </w:tcBorders>
          </w:tcPr>
          <w:p w:rsidR="00384A8A" w:rsidRDefault="00384A8A" w:rsidP="00384A8A">
            <w:pPr>
              <w:autoSpaceDE w:val="0"/>
              <w:autoSpaceDN w:val="0"/>
              <w:adjustRightInd w:val="0"/>
              <w:jc w:val="both"/>
            </w:pPr>
            <w:r w:rsidRPr="00306765">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84A8A" w:rsidRPr="00763FB4" w:rsidTr="00384A8A">
        <w:trPr>
          <w:cantSplit/>
        </w:trPr>
        <w:tc>
          <w:tcPr>
            <w:tcW w:w="792" w:type="dxa"/>
            <w:tcBorders>
              <w:top w:val="nil"/>
              <w:left w:val="single" w:sz="4" w:space="0" w:color="000000"/>
              <w:bottom w:val="single" w:sz="4" w:space="0" w:color="000000"/>
              <w:right w:val="nil"/>
            </w:tcBorders>
          </w:tcPr>
          <w:p w:rsidR="00384A8A" w:rsidRDefault="00384A8A" w:rsidP="00384A8A">
            <w:pPr>
              <w:jc w:val="center"/>
            </w:pPr>
            <w:r w:rsidRPr="007945FB">
              <w:rPr>
                <w:rFonts w:eastAsia="Batang"/>
                <w:color w:val="000000"/>
              </w:rPr>
              <w:t>007</w:t>
            </w:r>
          </w:p>
        </w:tc>
        <w:tc>
          <w:tcPr>
            <w:tcW w:w="2667" w:type="dxa"/>
            <w:tcBorders>
              <w:top w:val="nil"/>
              <w:left w:val="single" w:sz="4" w:space="0" w:color="000000"/>
              <w:bottom w:val="single" w:sz="4" w:space="0" w:color="000000"/>
              <w:right w:val="nil"/>
            </w:tcBorders>
          </w:tcPr>
          <w:p w:rsidR="00384A8A" w:rsidRPr="00306765" w:rsidRDefault="00384A8A" w:rsidP="00384A8A">
            <w:pPr>
              <w:snapToGrid w:val="0"/>
              <w:rPr>
                <w:color w:val="000000"/>
              </w:rPr>
            </w:pPr>
            <w:r w:rsidRPr="00306765">
              <w:rPr>
                <w:color w:val="000000"/>
              </w:rPr>
              <w:t>2 02 20299 13 0000 151</w:t>
            </w:r>
          </w:p>
        </w:tc>
        <w:tc>
          <w:tcPr>
            <w:tcW w:w="5902" w:type="dxa"/>
            <w:tcBorders>
              <w:top w:val="nil"/>
              <w:left w:val="single" w:sz="4" w:space="0" w:color="000000"/>
              <w:bottom w:val="single" w:sz="4" w:space="0" w:color="000000"/>
              <w:right w:val="single" w:sz="4" w:space="0" w:color="000000"/>
            </w:tcBorders>
          </w:tcPr>
          <w:p w:rsidR="00384A8A" w:rsidRPr="00306765" w:rsidRDefault="00384A8A" w:rsidP="00384A8A">
            <w:pPr>
              <w:autoSpaceDE w:val="0"/>
              <w:autoSpaceDN w:val="0"/>
              <w:adjustRightInd w:val="0"/>
              <w:jc w:val="both"/>
              <w:rPr>
                <w:color w:val="000000"/>
              </w:rPr>
            </w:pPr>
            <w:r w:rsidRPr="00306765">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763FB4" w:rsidRDefault="00384A8A" w:rsidP="00384A8A">
            <w:pPr>
              <w:snapToGrid w:val="0"/>
              <w:rPr>
                <w:rFonts w:eastAsia="Batang"/>
                <w:color w:val="000000"/>
              </w:rPr>
            </w:pPr>
            <w:r>
              <w:rPr>
                <w:lang w:eastAsia="ru-RU"/>
              </w:rPr>
              <w:t>2 02 20301 13 0000 151</w:t>
            </w:r>
          </w:p>
        </w:tc>
        <w:tc>
          <w:tcPr>
            <w:tcW w:w="5902" w:type="dxa"/>
            <w:tcBorders>
              <w:top w:val="single" w:sz="4" w:space="0" w:color="auto"/>
              <w:left w:val="single" w:sz="4" w:space="0" w:color="auto"/>
              <w:bottom w:val="single" w:sz="4" w:space="0" w:color="auto"/>
              <w:right w:val="single" w:sz="4" w:space="0" w:color="auto"/>
            </w:tcBorders>
          </w:tcPr>
          <w:p w:rsidR="00384A8A" w:rsidRPr="00DE52F6" w:rsidRDefault="00384A8A" w:rsidP="00384A8A">
            <w:pPr>
              <w:suppressAutoHyphens w:val="0"/>
              <w:autoSpaceDE w:val="0"/>
              <w:autoSpaceDN w:val="0"/>
              <w:adjustRightInd w:val="0"/>
              <w:jc w:val="both"/>
              <w:rPr>
                <w:lang w:eastAsia="ru-RU"/>
              </w:rPr>
            </w:pPr>
            <w:r>
              <w:rPr>
                <w:lang w:eastAsia="ru-RU"/>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2 02 20302 13 0000 151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BB7644" w:rsidRDefault="00384A8A" w:rsidP="00384A8A">
            <w:r w:rsidRPr="00BB7644">
              <w:t>2</w:t>
            </w:r>
            <w:r>
              <w:t xml:space="preserve"> </w:t>
            </w:r>
            <w:r w:rsidRPr="00BB7644">
              <w:t>02 25555 13 0000 151</w:t>
            </w:r>
          </w:p>
        </w:tc>
        <w:tc>
          <w:tcPr>
            <w:tcW w:w="5902" w:type="dxa"/>
            <w:tcBorders>
              <w:top w:val="single" w:sz="4" w:space="0" w:color="auto"/>
              <w:left w:val="single" w:sz="4" w:space="0" w:color="auto"/>
              <w:bottom w:val="single" w:sz="4" w:space="0" w:color="auto"/>
              <w:right w:val="single" w:sz="4" w:space="0" w:color="auto"/>
            </w:tcBorders>
          </w:tcPr>
          <w:p w:rsidR="00384A8A" w:rsidRPr="00FE259C" w:rsidRDefault="00384A8A" w:rsidP="00384A8A">
            <w:pPr>
              <w:autoSpaceDE w:val="0"/>
              <w:autoSpaceDN w:val="0"/>
              <w:adjustRightInd w:val="0"/>
              <w:jc w:val="both"/>
            </w:pPr>
            <w: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2 02 29999 13 0000 151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Прочие субсидии бюджетам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2 02 30024 13 0000 151</w:t>
            </w:r>
          </w:p>
        </w:tc>
        <w:tc>
          <w:tcPr>
            <w:tcW w:w="5902" w:type="dxa"/>
            <w:tcBorders>
              <w:top w:val="single" w:sz="4" w:space="0" w:color="auto"/>
              <w:left w:val="single" w:sz="4" w:space="0" w:color="auto"/>
              <w:bottom w:val="single" w:sz="4" w:space="0" w:color="auto"/>
              <w:right w:val="single" w:sz="4" w:space="0" w:color="auto"/>
            </w:tcBorders>
          </w:tcPr>
          <w:p w:rsidR="00384A8A" w:rsidRPr="009B3EFC" w:rsidRDefault="00384A8A" w:rsidP="00384A8A">
            <w:pPr>
              <w:autoSpaceDE w:val="0"/>
              <w:autoSpaceDN w:val="0"/>
              <w:adjustRightInd w:val="0"/>
              <w:jc w:val="both"/>
              <w:rPr>
                <w:color w:val="000000"/>
                <w:spacing w:val="-4"/>
              </w:rPr>
            </w:pPr>
            <w:r w:rsidRPr="009B3EFC">
              <w:rPr>
                <w:spacing w:val="-4"/>
              </w:rPr>
              <w:t>Субвенции бюджетам городских поселений на выполнение передаваемых полномочий субъектов Российской Федерации</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2 02 35118 13 0000 151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jc w:val="both"/>
              <w:rPr>
                <w:color w:val="000000"/>
              </w:rPr>
            </w:pPr>
            <w:r w:rsidRPr="00306765">
              <w:rPr>
                <w:color w:val="000000"/>
              </w:rPr>
              <w:t xml:space="preserve">2 02 </w:t>
            </w:r>
            <w:r>
              <w:rPr>
                <w:color w:val="000000"/>
              </w:rPr>
              <w:t>40014</w:t>
            </w:r>
            <w:r w:rsidRPr="00306765">
              <w:rPr>
                <w:color w:val="000000"/>
              </w:rPr>
              <w:t xml:space="preserve"> 13 0000 151</w:t>
            </w:r>
          </w:p>
          <w:p w:rsidR="00384A8A" w:rsidRPr="00306765" w:rsidRDefault="00384A8A" w:rsidP="00384A8A">
            <w:pPr>
              <w:snapToGrid w:val="0"/>
              <w:rPr>
                <w:color w:val="000000"/>
              </w:rPr>
            </w:pP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pPr>
            <w:r w:rsidRPr="00640CDA">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2 02 45160 13 0000 151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snapToGrid w:val="0"/>
              <w:rPr>
                <w:color w:val="000000"/>
              </w:rPr>
            </w:pPr>
            <w:r w:rsidRPr="00306765">
              <w:rPr>
                <w:color w:val="000000"/>
              </w:rPr>
              <w:t>2 02 49999 13 0000 151</w:t>
            </w:r>
          </w:p>
        </w:tc>
        <w:tc>
          <w:tcPr>
            <w:tcW w:w="5902"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autoSpaceDE w:val="0"/>
              <w:autoSpaceDN w:val="0"/>
              <w:adjustRightInd w:val="0"/>
              <w:jc w:val="both"/>
              <w:rPr>
                <w:color w:val="000000"/>
              </w:rPr>
            </w:pPr>
            <w:r w:rsidRPr="00306765">
              <w:t>Прочие межбюджетные трансферты, передаваемые бюджетам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306765" w:rsidRDefault="00384A8A" w:rsidP="00384A8A">
            <w:pPr>
              <w:jc w:val="both"/>
              <w:rPr>
                <w:color w:val="000000"/>
              </w:rPr>
            </w:pPr>
            <w:r w:rsidRPr="00306765">
              <w:rPr>
                <w:color w:val="000000"/>
              </w:rPr>
              <w:t>2 19 60010 13 0000 151</w:t>
            </w:r>
          </w:p>
        </w:tc>
        <w:tc>
          <w:tcPr>
            <w:tcW w:w="5902" w:type="dxa"/>
            <w:tcBorders>
              <w:top w:val="single" w:sz="4" w:space="0" w:color="auto"/>
              <w:left w:val="single" w:sz="4" w:space="0" w:color="auto"/>
              <w:bottom w:val="single" w:sz="4" w:space="0" w:color="auto"/>
              <w:right w:val="single" w:sz="4" w:space="0" w:color="auto"/>
            </w:tcBorders>
          </w:tcPr>
          <w:p w:rsidR="00384A8A" w:rsidRPr="009B3EFC" w:rsidRDefault="00384A8A" w:rsidP="00384A8A">
            <w:pPr>
              <w:autoSpaceDE w:val="0"/>
              <w:autoSpaceDN w:val="0"/>
              <w:adjustRightInd w:val="0"/>
              <w:jc w:val="both"/>
              <w:rPr>
                <w:color w:val="000000"/>
                <w:spacing w:val="-2"/>
              </w:rPr>
            </w:pPr>
            <w:r w:rsidRPr="009B3EFC">
              <w:rPr>
                <w:spacing w:val="-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384A8A" w:rsidRPr="00763FB4" w:rsidTr="00384A8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384A8A" w:rsidRDefault="00384A8A" w:rsidP="00384A8A">
            <w:pPr>
              <w:jc w:val="center"/>
            </w:pPr>
            <w:r w:rsidRPr="007945FB">
              <w:rPr>
                <w:rFonts w:eastAsia="Batang"/>
                <w:color w:val="000000"/>
              </w:rPr>
              <w:t>007</w:t>
            </w:r>
          </w:p>
        </w:tc>
        <w:tc>
          <w:tcPr>
            <w:tcW w:w="2667" w:type="dxa"/>
            <w:tcBorders>
              <w:top w:val="single" w:sz="4" w:space="0" w:color="auto"/>
              <w:left w:val="single" w:sz="4" w:space="0" w:color="auto"/>
              <w:bottom w:val="single" w:sz="4" w:space="0" w:color="auto"/>
              <w:right w:val="single" w:sz="4" w:space="0" w:color="auto"/>
            </w:tcBorders>
          </w:tcPr>
          <w:p w:rsidR="00384A8A" w:rsidRPr="00BB7644" w:rsidRDefault="00384A8A" w:rsidP="00384A8A">
            <w:r>
              <w:rPr>
                <w:lang w:eastAsia="ru-RU"/>
              </w:rPr>
              <w:t>2 07 05030 13 0000 180</w:t>
            </w:r>
          </w:p>
        </w:tc>
        <w:tc>
          <w:tcPr>
            <w:tcW w:w="5902" w:type="dxa"/>
            <w:tcBorders>
              <w:top w:val="single" w:sz="4" w:space="0" w:color="auto"/>
              <w:left w:val="single" w:sz="4" w:space="0" w:color="auto"/>
              <w:bottom w:val="single" w:sz="4" w:space="0" w:color="auto"/>
              <w:right w:val="single" w:sz="4" w:space="0" w:color="auto"/>
            </w:tcBorders>
          </w:tcPr>
          <w:p w:rsidR="00384A8A" w:rsidRPr="00FE259C" w:rsidRDefault="00384A8A" w:rsidP="00384A8A">
            <w:pPr>
              <w:suppressAutoHyphens w:val="0"/>
              <w:autoSpaceDE w:val="0"/>
              <w:autoSpaceDN w:val="0"/>
              <w:adjustRightInd w:val="0"/>
              <w:jc w:val="both"/>
              <w:rPr>
                <w:lang w:eastAsia="ru-RU"/>
              </w:rPr>
            </w:pPr>
            <w:r>
              <w:rPr>
                <w:lang w:eastAsia="ru-RU"/>
              </w:rPr>
              <w:t>Прочие безвозмездные поступления в бюджеты городских поселений</w:t>
            </w:r>
          </w:p>
        </w:tc>
      </w:tr>
    </w:tbl>
    <w:p w:rsidR="00B15E82" w:rsidRPr="00763FB4" w:rsidRDefault="00B15E82" w:rsidP="00B15E82">
      <w:pPr>
        <w:tabs>
          <w:tab w:val="left" w:pos="6521"/>
          <w:tab w:val="right" w:pos="9355"/>
        </w:tabs>
        <w:ind w:left="6379"/>
        <w:rPr>
          <w:color w:val="000000"/>
        </w:rPr>
      </w:pPr>
    </w:p>
    <w:p w:rsidR="000A4905" w:rsidRDefault="000A4905">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2</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391870"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Pr>
          <w:color w:val="000000"/>
        </w:rPr>
        <w:t>.2017</w:t>
      </w:r>
      <w:r w:rsidRPr="00763FB4">
        <w:rPr>
          <w:color w:val="000000"/>
        </w:rPr>
        <w:t xml:space="preserve"> г. № </w:t>
      </w:r>
      <w:r>
        <w:rPr>
          <w:color w:val="000000"/>
        </w:rPr>
        <w:t>5</w:t>
      </w:r>
      <w:r w:rsidR="00465F4D">
        <w:rPr>
          <w:color w:val="000000"/>
        </w:rPr>
        <w:t>2</w:t>
      </w:r>
    </w:p>
    <w:p w:rsidR="00B15E82" w:rsidRPr="00763FB4" w:rsidRDefault="00B15E82" w:rsidP="00B15E82">
      <w:pPr>
        <w:jc w:val="center"/>
        <w:rPr>
          <w:b/>
          <w:color w:val="000000"/>
        </w:rPr>
      </w:pPr>
    </w:p>
    <w:p w:rsidR="00B15E82" w:rsidRPr="00763FB4" w:rsidRDefault="00B15E82" w:rsidP="00B15E82">
      <w:pPr>
        <w:jc w:val="center"/>
        <w:rPr>
          <w:b/>
          <w:color w:val="000000"/>
        </w:rPr>
      </w:pPr>
      <w:r w:rsidRPr="00763FB4">
        <w:rPr>
          <w:b/>
          <w:color w:val="000000"/>
        </w:rPr>
        <w:t xml:space="preserve">Перечень главных администраторов доходов бюджета </w:t>
      </w:r>
      <w:proofErr w:type="spellStart"/>
      <w:r w:rsidRPr="00763FB4">
        <w:rPr>
          <w:b/>
          <w:color w:val="000000"/>
        </w:rPr>
        <w:t>Хасанского</w:t>
      </w:r>
      <w:proofErr w:type="spellEnd"/>
      <w:r w:rsidRPr="00763FB4">
        <w:rPr>
          <w:b/>
          <w:color w:val="000000"/>
        </w:rPr>
        <w:t xml:space="preserve"> </w:t>
      </w:r>
      <w:r w:rsidRPr="00763FB4">
        <w:rPr>
          <w:rFonts w:eastAsia="Batang"/>
          <w:b/>
          <w:color w:val="000000"/>
        </w:rPr>
        <w:t>городского поселения</w:t>
      </w:r>
      <w:r w:rsidRPr="00763FB4">
        <w:rPr>
          <w:b/>
          <w:color w:val="000000"/>
        </w:rPr>
        <w:t xml:space="preserve"> -  </w:t>
      </w:r>
      <w:r w:rsidRPr="00763FB4">
        <w:rPr>
          <w:b/>
          <w:bCs/>
          <w:color w:val="000000"/>
        </w:rPr>
        <w:t xml:space="preserve">органов местного самоуправления </w:t>
      </w:r>
      <w:proofErr w:type="spellStart"/>
      <w:r w:rsidRPr="00763FB4">
        <w:rPr>
          <w:b/>
          <w:bCs/>
          <w:color w:val="000000"/>
        </w:rPr>
        <w:t>Хасанского</w:t>
      </w:r>
      <w:proofErr w:type="spellEnd"/>
      <w:r w:rsidRPr="00763FB4">
        <w:rPr>
          <w:b/>
          <w:bCs/>
          <w:color w:val="000000"/>
        </w:rPr>
        <w:t xml:space="preserve"> муниципального района,</w:t>
      </w:r>
      <w:r w:rsidRPr="00763FB4">
        <w:rPr>
          <w:b/>
          <w:color w:val="000000"/>
        </w:rPr>
        <w:t xml:space="preserve"> органов государственной власти Приморского края и Российской Федерации и закрепляемые за ними виды (подвиды) доходов бюджета поселения </w:t>
      </w:r>
    </w:p>
    <w:p w:rsidR="00B15E82" w:rsidRPr="00763FB4" w:rsidRDefault="00B15E82" w:rsidP="00B15E82">
      <w:pPr>
        <w:rPr>
          <w:b/>
          <w:color w:val="000000"/>
        </w:rPr>
      </w:pPr>
    </w:p>
    <w:tbl>
      <w:tblPr>
        <w:tblW w:w="9361" w:type="dxa"/>
        <w:tblInd w:w="-10" w:type="dxa"/>
        <w:tblLook w:val="0000" w:firstRow="0" w:lastRow="0" w:firstColumn="0" w:lastColumn="0" w:noHBand="0" w:noVBand="0"/>
      </w:tblPr>
      <w:tblGrid>
        <w:gridCol w:w="792"/>
        <w:gridCol w:w="2598"/>
        <w:gridCol w:w="5971"/>
      </w:tblGrid>
      <w:tr w:rsidR="00B15E82" w:rsidRPr="00763FB4" w:rsidTr="00614ABA">
        <w:trPr>
          <w:cantSplit/>
        </w:trPr>
        <w:tc>
          <w:tcPr>
            <w:tcW w:w="792" w:type="dxa"/>
            <w:tcBorders>
              <w:top w:val="single" w:sz="4" w:space="0" w:color="000000"/>
              <w:left w:val="single" w:sz="4" w:space="0" w:color="000000"/>
              <w:bottom w:val="single" w:sz="4" w:space="0" w:color="000000"/>
              <w:right w:val="nil"/>
            </w:tcBorders>
            <w:vAlign w:val="center"/>
          </w:tcPr>
          <w:p w:rsidR="00B15E82" w:rsidRPr="00763FB4" w:rsidRDefault="00B15E82" w:rsidP="00614ABA">
            <w:pPr>
              <w:snapToGrid w:val="0"/>
              <w:ind w:left="-105" w:right="-71"/>
              <w:jc w:val="center"/>
              <w:rPr>
                <w:rFonts w:eastAsia="Batang"/>
                <w:b/>
                <w:color w:val="000000"/>
              </w:rPr>
            </w:pPr>
            <w:r w:rsidRPr="00763FB4">
              <w:rPr>
                <w:rFonts w:eastAsia="Batang"/>
                <w:b/>
                <w:color w:val="000000"/>
              </w:rPr>
              <w:t>Код главы</w:t>
            </w:r>
          </w:p>
        </w:tc>
        <w:tc>
          <w:tcPr>
            <w:tcW w:w="2598" w:type="dxa"/>
            <w:tcBorders>
              <w:top w:val="single" w:sz="4" w:space="0" w:color="000000"/>
              <w:left w:val="single" w:sz="4" w:space="0" w:color="000000"/>
              <w:bottom w:val="single" w:sz="4" w:space="0" w:color="000000"/>
              <w:right w:val="nil"/>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Код</w:t>
            </w:r>
          </w:p>
        </w:tc>
        <w:tc>
          <w:tcPr>
            <w:tcW w:w="5971" w:type="dxa"/>
            <w:tcBorders>
              <w:top w:val="single" w:sz="4" w:space="0" w:color="000000"/>
              <w:left w:val="single" w:sz="4" w:space="0" w:color="000000"/>
              <w:bottom w:val="single" w:sz="4" w:space="0" w:color="000000"/>
              <w:right w:val="single" w:sz="4" w:space="0" w:color="000000"/>
            </w:tcBorders>
            <w:vAlign w:val="center"/>
          </w:tcPr>
          <w:p w:rsidR="00B15E82" w:rsidRPr="00763FB4" w:rsidRDefault="00B15E82" w:rsidP="004A2806">
            <w:pPr>
              <w:snapToGrid w:val="0"/>
              <w:jc w:val="center"/>
              <w:rPr>
                <w:rFonts w:eastAsia="Batang"/>
                <w:b/>
                <w:color w:val="000000"/>
              </w:rPr>
            </w:pPr>
            <w:r w:rsidRPr="00763FB4">
              <w:rPr>
                <w:rFonts w:eastAsia="Batang"/>
                <w:b/>
                <w:color w:val="000000"/>
              </w:rPr>
              <w:t>Наименование</w:t>
            </w:r>
          </w:p>
        </w:tc>
      </w:tr>
      <w:tr w:rsidR="00614ABA" w:rsidRPr="00763FB4" w:rsidTr="00614ABA">
        <w:trPr>
          <w:cantSplit/>
        </w:trPr>
        <w:tc>
          <w:tcPr>
            <w:tcW w:w="792" w:type="dxa"/>
            <w:tcBorders>
              <w:top w:val="single" w:sz="4" w:space="0" w:color="000000"/>
              <w:left w:val="single" w:sz="4" w:space="0" w:color="000000"/>
              <w:bottom w:val="single" w:sz="4" w:space="0" w:color="000000"/>
              <w:right w:val="nil"/>
            </w:tcBorders>
            <w:vAlign w:val="center"/>
          </w:tcPr>
          <w:p w:rsidR="00614ABA" w:rsidRPr="00763FB4" w:rsidRDefault="00614ABA" w:rsidP="00614ABA">
            <w:pPr>
              <w:snapToGrid w:val="0"/>
              <w:ind w:left="-105" w:right="-108"/>
              <w:jc w:val="center"/>
              <w:rPr>
                <w:rFonts w:eastAsia="Batang"/>
                <w:b/>
                <w:color w:val="000000"/>
              </w:rPr>
            </w:pPr>
            <w:r>
              <w:rPr>
                <w:rFonts w:eastAsia="Batang"/>
                <w:b/>
                <w:color w:val="000000"/>
              </w:rPr>
              <w:t>1</w:t>
            </w:r>
          </w:p>
        </w:tc>
        <w:tc>
          <w:tcPr>
            <w:tcW w:w="2598" w:type="dxa"/>
            <w:tcBorders>
              <w:top w:val="single" w:sz="4" w:space="0" w:color="000000"/>
              <w:left w:val="single" w:sz="4" w:space="0" w:color="000000"/>
              <w:bottom w:val="single" w:sz="4" w:space="0" w:color="000000"/>
              <w:right w:val="nil"/>
            </w:tcBorders>
            <w:vAlign w:val="center"/>
          </w:tcPr>
          <w:p w:rsidR="00614ABA" w:rsidRPr="00763FB4" w:rsidRDefault="00614ABA" w:rsidP="00614ABA">
            <w:pPr>
              <w:snapToGrid w:val="0"/>
              <w:jc w:val="center"/>
              <w:rPr>
                <w:rFonts w:eastAsia="Batang"/>
                <w:b/>
                <w:color w:val="000000"/>
              </w:rPr>
            </w:pPr>
            <w:r>
              <w:rPr>
                <w:rFonts w:eastAsia="Batang"/>
                <w:b/>
                <w:color w:val="000000"/>
              </w:rPr>
              <w:t>2</w:t>
            </w:r>
          </w:p>
        </w:tc>
        <w:tc>
          <w:tcPr>
            <w:tcW w:w="5971" w:type="dxa"/>
            <w:tcBorders>
              <w:top w:val="single" w:sz="4" w:space="0" w:color="000000"/>
              <w:left w:val="single" w:sz="4" w:space="0" w:color="000000"/>
              <w:bottom w:val="single" w:sz="4" w:space="0" w:color="000000"/>
              <w:right w:val="single" w:sz="4" w:space="0" w:color="000000"/>
            </w:tcBorders>
            <w:vAlign w:val="center"/>
          </w:tcPr>
          <w:p w:rsidR="00614ABA" w:rsidRPr="00763FB4" w:rsidRDefault="00614ABA" w:rsidP="00614ABA">
            <w:pPr>
              <w:snapToGrid w:val="0"/>
              <w:jc w:val="center"/>
              <w:rPr>
                <w:rFonts w:eastAsia="Batang"/>
                <w:b/>
                <w:color w:val="000000"/>
              </w:rPr>
            </w:pPr>
            <w:r>
              <w:rPr>
                <w:rFonts w:eastAsia="Batang"/>
                <w:b/>
                <w:color w:val="000000"/>
              </w:rPr>
              <w:t>3</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b/>
                <w:snapToGrid w:val="0"/>
                <w:color w:val="000000"/>
              </w:rPr>
            </w:pPr>
            <w:r w:rsidRPr="00763FB4">
              <w:rPr>
                <w:b/>
                <w:snapToGrid w:val="0"/>
                <w:color w:val="000000"/>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widowControl w:val="0"/>
              <w:autoSpaceDE w:val="0"/>
              <w:autoSpaceDN w:val="0"/>
              <w:adjustRightInd w:val="0"/>
              <w:jc w:val="center"/>
              <w:rPr>
                <w:snapToGrid w:val="0"/>
                <w:color w:val="000000"/>
              </w:rPr>
            </w:pP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widowControl w:val="0"/>
              <w:autoSpaceDE w:val="0"/>
              <w:autoSpaceDN w:val="0"/>
              <w:adjustRightInd w:val="0"/>
              <w:jc w:val="both"/>
              <w:rPr>
                <w:b/>
                <w:snapToGrid w:val="0"/>
                <w:color w:val="000000"/>
              </w:rPr>
            </w:pPr>
            <w:r w:rsidRPr="00763FB4">
              <w:rPr>
                <w:b/>
                <w:snapToGrid w:val="0"/>
                <w:color w:val="000000"/>
              </w:rPr>
              <w:t xml:space="preserve">Администрация </w:t>
            </w:r>
            <w:proofErr w:type="spellStart"/>
            <w:r w:rsidRPr="00763FB4">
              <w:rPr>
                <w:b/>
                <w:snapToGrid w:val="0"/>
                <w:color w:val="000000"/>
              </w:rPr>
              <w:t>Хасанского</w:t>
            </w:r>
            <w:proofErr w:type="spellEnd"/>
            <w:r w:rsidRPr="00763FB4">
              <w:rPr>
                <w:b/>
                <w:snapToGrid w:val="0"/>
                <w:color w:val="000000"/>
              </w:rPr>
              <w:t xml:space="preserve"> муниципального района</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lang w:val="en-US"/>
              </w:rPr>
            </w:pPr>
            <w:r w:rsidRPr="00763FB4">
              <w:rPr>
                <w:rFonts w:eastAsia="Batang"/>
                <w:color w:val="000000"/>
                <w:sz w:val="21"/>
                <w:szCs w:val="21"/>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1 11 05013 13 0000 120</w:t>
            </w: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rPr>
            </w:pPr>
            <w:r w:rsidRPr="00763FB4">
              <w:rPr>
                <w:rFonts w:eastAsia="Batang"/>
                <w:color w:val="000000"/>
                <w:sz w:val="21"/>
                <w:szCs w:val="21"/>
              </w:rPr>
              <w:t>018</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1 14 06013 13 0000 430</w:t>
            </w: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b/>
                <w:color w:val="000000"/>
                <w:sz w:val="21"/>
                <w:szCs w:val="21"/>
              </w:rPr>
            </w:pPr>
            <w:r w:rsidRPr="00763FB4">
              <w:rPr>
                <w:rFonts w:eastAsia="Batang"/>
                <w:b/>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b/>
                <w:color w:val="000000"/>
              </w:rPr>
            </w:pPr>
          </w:p>
        </w:tc>
        <w:tc>
          <w:tcPr>
            <w:tcW w:w="597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both"/>
              <w:rPr>
                <w:rFonts w:eastAsia="Batang"/>
                <w:b/>
                <w:color w:val="000000"/>
              </w:rPr>
            </w:pPr>
            <w:r w:rsidRPr="00763FB4">
              <w:rPr>
                <w:rFonts w:eastAsia="Batang"/>
                <w:b/>
                <w:color w:val="000000"/>
              </w:rPr>
              <w:t>Управление Федерального казначейства по Приморскому краю</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rFonts w:eastAsia="Batang"/>
                <w:color w:val="000000"/>
                <w:sz w:val="21"/>
                <w:szCs w:val="21"/>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1 03 02230 01 0000 110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rPr>
            </w:pPr>
            <w:r w:rsidRPr="0061139B">
              <w:rPr>
                <w:rFonts w:eastAsia="Batang"/>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1 03 02240 01 0000 110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rPr>
            </w:pPr>
            <w:r w:rsidRPr="0061139B">
              <w:rPr>
                <w:rFonts w:eastAsia="Batang"/>
                <w:color w:val="000000"/>
              </w:rPr>
              <w:t>Доходы от уплаты акцизов на моторные масла для дизельных и (или) карбюраторных (</w:t>
            </w:r>
            <w:proofErr w:type="spellStart"/>
            <w:r w:rsidRPr="0061139B">
              <w:rPr>
                <w:rFonts w:eastAsia="Batang"/>
                <w:color w:val="000000"/>
              </w:rPr>
              <w:t>инжекторных</w:t>
            </w:r>
            <w:proofErr w:type="spellEnd"/>
            <w:r w:rsidRPr="0061139B">
              <w:rPr>
                <w:rFonts w:eastAsia="Batang"/>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1 03 02250 01 0000 110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spacing w:val="-4"/>
              </w:rPr>
            </w:pPr>
            <w:r w:rsidRPr="0061139B">
              <w:rPr>
                <w:rFonts w:eastAsia="Batang"/>
                <w:color w:val="000000"/>
                <w:spacing w:val="-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E82"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jc w:val="center"/>
              <w:rPr>
                <w:color w:val="000000"/>
              </w:rPr>
            </w:pPr>
            <w:r w:rsidRPr="00763FB4">
              <w:rPr>
                <w:rFonts w:eastAsia="Batang"/>
                <w:color w:val="000000"/>
                <w:sz w:val="21"/>
                <w:szCs w:val="21"/>
              </w:rPr>
              <w:t>100</w:t>
            </w:r>
          </w:p>
        </w:tc>
        <w:tc>
          <w:tcPr>
            <w:tcW w:w="2598"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rPr>
                <w:rFonts w:eastAsia="Batang"/>
                <w:color w:val="000000"/>
              </w:rPr>
            </w:pPr>
            <w:r w:rsidRPr="00763FB4">
              <w:rPr>
                <w:rFonts w:eastAsia="Batang"/>
                <w:color w:val="000000"/>
              </w:rPr>
              <w:t>1 03 02260 01 0000 110</w:t>
            </w:r>
          </w:p>
        </w:tc>
        <w:tc>
          <w:tcPr>
            <w:tcW w:w="5971" w:type="dxa"/>
            <w:tcBorders>
              <w:top w:val="single" w:sz="4" w:space="0" w:color="auto"/>
              <w:left w:val="single" w:sz="4" w:space="0" w:color="auto"/>
              <w:bottom w:val="single" w:sz="4" w:space="0" w:color="auto"/>
              <w:right w:val="single" w:sz="4" w:space="0" w:color="auto"/>
            </w:tcBorders>
          </w:tcPr>
          <w:p w:rsidR="00B15E82" w:rsidRPr="0061139B" w:rsidRDefault="00B15E82" w:rsidP="004A2806">
            <w:pPr>
              <w:jc w:val="both"/>
              <w:rPr>
                <w:rFonts w:eastAsia="Batang"/>
                <w:color w:val="000000"/>
                <w:spacing w:val="-4"/>
              </w:rPr>
            </w:pPr>
            <w:r w:rsidRPr="0061139B">
              <w:rPr>
                <w:rFonts w:eastAsia="Batang"/>
                <w:color w:val="000000"/>
                <w:spacing w:val="-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1139B" w:rsidRPr="00763FB4" w:rsidTr="0010517B">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ind w:left="-105" w:right="-108"/>
              <w:jc w:val="center"/>
              <w:rPr>
                <w:rFonts w:eastAsia="Batang"/>
                <w:b/>
                <w:color w:val="000000"/>
              </w:rPr>
            </w:pPr>
            <w:r>
              <w:rPr>
                <w:rFonts w:eastAsia="Batang"/>
                <w:b/>
                <w:color w:val="000000"/>
              </w:rPr>
              <w:lastRenderedPageBreak/>
              <w:t>1</w:t>
            </w:r>
          </w:p>
        </w:tc>
        <w:tc>
          <w:tcPr>
            <w:tcW w:w="2598"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jc w:val="center"/>
              <w:rPr>
                <w:rFonts w:eastAsia="Batang"/>
                <w:b/>
                <w:color w:val="000000"/>
              </w:rPr>
            </w:pPr>
            <w:r>
              <w:rPr>
                <w:rFonts w:eastAsia="Batang"/>
                <w:b/>
                <w:color w:val="000000"/>
              </w:rPr>
              <w:t>2</w:t>
            </w:r>
          </w:p>
        </w:tc>
        <w:tc>
          <w:tcPr>
            <w:tcW w:w="5971" w:type="dxa"/>
            <w:tcBorders>
              <w:top w:val="single" w:sz="4" w:space="0" w:color="auto"/>
              <w:left w:val="single" w:sz="4" w:space="0" w:color="auto"/>
              <w:bottom w:val="single" w:sz="4" w:space="0" w:color="auto"/>
              <w:right w:val="single" w:sz="4" w:space="0" w:color="auto"/>
            </w:tcBorders>
            <w:vAlign w:val="center"/>
          </w:tcPr>
          <w:p w:rsidR="0061139B" w:rsidRPr="00763FB4" w:rsidRDefault="0061139B" w:rsidP="0061139B">
            <w:pPr>
              <w:snapToGrid w:val="0"/>
              <w:jc w:val="center"/>
              <w:rPr>
                <w:rFonts w:eastAsia="Batang"/>
                <w:b/>
                <w:color w:val="000000"/>
              </w:rPr>
            </w:pPr>
            <w:r>
              <w:rPr>
                <w:rFonts w:eastAsia="Batang"/>
                <w:b/>
                <w:color w:val="000000"/>
              </w:rPr>
              <w:t>3</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rFonts w:eastAsia="Batang"/>
                <w:b/>
                <w:color w:val="000000"/>
                <w:sz w:val="21"/>
                <w:szCs w:val="21"/>
              </w:rPr>
            </w:pPr>
            <w:r w:rsidRPr="00763FB4">
              <w:rPr>
                <w:rFonts w:eastAsia="Batang"/>
                <w:b/>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b/>
                <w:color w:val="000000"/>
              </w:rPr>
            </w:pP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both"/>
              <w:rPr>
                <w:rFonts w:eastAsia="Batang"/>
                <w:b/>
                <w:color w:val="000000"/>
              </w:rPr>
            </w:pPr>
            <w:r w:rsidRPr="00763FB4">
              <w:rPr>
                <w:rFonts w:eastAsia="Batang"/>
                <w:b/>
                <w:color w:val="000000"/>
              </w:rPr>
              <w:t>Управление Федеральной налоговой службы по Приморскому краю</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1 01 02000 01 0000 110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both"/>
              <w:rPr>
                <w:rFonts w:eastAsia="Batang"/>
                <w:color w:val="000000"/>
              </w:rPr>
            </w:pPr>
            <w:r w:rsidRPr="00763FB4">
              <w:rPr>
                <w:rFonts w:eastAsia="Batang"/>
                <w:color w:val="000000"/>
              </w:rPr>
              <w:t>Налог на доходы физических лиц</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1 01 02010 01 0000 110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763FB4">
                <w:rPr>
                  <w:color w:val="000000"/>
                  <w:lang w:eastAsia="ru-RU"/>
                </w:rPr>
                <w:t>статьями 227</w:t>
              </w:r>
            </w:hyperlink>
            <w:r w:rsidRPr="00763FB4">
              <w:rPr>
                <w:color w:val="000000"/>
                <w:lang w:eastAsia="ru-RU"/>
              </w:rPr>
              <w:t xml:space="preserve">, </w:t>
            </w:r>
            <w:hyperlink r:id="rId10" w:history="1">
              <w:r w:rsidRPr="00763FB4">
                <w:rPr>
                  <w:color w:val="000000"/>
                  <w:lang w:eastAsia="ru-RU"/>
                </w:rPr>
                <w:t>227.1</w:t>
              </w:r>
            </w:hyperlink>
            <w:r w:rsidRPr="00763FB4">
              <w:rPr>
                <w:color w:val="000000"/>
                <w:lang w:eastAsia="ru-RU"/>
              </w:rPr>
              <w:t xml:space="preserve"> и </w:t>
            </w:r>
            <w:hyperlink r:id="rId11" w:history="1">
              <w:r w:rsidRPr="00763FB4">
                <w:rPr>
                  <w:color w:val="000000"/>
                  <w:lang w:eastAsia="ru-RU"/>
                </w:rPr>
                <w:t>228</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1 01 02020 01 0000 110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763FB4">
                <w:rPr>
                  <w:color w:val="000000"/>
                  <w:lang w:eastAsia="ru-RU"/>
                </w:rPr>
                <w:t>статьей 227</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1 01 02030 01 0000 110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физическими лицами в соответствии со </w:t>
            </w:r>
            <w:hyperlink r:id="rId13" w:history="1">
              <w:r w:rsidRPr="00763FB4">
                <w:rPr>
                  <w:color w:val="000000"/>
                  <w:lang w:eastAsia="ru-RU"/>
                </w:rPr>
                <w:t>статьей 228</w:t>
              </w:r>
            </w:hyperlink>
            <w:r w:rsidRPr="00763FB4">
              <w:rPr>
                <w:color w:val="000000"/>
                <w:lang w:eastAsia="ru-RU"/>
              </w:rPr>
              <w:t xml:space="preserve"> Налогового кодекса Российской Федерации</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1 06 01030 13 0000 110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1 06 06033 13 0000 110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Земельный налог с организаций, обладающих земельным участком, расположенным в границах городских поселений</w:t>
            </w:r>
          </w:p>
        </w:tc>
      </w:tr>
      <w:tr w:rsidR="0061139B" w:rsidRPr="00763FB4" w:rsidTr="00614ABA">
        <w:tblPrEx>
          <w:tblLook w:val="01E0" w:firstRow="1" w:lastRow="1" w:firstColumn="1" w:lastColumn="1" w:noHBand="0" w:noVBand="0"/>
        </w:tblPrEx>
        <w:trPr>
          <w:cantSplit/>
        </w:trPr>
        <w:tc>
          <w:tcPr>
            <w:tcW w:w="792"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jc w:val="center"/>
              <w:rPr>
                <w:color w:val="000000"/>
              </w:rPr>
            </w:pPr>
            <w:r w:rsidRPr="00763FB4">
              <w:rPr>
                <w:rFonts w:eastAsia="Batang"/>
                <w:color w:val="000000"/>
                <w:sz w:val="21"/>
                <w:szCs w:val="21"/>
              </w:rPr>
              <w:t>182</w:t>
            </w:r>
          </w:p>
        </w:tc>
        <w:tc>
          <w:tcPr>
            <w:tcW w:w="2598"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rPr>
                <w:rFonts w:eastAsia="Batang"/>
                <w:color w:val="000000"/>
              </w:rPr>
            </w:pPr>
            <w:r w:rsidRPr="00763FB4">
              <w:rPr>
                <w:rFonts w:eastAsia="Batang"/>
                <w:color w:val="000000"/>
              </w:rPr>
              <w:t>1 06 06043 13 0000 110</w:t>
            </w:r>
          </w:p>
        </w:tc>
        <w:tc>
          <w:tcPr>
            <w:tcW w:w="5971" w:type="dxa"/>
            <w:tcBorders>
              <w:top w:val="single" w:sz="4" w:space="0" w:color="auto"/>
              <w:left w:val="single" w:sz="4" w:space="0" w:color="auto"/>
              <w:bottom w:val="single" w:sz="4" w:space="0" w:color="auto"/>
              <w:right w:val="single" w:sz="4" w:space="0" w:color="auto"/>
            </w:tcBorders>
          </w:tcPr>
          <w:p w:rsidR="0061139B" w:rsidRPr="00763FB4" w:rsidRDefault="0061139B" w:rsidP="0061139B">
            <w:pPr>
              <w:suppressAutoHyphens w:val="0"/>
              <w:autoSpaceDE w:val="0"/>
              <w:autoSpaceDN w:val="0"/>
              <w:adjustRightInd w:val="0"/>
              <w:jc w:val="both"/>
              <w:rPr>
                <w:color w:val="000000"/>
                <w:lang w:eastAsia="ru-RU"/>
              </w:rPr>
            </w:pPr>
            <w:r w:rsidRPr="00763FB4">
              <w:rPr>
                <w:color w:val="000000"/>
                <w:lang w:eastAsia="ru-RU"/>
              </w:rPr>
              <w:t>Земельный налог с физических лиц, обладающих земельным участком, расположенным в границах городских поселений</w:t>
            </w:r>
          </w:p>
        </w:tc>
      </w:tr>
    </w:tbl>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618"/>
          <w:tab w:val="right" w:pos="9540"/>
        </w:tabs>
        <w:jc w:val="both"/>
        <w:rPr>
          <w:color w:val="000000"/>
        </w:rPr>
      </w:pPr>
    </w:p>
    <w:p w:rsidR="00B15E82" w:rsidRPr="00763FB4" w:rsidRDefault="00B15E82" w:rsidP="00B15E82">
      <w:pPr>
        <w:tabs>
          <w:tab w:val="left" w:pos="6521"/>
          <w:tab w:val="right" w:pos="9355"/>
        </w:tabs>
        <w:ind w:left="6379"/>
        <w:rPr>
          <w:color w:val="000000"/>
        </w:rPr>
      </w:pPr>
    </w:p>
    <w:p w:rsidR="00E76BEE" w:rsidRDefault="00E76BEE">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3</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391870"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Pr>
          <w:color w:val="000000"/>
        </w:rPr>
        <w:t>.2017</w:t>
      </w:r>
      <w:r w:rsidRPr="00763FB4">
        <w:rPr>
          <w:color w:val="000000"/>
        </w:rPr>
        <w:t xml:space="preserve"> г. № </w:t>
      </w:r>
      <w:r>
        <w:rPr>
          <w:color w:val="000000"/>
        </w:rPr>
        <w:t>5</w:t>
      </w:r>
      <w:r w:rsidR="00465F4D">
        <w:rPr>
          <w:color w:val="000000"/>
        </w:rPr>
        <w:t>2</w:t>
      </w:r>
    </w:p>
    <w:p w:rsidR="00B15E82" w:rsidRPr="00763FB4" w:rsidRDefault="00B15E82" w:rsidP="00B15E82">
      <w:pPr>
        <w:tabs>
          <w:tab w:val="left" w:pos="6521"/>
          <w:tab w:val="right" w:pos="9355"/>
        </w:tabs>
        <w:rPr>
          <w:color w:val="000000"/>
          <w:sz w:val="20"/>
        </w:rPr>
      </w:pPr>
    </w:p>
    <w:p w:rsidR="00B15E82" w:rsidRPr="00763FB4" w:rsidRDefault="00B15E82" w:rsidP="00B15E82">
      <w:pPr>
        <w:rPr>
          <w:color w:val="000000"/>
          <w:sz w:val="20"/>
        </w:rPr>
      </w:pPr>
    </w:p>
    <w:p w:rsidR="00B15E82" w:rsidRPr="00763FB4" w:rsidRDefault="00B15E82" w:rsidP="00B15E82">
      <w:pPr>
        <w:rPr>
          <w:color w:val="000000"/>
          <w:sz w:val="20"/>
        </w:rPr>
      </w:pPr>
    </w:p>
    <w:p w:rsidR="00B15E82" w:rsidRPr="00763FB4" w:rsidRDefault="00B15E82" w:rsidP="00B15E82">
      <w:pPr>
        <w:tabs>
          <w:tab w:val="left" w:pos="7020"/>
          <w:tab w:val="right" w:pos="9639"/>
        </w:tabs>
        <w:jc w:val="center"/>
        <w:rPr>
          <w:b/>
          <w:color w:val="000000"/>
        </w:rPr>
      </w:pPr>
      <w:r w:rsidRPr="00763FB4">
        <w:rPr>
          <w:b/>
          <w:color w:val="000000"/>
        </w:rPr>
        <w:t xml:space="preserve">П Е Р Е Ч Е Н Ь  </w:t>
      </w:r>
    </w:p>
    <w:p w:rsidR="00B15E82" w:rsidRPr="00763FB4" w:rsidRDefault="00B15E82" w:rsidP="00B15E82">
      <w:pPr>
        <w:tabs>
          <w:tab w:val="left" w:pos="7020"/>
          <w:tab w:val="right" w:pos="9639"/>
        </w:tabs>
        <w:jc w:val="center"/>
        <w:rPr>
          <w:b/>
          <w:color w:val="000000"/>
        </w:rPr>
      </w:pPr>
      <w:r w:rsidRPr="00763FB4">
        <w:rPr>
          <w:b/>
          <w:color w:val="000000"/>
        </w:rPr>
        <w:t xml:space="preserve">главных администраторов источников внутреннего финансирования </w:t>
      </w:r>
    </w:p>
    <w:p w:rsidR="00B15E82" w:rsidRPr="00763FB4" w:rsidRDefault="00B15E82" w:rsidP="00B15E82">
      <w:pPr>
        <w:tabs>
          <w:tab w:val="left" w:pos="7020"/>
          <w:tab w:val="right" w:pos="9639"/>
        </w:tabs>
        <w:jc w:val="center"/>
        <w:rPr>
          <w:b/>
          <w:color w:val="000000"/>
        </w:rPr>
      </w:pPr>
      <w:r w:rsidRPr="00763FB4">
        <w:rPr>
          <w:b/>
          <w:color w:val="000000"/>
        </w:rPr>
        <w:t xml:space="preserve"> дефицита бюджета </w:t>
      </w:r>
      <w:proofErr w:type="spellStart"/>
      <w:r w:rsidRPr="00763FB4">
        <w:rPr>
          <w:b/>
          <w:color w:val="000000"/>
        </w:rPr>
        <w:t>Хасанского</w:t>
      </w:r>
      <w:proofErr w:type="spellEnd"/>
      <w:r w:rsidRPr="00763FB4">
        <w:rPr>
          <w:b/>
          <w:color w:val="000000"/>
        </w:rPr>
        <w:t xml:space="preserve"> городского поселения </w:t>
      </w:r>
    </w:p>
    <w:p w:rsidR="00B15E82" w:rsidRPr="00763FB4" w:rsidRDefault="00B15E82" w:rsidP="00B15E82">
      <w:pPr>
        <w:tabs>
          <w:tab w:val="left" w:pos="7020"/>
          <w:tab w:val="right" w:pos="9639"/>
        </w:tabs>
        <w:jc w:val="center"/>
        <w:rPr>
          <w:color w:val="000000"/>
        </w:rPr>
      </w:pPr>
    </w:p>
    <w:p w:rsidR="00B15E82" w:rsidRPr="00763FB4" w:rsidRDefault="00B15E82" w:rsidP="00B15E82">
      <w:pPr>
        <w:tabs>
          <w:tab w:val="left" w:pos="7020"/>
          <w:tab w:val="right" w:pos="9639"/>
        </w:tabs>
        <w:jc w:val="center"/>
        <w:rPr>
          <w:color w:val="000000"/>
        </w:rPr>
      </w:pPr>
    </w:p>
    <w:p w:rsidR="00B15E82" w:rsidRPr="00763FB4" w:rsidRDefault="00B15E82" w:rsidP="00B15E82">
      <w:pPr>
        <w:tabs>
          <w:tab w:val="left" w:pos="7020"/>
          <w:tab w:val="right" w:pos="9639"/>
        </w:tabs>
        <w:jc w:val="center"/>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776"/>
        <w:gridCol w:w="4961"/>
      </w:tblGrid>
      <w:tr w:rsidR="00B15E82" w:rsidRPr="00763FB4" w:rsidTr="00E76BEE">
        <w:tc>
          <w:tcPr>
            <w:tcW w:w="1614"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ind w:left="-120" w:right="-66"/>
              <w:jc w:val="center"/>
              <w:rPr>
                <w:color w:val="000000"/>
                <w:sz w:val="22"/>
                <w:szCs w:val="22"/>
              </w:rPr>
            </w:pPr>
            <w:r w:rsidRPr="00763FB4">
              <w:rPr>
                <w:color w:val="000000"/>
                <w:sz w:val="22"/>
                <w:szCs w:val="22"/>
              </w:rPr>
              <w:t>Код главы</w:t>
            </w:r>
          </w:p>
          <w:p w:rsidR="00B15E82" w:rsidRPr="00763FB4" w:rsidRDefault="00B15E82" w:rsidP="00E76BEE">
            <w:pPr>
              <w:tabs>
                <w:tab w:val="left" w:pos="7020"/>
                <w:tab w:val="right" w:pos="9639"/>
              </w:tabs>
              <w:ind w:left="-120" w:right="-66"/>
              <w:jc w:val="center"/>
              <w:rPr>
                <w:color w:val="000000"/>
                <w:sz w:val="22"/>
                <w:szCs w:val="22"/>
              </w:rPr>
            </w:pPr>
            <w:r w:rsidRPr="00763FB4">
              <w:rPr>
                <w:color w:val="000000"/>
                <w:sz w:val="22"/>
                <w:szCs w:val="22"/>
              </w:rPr>
              <w:t>администратора</w:t>
            </w:r>
          </w:p>
        </w:tc>
        <w:tc>
          <w:tcPr>
            <w:tcW w:w="2776"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jc w:val="center"/>
              <w:rPr>
                <w:color w:val="000000"/>
                <w:sz w:val="22"/>
                <w:szCs w:val="22"/>
              </w:rPr>
            </w:pPr>
            <w:r w:rsidRPr="00763FB4">
              <w:rPr>
                <w:color w:val="000000"/>
                <w:sz w:val="22"/>
                <w:szCs w:val="22"/>
              </w:rPr>
              <w:t>Код источников финансирования дефицита местного бюджета</w:t>
            </w:r>
          </w:p>
        </w:tc>
        <w:tc>
          <w:tcPr>
            <w:tcW w:w="4961" w:type="dxa"/>
            <w:tcBorders>
              <w:top w:val="single" w:sz="4" w:space="0" w:color="auto"/>
              <w:left w:val="single" w:sz="4" w:space="0" w:color="auto"/>
              <w:bottom w:val="single" w:sz="4" w:space="0" w:color="auto"/>
              <w:right w:val="single" w:sz="4" w:space="0" w:color="auto"/>
            </w:tcBorders>
            <w:vAlign w:val="center"/>
          </w:tcPr>
          <w:p w:rsidR="00B15E82" w:rsidRPr="00763FB4" w:rsidRDefault="00B15E82" w:rsidP="00E76BEE">
            <w:pPr>
              <w:tabs>
                <w:tab w:val="left" w:pos="7020"/>
                <w:tab w:val="right" w:pos="9639"/>
              </w:tabs>
              <w:jc w:val="center"/>
              <w:rPr>
                <w:color w:val="000000"/>
                <w:sz w:val="22"/>
                <w:szCs w:val="22"/>
              </w:rPr>
            </w:pPr>
            <w:r w:rsidRPr="00763FB4">
              <w:rPr>
                <w:color w:val="000000"/>
                <w:sz w:val="22"/>
                <w:szCs w:val="22"/>
              </w:rPr>
              <w:t>Наименование</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1</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2</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sz w:val="22"/>
                <w:szCs w:val="22"/>
              </w:rPr>
            </w:pPr>
            <w:r w:rsidRPr="00763FB4">
              <w:rPr>
                <w:color w:val="000000"/>
                <w:sz w:val="22"/>
                <w:szCs w:val="22"/>
              </w:rPr>
              <w:t>3</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b/>
                <w:color w:val="000000"/>
              </w:rPr>
            </w:pPr>
            <w:r w:rsidRPr="00763FB4">
              <w:rPr>
                <w:b/>
                <w:color w:val="000000"/>
              </w:rPr>
              <w:t>007</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rPr>
                <w:b/>
                <w:color w:val="000000"/>
              </w:rPr>
            </w:pPr>
            <w:r w:rsidRPr="00763FB4">
              <w:rPr>
                <w:b/>
                <w:color w:val="000000"/>
              </w:rPr>
              <w:t xml:space="preserve"> </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b/>
                <w:color w:val="000000"/>
              </w:rPr>
            </w:pPr>
            <w:r w:rsidRPr="00763FB4">
              <w:rPr>
                <w:b/>
                <w:color w:val="000000"/>
              </w:rPr>
              <w:t xml:space="preserve">Администрация </w:t>
            </w:r>
            <w:proofErr w:type="spellStart"/>
            <w:r w:rsidRPr="00763FB4">
              <w:rPr>
                <w:b/>
                <w:color w:val="000000"/>
              </w:rPr>
              <w:t>Хасанского</w:t>
            </w:r>
            <w:proofErr w:type="spellEnd"/>
            <w:r w:rsidRPr="00763FB4">
              <w:rPr>
                <w:b/>
                <w:color w:val="000000"/>
              </w:rPr>
              <w:t xml:space="preserve"> городского  поселения</w:t>
            </w:r>
          </w:p>
        </w:tc>
      </w:tr>
      <w:tr w:rsidR="00B15E82" w:rsidRPr="00763FB4" w:rsidTr="00E76BEE">
        <w:tc>
          <w:tcPr>
            <w:tcW w:w="1614" w:type="dxa"/>
            <w:tcBorders>
              <w:top w:val="single" w:sz="4" w:space="0" w:color="auto"/>
              <w:left w:val="single" w:sz="4" w:space="0" w:color="auto"/>
              <w:bottom w:val="single" w:sz="4" w:space="0" w:color="auto"/>
              <w:right w:val="single" w:sz="4" w:space="0" w:color="auto"/>
            </w:tcBorders>
          </w:tcPr>
          <w:p w:rsidR="00B15E82" w:rsidRPr="00763FB4" w:rsidRDefault="00B15E82" w:rsidP="00E76BEE">
            <w:pPr>
              <w:tabs>
                <w:tab w:val="left" w:pos="7020"/>
                <w:tab w:val="right" w:pos="9639"/>
              </w:tabs>
              <w:jc w:val="center"/>
              <w:rPr>
                <w:color w:val="000000"/>
              </w:rPr>
            </w:pPr>
            <w:r w:rsidRPr="00763FB4">
              <w:rPr>
                <w:color w:val="000000"/>
              </w:rPr>
              <w:t>007</w:t>
            </w:r>
          </w:p>
        </w:tc>
        <w:tc>
          <w:tcPr>
            <w:tcW w:w="2776"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tabs>
                <w:tab w:val="left" w:pos="7020"/>
                <w:tab w:val="right" w:pos="9639"/>
              </w:tabs>
              <w:jc w:val="center"/>
              <w:rPr>
                <w:color w:val="000000"/>
                <w:lang w:val="en-US"/>
              </w:rPr>
            </w:pPr>
            <w:r w:rsidRPr="00763FB4">
              <w:rPr>
                <w:color w:val="000000"/>
                <w:lang w:val="en-US"/>
              </w:rPr>
              <w:t>01</w:t>
            </w:r>
            <w:r w:rsidRPr="00763FB4">
              <w:rPr>
                <w:color w:val="000000"/>
              </w:rPr>
              <w:t xml:space="preserve"> </w:t>
            </w:r>
            <w:r w:rsidRPr="00763FB4">
              <w:rPr>
                <w:color w:val="000000"/>
                <w:lang w:val="en-US"/>
              </w:rPr>
              <w:t>05</w:t>
            </w:r>
            <w:r w:rsidRPr="00763FB4">
              <w:rPr>
                <w:color w:val="000000"/>
              </w:rPr>
              <w:t xml:space="preserve"> </w:t>
            </w:r>
            <w:r w:rsidRPr="00763FB4">
              <w:rPr>
                <w:color w:val="000000"/>
                <w:lang w:val="en-US"/>
              </w:rPr>
              <w:t>02</w:t>
            </w:r>
            <w:r w:rsidRPr="00763FB4">
              <w:rPr>
                <w:color w:val="000000"/>
              </w:rPr>
              <w:t xml:space="preserve"> </w:t>
            </w:r>
            <w:r w:rsidRPr="00763FB4">
              <w:rPr>
                <w:color w:val="000000"/>
                <w:lang w:val="en-US"/>
              </w:rPr>
              <w:t xml:space="preserve">01 </w:t>
            </w:r>
            <w:r w:rsidRPr="00763FB4">
              <w:rPr>
                <w:color w:val="000000"/>
              </w:rPr>
              <w:t>13</w:t>
            </w:r>
            <w:r w:rsidRPr="00763FB4">
              <w:rPr>
                <w:color w:val="000000"/>
                <w:lang w:val="en-US"/>
              </w:rPr>
              <w:t xml:space="preserve"> 0000 610</w:t>
            </w:r>
          </w:p>
        </w:tc>
        <w:tc>
          <w:tcPr>
            <w:tcW w:w="4961" w:type="dxa"/>
            <w:tcBorders>
              <w:top w:val="single" w:sz="4" w:space="0" w:color="auto"/>
              <w:left w:val="single" w:sz="4" w:space="0" w:color="auto"/>
              <w:bottom w:val="single" w:sz="4" w:space="0" w:color="auto"/>
              <w:right w:val="single" w:sz="4" w:space="0" w:color="auto"/>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Уменьшение прочих остатков денежных средств бюджетов городских поселений</w:t>
            </w:r>
          </w:p>
        </w:tc>
      </w:tr>
    </w:tbl>
    <w:p w:rsidR="00B15E82" w:rsidRPr="00763FB4" w:rsidRDefault="00B15E82" w:rsidP="00B15E82">
      <w:pPr>
        <w:tabs>
          <w:tab w:val="left" w:pos="7020"/>
          <w:tab w:val="right" w:pos="9639"/>
        </w:tabs>
        <w:jc w:val="center"/>
        <w:rPr>
          <w:color w:val="000000"/>
        </w:rPr>
      </w:pPr>
    </w:p>
    <w:p w:rsidR="00B15E82" w:rsidRPr="00763FB4" w:rsidRDefault="00B15E82" w:rsidP="00B15E82">
      <w:pPr>
        <w:jc w:val="both"/>
        <w:rPr>
          <w:color w:val="000000"/>
        </w:rPr>
      </w:pPr>
    </w:p>
    <w:p w:rsidR="00B15E82" w:rsidRPr="00763FB4" w:rsidRDefault="00B15E82" w:rsidP="00B15E82">
      <w:pPr>
        <w:jc w:val="both"/>
        <w:rPr>
          <w:color w:val="000000"/>
        </w:rPr>
      </w:pPr>
    </w:p>
    <w:p w:rsidR="00B15E82" w:rsidRPr="00763FB4" w:rsidRDefault="00B15E82" w:rsidP="00B15E82">
      <w:pPr>
        <w:jc w:val="both"/>
        <w:rPr>
          <w:color w:val="000000"/>
        </w:rPr>
      </w:pPr>
    </w:p>
    <w:p w:rsidR="00B15E82" w:rsidRPr="00763FB4" w:rsidRDefault="00B15E82" w:rsidP="00B15E82">
      <w:pPr>
        <w:tabs>
          <w:tab w:val="left" w:pos="6618"/>
          <w:tab w:val="right" w:pos="9355"/>
        </w:tabs>
        <w:jc w:val="both"/>
        <w:rPr>
          <w:color w:val="000000"/>
        </w:rPr>
      </w:pPr>
      <w:r w:rsidRPr="00763FB4">
        <w:rPr>
          <w:color w:val="000000"/>
        </w:rPr>
        <w:t xml:space="preserve">                                                                                               </w:t>
      </w: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521"/>
          <w:tab w:val="right" w:pos="9355"/>
        </w:tabs>
        <w:ind w:left="6379"/>
        <w:rPr>
          <w:color w:val="000000"/>
        </w:rPr>
      </w:pPr>
    </w:p>
    <w:p w:rsidR="00E76BEE" w:rsidRDefault="00E76BEE">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Приложение 4</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Pr>
          <w:color w:val="000000"/>
        </w:rPr>
        <w:t>.2017</w:t>
      </w:r>
      <w:r w:rsidRPr="00763FB4">
        <w:rPr>
          <w:color w:val="000000"/>
        </w:rPr>
        <w:t xml:space="preserve"> г. № </w:t>
      </w:r>
      <w:r>
        <w:rPr>
          <w:color w:val="000000"/>
        </w:rPr>
        <w:t>5</w:t>
      </w:r>
      <w:r w:rsidR="00465F4D">
        <w:rPr>
          <w:color w:val="000000"/>
        </w:rPr>
        <w:t>2</w:t>
      </w:r>
    </w:p>
    <w:p w:rsidR="00B15E82" w:rsidRPr="00763FB4" w:rsidRDefault="00B15E82" w:rsidP="00B15E82">
      <w:pPr>
        <w:jc w:val="center"/>
        <w:rPr>
          <w:rFonts w:eastAsia="Batang"/>
          <w:b/>
          <w:color w:val="000000"/>
        </w:rPr>
      </w:pPr>
    </w:p>
    <w:p w:rsidR="00B15E82" w:rsidRPr="00763FB4" w:rsidRDefault="00B15E82" w:rsidP="00B15E82">
      <w:pPr>
        <w:jc w:val="center"/>
        <w:rPr>
          <w:rFonts w:eastAsia="Batang"/>
          <w:b/>
          <w:color w:val="000000"/>
        </w:rPr>
      </w:pPr>
      <w:r w:rsidRPr="00763FB4">
        <w:rPr>
          <w:rFonts w:eastAsia="Batang"/>
          <w:b/>
          <w:color w:val="000000"/>
        </w:rPr>
        <w:t>ОБЪЕМЫ</w:t>
      </w:r>
    </w:p>
    <w:p w:rsidR="00B15E82" w:rsidRPr="00763FB4" w:rsidRDefault="00B15E82" w:rsidP="00B15E82">
      <w:pPr>
        <w:jc w:val="center"/>
        <w:rPr>
          <w:rFonts w:eastAsia="Batang"/>
          <w:b/>
          <w:color w:val="000000"/>
        </w:rPr>
      </w:pPr>
      <w:r w:rsidRPr="00763FB4">
        <w:rPr>
          <w:rFonts w:eastAsia="Batang"/>
          <w:b/>
          <w:color w:val="000000"/>
        </w:rPr>
        <w:t xml:space="preserve">поступлений доходов бюджета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на 201</w:t>
      </w:r>
      <w:r w:rsidR="00065B4B">
        <w:rPr>
          <w:rFonts w:eastAsia="Batang"/>
          <w:b/>
          <w:color w:val="000000"/>
        </w:rPr>
        <w:t>8</w:t>
      </w:r>
      <w:r w:rsidRPr="00763FB4">
        <w:rPr>
          <w:rFonts w:eastAsia="Batang"/>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361" w:type="dxa"/>
        <w:tblInd w:w="-10" w:type="dxa"/>
        <w:tblLayout w:type="fixed"/>
        <w:tblLook w:val="0000" w:firstRow="0" w:lastRow="0" w:firstColumn="0" w:lastColumn="0" w:noHBand="0" w:noVBand="0"/>
      </w:tblPr>
      <w:tblGrid>
        <w:gridCol w:w="2557"/>
        <w:gridCol w:w="5245"/>
        <w:gridCol w:w="1559"/>
      </w:tblGrid>
      <w:tr w:rsidR="00B15E82" w:rsidRPr="00763FB4" w:rsidTr="002907BA">
        <w:tc>
          <w:tcPr>
            <w:tcW w:w="2557" w:type="dxa"/>
            <w:tcBorders>
              <w:top w:val="single" w:sz="4" w:space="0" w:color="000000"/>
              <w:left w:val="single" w:sz="4" w:space="0" w:color="000000"/>
              <w:bottom w:val="single" w:sz="4" w:space="0" w:color="000000"/>
              <w:right w:val="nil"/>
            </w:tcBorders>
          </w:tcPr>
          <w:p w:rsidR="00B15E82" w:rsidRPr="00763FB4" w:rsidRDefault="00B15E82" w:rsidP="004A2806">
            <w:pPr>
              <w:snapToGrid w:val="0"/>
              <w:jc w:val="center"/>
              <w:rPr>
                <w:rFonts w:eastAsia="Batang"/>
                <w:color w:val="000000"/>
              </w:rPr>
            </w:pPr>
            <w:r w:rsidRPr="00763FB4">
              <w:rPr>
                <w:rFonts w:eastAsia="Batang"/>
                <w:color w:val="000000"/>
              </w:rPr>
              <w:t>Код бюджетной классификации</w:t>
            </w:r>
          </w:p>
        </w:tc>
        <w:tc>
          <w:tcPr>
            <w:tcW w:w="5245" w:type="dxa"/>
            <w:tcBorders>
              <w:top w:val="single" w:sz="4" w:space="0" w:color="000000"/>
              <w:left w:val="single" w:sz="4" w:space="0" w:color="000000"/>
              <w:bottom w:val="single" w:sz="4" w:space="0" w:color="000000"/>
              <w:right w:val="nil"/>
            </w:tcBorders>
          </w:tcPr>
          <w:p w:rsidR="00B15E82" w:rsidRPr="00763FB4" w:rsidRDefault="00B15E82" w:rsidP="004A2806">
            <w:pPr>
              <w:snapToGrid w:val="0"/>
              <w:jc w:val="center"/>
              <w:rPr>
                <w:rFonts w:eastAsia="Batang"/>
                <w:color w:val="000000"/>
              </w:rPr>
            </w:pPr>
            <w:r w:rsidRPr="00763FB4">
              <w:rPr>
                <w:rFonts w:eastAsia="Batang"/>
                <w:color w:val="000000"/>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tcPr>
          <w:p w:rsidR="00B15E82" w:rsidRPr="00763FB4" w:rsidRDefault="00B15E82" w:rsidP="004A2806">
            <w:pPr>
              <w:snapToGrid w:val="0"/>
              <w:jc w:val="center"/>
              <w:rPr>
                <w:rFonts w:eastAsia="Batang"/>
                <w:color w:val="000000"/>
              </w:rPr>
            </w:pPr>
            <w:r w:rsidRPr="00763FB4">
              <w:rPr>
                <w:rFonts w:eastAsia="Batang"/>
                <w:color w:val="000000"/>
              </w:rPr>
              <w:t xml:space="preserve">Сумма </w:t>
            </w:r>
          </w:p>
        </w:tc>
      </w:tr>
      <w:tr w:rsidR="009C6732" w:rsidRPr="00763FB4" w:rsidTr="002907BA">
        <w:tc>
          <w:tcPr>
            <w:tcW w:w="2557" w:type="dxa"/>
            <w:tcBorders>
              <w:top w:val="single" w:sz="4" w:space="0" w:color="000000"/>
              <w:left w:val="single" w:sz="4" w:space="0" w:color="000000"/>
              <w:bottom w:val="single" w:sz="4" w:space="0" w:color="000000"/>
              <w:right w:val="nil"/>
            </w:tcBorders>
          </w:tcPr>
          <w:p w:rsidR="009C6732" w:rsidRPr="00763FB4" w:rsidRDefault="009C6732" w:rsidP="004A2806">
            <w:pPr>
              <w:snapToGrid w:val="0"/>
              <w:jc w:val="center"/>
              <w:rPr>
                <w:rFonts w:eastAsia="Batang"/>
                <w:color w:val="000000"/>
              </w:rPr>
            </w:pPr>
            <w:r>
              <w:rPr>
                <w:rFonts w:eastAsia="Batang"/>
                <w:color w:val="000000"/>
              </w:rPr>
              <w:t>1</w:t>
            </w:r>
          </w:p>
        </w:tc>
        <w:tc>
          <w:tcPr>
            <w:tcW w:w="5245" w:type="dxa"/>
            <w:tcBorders>
              <w:top w:val="single" w:sz="4" w:space="0" w:color="000000"/>
              <w:left w:val="single" w:sz="4" w:space="0" w:color="000000"/>
              <w:bottom w:val="single" w:sz="4" w:space="0" w:color="000000"/>
              <w:right w:val="nil"/>
            </w:tcBorders>
          </w:tcPr>
          <w:p w:rsidR="009C6732" w:rsidRPr="00763FB4" w:rsidRDefault="009C6732" w:rsidP="004A2806">
            <w:pPr>
              <w:snapToGrid w:val="0"/>
              <w:jc w:val="center"/>
              <w:rPr>
                <w:rFonts w:eastAsia="Batang"/>
                <w:color w:val="000000"/>
              </w:rPr>
            </w:pPr>
            <w:r>
              <w:rPr>
                <w:rFonts w:eastAsia="Batang"/>
                <w:color w:val="000000"/>
              </w:rPr>
              <w:t>2</w:t>
            </w:r>
          </w:p>
        </w:tc>
        <w:tc>
          <w:tcPr>
            <w:tcW w:w="1559" w:type="dxa"/>
            <w:tcBorders>
              <w:top w:val="single" w:sz="4" w:space="0" w:color="000000"/>
              <w:left w:val="single" w:sz="4" w:space="0" w:color="000000"/>
              <w:bottom w:val="single" w:sz="4" w:space="0" w:color="000000"/>
              <w:right w:val="single" w:sz="4" w:space="0" w:color="000000"/>
            </w:tcBorders>
          </w:tcPr>
          <w:p w:rsidR="009C6732" w:rsidRPr="00763FB4" w:rsidRDefault="009C6732" w:rsidP="004A2806">
            <w:pPr>
              <w:snapToGrid w:val="0"/>
              <w:jc w:val="center"/>
              <w:rPr>
                <w:rFonts w:eastAsia="Batang"/>
                <w:color w:val="000000"/>
              </w:rPr>
            </w:pPr>
            <w:r>
              <w:rPr>
                <w:rFonts w:eastAsia="Batang"/>
                <w:color w:val="000000"/>
              </w:rPr>
              <w:t>3</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1 00 00000 00 0000 000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ДОХОДЫ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27759D">
            <w:pPr>
              <w:snapToGrid w:val="0"/>
              <w:jc w:val="right"/>
              <w:rPr>
                <w:rFonts w:eastAsia="Batang"/>
                <w:b/>
                <w:color w:val="000000"/>
              </w:rPr>
            </w:pPr>
            <w:r>
              <w:rPr>
                <w:rFonts w:eastAsia="Batang"/>
                <w:b/>
                <w:color w:val="000000"/>
              </w:rPr>
              <w:t>2 990 000,00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1 01 00000 00 0000 000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ПРИБЫЛЬ, ДОХОДЫ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b/>
                <w:color w:val="000000"/>
              </w:rPr>
            </w:pPr>
            <w:r>
              <w:rPr>
                <w:rFonts w:eastAsia="Batang"/>
                <w:b/>
                <w:color w:val="000000"/>
              </w:rPr>
              <w:t>1 195 000,00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1 01 02000 01 0000 110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Налог на доходы физических лиц</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b/>
                <w:color w:val="000000"/>
              </w:rPr>
            </w:pPr>
            <w:r>
              <w:rPr>
                <w:rFonts w:eastAsia="Batang"/>
                <w:b/>
                <w:color w:val="000000"/>
              </w:rPr>
              <w:t>1 195 000,00</w:t>
            </w:r>
          </w:p>
        </w:tc>
      </w:tr>
      <w:tr w:rsidR="00B15E82" w:rsidRPr="00763FB4" w:rsidTr="002907BA">
        <w:tc>
          <w:tcPr>
            <w:tcW w:w="2557" w:type="dxa"/>
            <w:tcBorders>
              <w:top w:val="nil"/>
              <w:left w:val="single" w:sz="4" w:space="0" w:color="000000"/>
              <w:bottom w:val="single" w:sz="4" w:space="0" w:color="000000"/>
              <w:right w:val="nil"/>
            </w:tcBorders>
          </w:tcPr>
          <w:p w:rsidR="00B15E82" w:rsidRPr="00763FB4" w:rsidRDefault="00B15E82" w:rsidP="004A2806">
            <w:pPr>
              <w:rPr>
                <w:rFonts w:eastAsia="Batang"/>
                <w:color w:val="000000"/>
              </w:rPr>
            </w:pPr>
            <w:r w:rsidRPr="00763FB4">
              <w:rPr>
                <w:rFonts w:eastAsia="Batang"/>
                <w:color w:val="000000"/>
              </w:rPr>
              <w:t>1 01 02010 01 0000 110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763FB4">
                <w:rPr>
                  <w:color w:val="000000"/>
                  <w:lang w:eastAsia="ru-RU"/>
                </w:rPr>
                <w:t>статьями 227</w:t>
              </w:r>
            </w:hyperlink>
            <w:r w:rsidRPr="00763FB4">
              <w:rPr>
                <w:color w:val="000000"/>
                <w:lang w:eastAsia="ru-RU"/>
              </w:rPr>
              <w:t xml:space="preserve">, </w:t>
            </w:r>
            <w:hyperlink r:id="rId15" w:history="1">
              <w:r w:rsidRPr="00763FB4">
                <w:rPr>
                  <w:color w:val="000000"/>
                  <w:lang w:eastAsia="ru-RU"/>
                </w:rPr>
                <w:t>227.1</w:t>
              </w:r>
            </w:hyperlink>
            <w:r w:rsidRPr="00763FB4">
              <w:rPr>
                <w:color w:val="000000"/>
                <w:lang w:eastAsia="ru-RU"/>
              </w:rPr>
              <w:t xml:space="preserve"> и </w:t>
            </w:r>
            <w:hyperlink r:id="rId16" w:history="1">
              <w:r w:rsidRPr="00763FB4">
                <w:rPr>
                  <w:color w:val="000000"/>
                  <w:lang w:eastAsia="ru-RU"/>
                </w:rPr>
                <w:t>228</w:t>
              </w:r>
            </w:hyperlink>
            <w:r w:rsidRPr="00763FB4">
              <w:rPr>
                <w:color w:val="000000"/>
                <w:lang w:eastAsia="ru-RU"/>
              </w:rPr>
              <w:t xml:space="preserve"> Налогового кодекса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1 188 000,00</w:t>
            </w:r>
          </w:p>
        </w:tc>
      </w:tr>
      <w:tr w:rsidR="00B15E82" w:rsidRPr="00763FB4" w:rsidTr="002907BA">
        <w:tc>
          <w:tcPr>
            <w:tcW w:w="2557" w:type="dxa"/>
            <w:tcBorders>
              <w:top w:val="nil"/>
              <w:left w:val="single" w:sz="4" w:space="0" w:color="000000"/>
              <w:bottom w:val="single" w:sz="4" w:space="0" w:color="000000"/>
              <w:right w:val="nil"/>
            </w:tcBorders>
          </w:tcPr>
          <w:p w:rsidR="00B15E82" w:rsidRPr="00763FB4" w:rsidRDefault="00B15E82" w:rsidP="004A2806">
            <w:pPr>
              <w:rPr>
                <w:rFonts w:eastAsia="Batang"/>
                <w:color w:val="000000"/>
              </w:rPr>
            </w:pPr>
            <w:r w:rsidRPr="00763FB4">
              <w:rPr>
                <w:rFonts w:eastAsia="Batang"/>
                <w:color w:val="000000"/>
              </w:rPr>
              <w:t>1 01 02030 01 0000 110</w:t>
            </w:r>
          </w:p>
        </w:tc>
        <w:tc>
          <w:tcPr>
            <w:tcW w:w="5245" w:type="dxa"/>
            <w:tcBorders>
              <w:top w:val="nil"/>
              <w:left w:val="single" w:sz="4" w:space="0" w:color="000000"/>
              <w:bottom w:val="single" w:sz="4" w:space="0" w:color="000000"/>
              <w:right w:val="nil"/>
            </w:tcBorders>
          </w:tcPr>
          <w:p w:rsidR="00B15E82" w:rsidRPr="00763FB4" w:rsidRDefault="00B15E82" w:rsidP="004A2806">
            <w:pPr>
              <w:suppressAutoHyphens w:val="0"/>
              <w:autoSpaceDE w:val="0"/>
              <w:autoSpaceDN w:val="0"/>
              <w:adjustRightInd w:val="0"/>
              <w:jc w:val="both"/>
              <w:rPr>
                <w:color w:val="000000"/>
                <w:lang w:eastAsia="ru-RU"/>
              </w:rPr>
            </w:pPr>
            <w:r w:rsidRPr="00763FB4">
              <w:rPr>
                <w:color w:val="000000"/>
                <w:lang w:eastAsia="ru-RU"/>
              </w:rPr>
              <w:t xml:space="preserve">Налог на доходы физических лиц с доходов, полученных физическими лицами в соответствии со </w:t>
            </w:r>
            <w:hyperlink r:id="rId17" w:history="1">
              <w:r w:rsidRPr="00763FB4">
                <w:rPr>
                  <w:color w:val="000000"/>
                  <w:lang w:eastAsia="ru-RU"/>
                </w:rPr>
                <w:t>статьей 228</w:t>
              </w:r>
            </w:hyperlink>
            <w:r w:rsidRPr="00763FB4">
              <w:rPr>
                <w:color w:val="000000"/>
                <w:lang w:eastAsia="ru-RU"/>
              </w:rPr>
              <w:t xml:space="preserve"> Налогового кодекса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color w:val="000000"/>
              </w:rPr>
            </w:pPr>
            <w:r>
              <w:rPr>
                <w:rFonts w:eastAsia="Batang"/>
                <w:color w:val="000000"/>
              </w:rPr>
              <w:t>7 000,00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1 03 00000 00 0000 110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товары (работы, услуги), реализуемые на территории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4A2806">
            <w:pPr>
              <w:snapToGrid w:val="0"/>
              <w:jc w:val="right"/>
              <w:rPr>
                <w:rFonts w:eastAsia="Batang"/>
                <w:b/>
                <w:color w:val="000000"/>
              </w:rPr>
            </w:pPr>
            <w:r>
              <w:rPr>
                <w:rFonts w:eastAsia="Batang"/>
                <w:b/>
                <w:color w:val="000000"/>
              </w:rPr>
              <w:t>890 000,00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1 03 02000 00 0000 110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color w:val="000000"/>
              </w:rPr>
            </w:pPr>
            <w:r w:rsidRPr="00763FB4">
              <w:rPr>
                <w:rFonts w:eastAsia="Batang"/>
                <w:color w:val="000000"/>
              </w:rPr>
              <w:t>Акцизы по подакцизным товарам  (продукции), производимым на территории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7759D" w:rsidP="004A2806">
            <w:pPr>
              <w:snapToGrid w:val="0"/>
              <w:jc w:val="right"/>
              <w:rPr>
                <w:rFonts w:eastAsia="Batang"/>
                <w:b/>
                <w:color w:val="000000"/>
              </w:rPr>
            </w:pPr>
            <w:r>
              <w:rPr>
                <w:rFonts w:eastAsia="Batang"/>
                <w:b/>
                <w:color w:val="000000"/>
              </w:rPr>
              <w:t>890 000,00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1 03 02230 01 0000 110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300 000,00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1 03 02240 01 0000 110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моторные масла для дизельных и (или) карбюраторных (</w:t>
            </w:r>
            <w:proofErr w:type="spellStart"/>
            <w:r w:rsidRPr="00763FB4">
              <w:rPr>
                <w:rFonts w:eastAsia="Batang"/>
                <w:color w:val="000000"/>
              </w:rPr>
              <w:t>инжекторных</w:t>
            </w:r>
            <w:proofErr w:type="spellEnd"/>
            <w:r w:rsidRPr="00763FB4">
              <w:rPr>
                <w:rFonts w:eastAsia="Batang"/>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4A2806">
            <w:pPr>
              <w:snapToGrid w:val="0"/>
              <w:jc w:val="right"/>
              <w:rPr>
                <w:rFonts w:eastAsia="Batang"/>
                <w:color w:val="000000"/>
              </w:rPr>
            </w:pPr>
            <w:r>
              <w:rPr>
                <w:rFonts w:eastAsia="Batang"/>
                <w:color w:val="000000"/>
              </w:rPr>
              <w:t>4 000,00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rPr>
                <w:rFonts w:eastAsia="Batang"/>
                <w:color w:val="000000"/>
              </w:rPr>
            </w:pPr>
            <w:r w:rsidRPr="00763FB4">
              <w:rPr>
                <w:rFonts w:eastAsia="Batang"/>
                <w:color w:val="000000"/>
              </w:rPr>
              <w:t>1 03 02250 01 0000 110</w:t>
            </w:r>
          </w:p>
        </w:tc>
        <w:tc>
          <w:tcPr>
            <w:tcW w:w="5245" w:type="dxa"/>
            <w:tcBorders>
              <w:top w:val="nil"/>
              <w:left w:val="single" w:sz="4" w:space="0" w:color="000000"/>
              <w:bottom w:val="single" w:sz="4" w:space="0" w:color="000000"/>
              <w:right w:val="nil"/>
            </w:tcBorders>
          </w:tcPr>
          <w:p w:rsidR="00B15E82" w:rsidRPr="00763FB4" w:rsidRDefault="00B15E82" w:rsidP="004A2806">
            <w:pPr>
              <w:jc w:val="both"/>
              <w:rPr>
                <w:rFonts w:eastAsia="Batang"/>
                <w:color w:val="000000"/>
              </w:rPr>
            </w:pPr>
            <w:r w:rsidRPr="00763FB4">
              <w:rPr>
                <w:rFonts w:eastAsia="Batang"/>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907BA">
            <w:pPr>
              <w:snapToGrid w:val="0"/>
              <w:jc w:val="right"/>
              <w:rPr>
                <w:rFonts w:eastAsia="Batang"/>
                <w:color w:val="000000"/>
              </w:rPr>
            </w:pPr>
            <w:r>
              <w:rPr>
                <w:rFonts w:eastAsia="Batang"/>
                <w:color w:val="000000"/>
              </w:rPr>
              <w:t>586 000,00</w:t>
            </w:r>
          </w:p>
        </w:tc>
      </w:tr>
      <w:tr w:rsidR="00B15E82" w:rsidRPr="00763FB4" w:rsidTr="002907BA">
        <w:tc>
          <w:tcPr>
            <w:tcW w:w="2557" w:type="dxa"/>
            <w:tcBorders>
              <w:top w:val="nil"/>
              <w:left w:val="single" w:sz="4" w:space="0" w:color="000000"/>
              <w:bottom w:val="single" w:sz="4" w:space="0" w:color="000000"/>
              <w:right w:val="nil"/>
            </w:tcBorders>
            <w:vAlign w:val="center"/>
          </w:tcPr>
          <w:p w:rsidR="00B15E82" w:rsidRPr="00763FB4" w:rsidRDefault="00B15E82" w:rsidP="004A2806">
            <w:pPr>
              <w:snapToGrid w:val="0"/>
              <w:rPr>
                <w:rFonts w:eastAsia="Batang"/>
                <w:b/>
                <w:color w:val="000000"/>
              </w:rPr>
            </w:pPr>
            <w:r w:rsidRPr="00763FB4">
              <w:rPr>
                <w:rFonts w:eastAsia="Batang"/>
                <w:b/>
                <w:color w:val="000000"/>
              </w:rPr>
              <w:t>1 06 00000 00 0000 000</w:t>
            </w:r>
          </w:p>
        </w:tc>
        <w:tc>
          <w:tcPr>
            <w:tcW w:w="5245" w:type="dxa"/>
            <w:tcBorders>
              <w:top w:val="nil"/>
              <w:left w:val="single" w:sz="4" w:space="0" w:color="000000"/>
              <w:bottom w:val="single" w:sz="4" w:space="0" w:color="000000"/>
              <w:right w:val="nil"/>
            </w:tcBorders>
          </w:tcPr>
          <w:p w:rsidR="00B15E82" w:rsidRPr="00763FB4" w:rsidRDefault="00B15E82" w:rsidP="004A2806">
            <w:pPr>
              <w:snapToGrid w:val="0"/>
              <w:rPr>
                <w:rFonts w:eastAsia="Batang"/>
                <w:b/>
                <w:color w:val="000000"/>
              </w:rPr>
            </w:pPr>
            <w:r w:rsidRPr="00763FB4">
              <w:rPr>
                <w:rFonts w:eastAsia="Batang"/>
                <w:b/>
                <w:color w:val="000000"/>
              </w:rPr>
              <w:t>НАЛОГИ НА ИМУЩЕСТВО</w:t>
            </w:r>
          </w:p>
        </w:tc>
        <w:tc>
          <w:tcPr>
            <w:tcW w:w="1559" w:type="dxa"/>
            <w:tcBorders>
              <w:top w:val="nil"/>
              <w:left w:val="single" w:sz="4" w:space="0" w:color="000000"/>
              <w:bottom w:val="single" w:sz="4" w:space="0" w:color="000000"/>
              <w:right w:val="single" w:sz="4" w:space="0" w:color="000000"/>
            </w:tcBorders>
            <w:vAlign w:val="center"/>
          </w:tcPr>
          <w:p w:rsidR="00B15E82" w:rsidRPr="00763FB4" w:rsidRDefault="002907BA" w:rsidP="0027759D">
            <w:pPr>
              <w:snapToGrid w:val="0"/>
              <w:jc w:val="right"/>
              <w:rPr>
                <w:rFonts w:eastAsia="Batang"/>
                <w:b/>
                <w:color w:val="000000"/>
              </w:rPr>
            </w:pPr>
            <w:r>
              <w:rPr>
                <w:rFonts w:eastAsia="Batang"/>
                <w:b/>
                <w:color w:val="000000"/>
              </w:rPr>
              <w:t>25</w:t>
            </w:r>
            <w:r w:rsidR="0027759D">
              <w:rPr>
                <w:rFonts w:eastAsia="Batang"/>
                <w:b/>
                <w:color w:val="000000"/>
              </w:rPr>
              <w:t>5</w:t>
            </w:r>
            <w:r>
              <w:rPr>
                <w:rFonts w:eastAsia="Batang"/>
                <w:b/>
                <w:color w:val="000000"/>
              </w:rPr>
              <w:t> 000,00</w:t>
            </w:r>
          </w:p>
        </w:tc>
      </w:tr>
      <w:tr w:rsidR="009C6732" w:rsidRPr="00763FB4" w:rsidTr="00465F4D">
        <w:tc>
          <w:tcPr>
            <w:tcW w:w="2557" w:type="dxa"/>
            <w:tcBorders>
              <w:top w:val="nil"/>
              <w:left w:val="single" w:sz="4" w:space="0" w:color="000000"/>
              <w:bottom w:val="single" w:sz="4" w:space="0" w:color="000000"/>
              <w:right w:val="nil"/>
            </w:tcBorders>
          </w:tcPr>
          <w:p w:rsidR="009C6732" w:rsidRPr="00763FB4" w:rsidRDefault="009C6732" w:rsidP="009C6732">
            <w:pPr>
              <w:snapToGrid w:val="0"/>
              <w:jc w:val="center"/>
              <w:rPr>
                <w:rFonts w:eastAsia="Batang"/>
                <w:color w:val="000000"/>
              </w:rPr>
            </w:pPr>
            <w:r>
              <w:rPr>
                <w:rFonts w:eastAsia="Batang"/>
                <w:color w:val="000000"/>
              </w:rPr>
              <w:lastRenderedPageBreak/>
              <w:t>1</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jc w:val="center"/>
              <w:rPr>
                <w:rFonts w:eastAsia="Batang"/>
                <w:color w:val="000000"/>
              </w:rPr>
            </w:pPr>
            <w:r>
              <w:rPr>
                <w:rFonts w:eastAsia="Batang"/>
                <w:color w:val="000000"/>
              </w:rPr>
              <w:t>2</w:t>
            </w:r>
          </w:p>
        </w:tc>
        <w:tc>
          <w:tcPr>
            <w:tcW w:w="1559" w:type="dxa"/>
            <w:tcBorders>
              <w:top w:val="nil"/>
              <w:left w:val="single" w:sz="4" w:space="0" w:color="000000"/>
              <w:bottom w:val="single" w:sz="4" w:space="0" w:color="000000"/>
              <w:right w:val="single" w:sz="4" w:space="0" w:color="000000"/>
            </w:tcBorders>
          </w:tcPr>
          <w:p w:rsidR="009C6732" w:rsidRPr="00763FB4" w:rsidRDefault="009C6732" w:rsidP="009C6732">
            <w:pPr>
              <w:snapToGrid w:val="0"/>
              <w:jc w:val="center"/>
              <w:rPr>
                <w:rFonts w:eastAsia="Batang"/>
                <w:color w:val="000000"/>
              </w:rPr>
            </w:pPr>
            <w:r>
              <w:rPr>
                <w:rFonts w:eastAsia="Batang"/>
                <w:color w:val="000000"/>
              </w:rPr>
              <w:t>3</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1 06 01030 13 0000 110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85 000,00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1 06 06033 13 0000 110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Земельный налог с организаций, обладающих земельным участком,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62 000,00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1 06 06043 13 0000 110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Земельный налог с физических лиц, обладающих земельным участком, расположенным в границах городских поселений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108 000,00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1 11 00000 00 0000 000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ДОХОДЫ ОТ ИСПОЛЬЗОВАНИЯ ИМУЩЕСТВА, НАХОДЯЩЕГОСЯ В ГОСУДАРСТВЕННОЙ И МУНИЦИПАЛЬНОЙ СОБСТВЕННОСТИ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650 000,00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rPr>
                <w:rFonts w:eastAsia="Batang"/>
                <w:color w:val="000000"/>
              </w:rPr>
            </w:pPr>
            <w:r w:rsidRPr="00763FB4">
              <w:rPr>
                <w:rFonts w:eastAsia="Batang"/>
                <w:color w:val="000000"/>
              </w:rPr>
              <w:t>1 11 05013 13 0000 120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294 000,00</w:t>
            </w:r>
          </w:p>
        </w:tc>
      </w:tr>
      <w:tr w:rsidR="009C6732" w:rsidRPr="00763FB4" w:rsidTr="002907BA">
        <w:trPr>
          <w:trHeight w:val="416"/>
        </w:trPr>
        <w:tc>
          <w:tcPr>
            <w:tcW w:w="2557" w:type="dxa"/>
            <w:tcBorders>
              <w:top w:val="nil"/>
              <w:left w:val="single" w:sz="4" w:space="0" w:color="000000"/>
              <w:bottom w:val="single" w:sz="4" w:space="0" w:color="000000"/>
              <w:right w:val="nil"/>
            </w:tcBorders>
            <w:vAlign w:val="center"/>
          </w:tcPr>
          <w:p w:rsidR="009C6732" w:rsidRPr="00763FB4" w:rsidRDefault="009C6732" w:rsidP="009C6732">
            <w:pPr>
              <w:rPr>
                <w:snapToGrid w:val="0"/>
                <w:color w:val="000000"/>
              </w:rPr>
            </w:pPr>
            <w:r w:rsidRPr="00763FB4">
              <w:rPr>
                <w:color w:val="000000"/>
              </w:rPr>
              <w:t>1 11 05035 13 0000 120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color w:val="000000"/>
                <w:lang w:eastAsia="ru-RU"/>
              </w:rPr>
            </w:pPr>
            <w:r w:rsidRPr="00763FB4">
              <w:rPr>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jc w:val="right"/>
              <w:rPr>
                <w:color w:val="000000"/>
              </w:rPr>
            </w:pPr>
            <w:r>
              <w:rPr>
                <w:color w:val="000000"/>
              </w:rPr>
              <w:t>356 000,00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2 00 00000 00 0000 000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БЕЗВОЗМЕЗДНЫЕ ПОСТУПЛЕНИЯ</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3 903 300,00</w:t>
            </w:r>
          </w:p>
        </w:tc>
      </w:tr>
      <w:tr w:rsidR="009C6732" w:rsidRPr="00763FB4" w:rsidTr="002907BA">
        <w:tc>
          <w:tcPr>
            <w:tcW w:w="2557" w:type="dxa"/>
            <w:tcBorders>
              <w:top w:val="nil"/>
              <w:left w:val="single" w:sz="4" w:space="0" w:color="000000"/>
              <w:bottom w:val="single" w:sz="4" w:space="0" w:color="000000"/>
              <w:right w:val="nil"/>
            </w:tcBorders>
            <w:vAlign w:val="center"/>
          </w:tcPr>
          <w:p w:rsidR="009C6732" w:rsidRPr="00763FB4" w:rsidRDefault="009C6732" w:rsidP="009C6732">
            <w:pPr>
              <w:snapToGrid w:val="0"/>
              <w:rPr>
                <w:rFonts w:eastAsia="Batang"/>
                <w:b/>
                <w:color w:val="000000"/>
              </w:rPr>
            </w:pPr>
            <w:r w:rsidRPr="00763FB4">
              <w:rPr>
                <w:rFonts w:eastAsia="Batang"/>
                <w:b/>
                <w:color w:val="000000"/>
              </w:rPr>
              <w:t>2 02 00000 00 0000 000</w:t>
            </w:r>
          </w:p>
        </w:tc>
        <w:tc>
          <w:tcPr>
            <w:tcW w:w="5245" w:type="dxa"/>
            <w:tcBorders>
              <w:top w:val="nil"/>
              <w:left w:val="single" w:sz="4" w:space="0" w:color="000000"/>
              <w:bottom w:val="single" w:sz="4" w:space="0" w:color="000000"/>
              <w:right w:val="nil"/>
            </w:tcBorders>
          </w:tcPr>
          <w:p w:rsidR="009C6732" w:rsidRPr="00763FB4" w:rsidRDefault="009C6732" w:rsidP="009C6732">
            <w:pPr>
              <w:suppressAutoHyphens w:val="0"/>
              <w:autoSpaceDE w:val="0"/>
              <w:autoSpaceDN w:val="0"/>
              <w:adjustRightInd w:val="0"/>
              <w:jc w:val="both"/>
              <w:rPr>
                <w:b/>
                <w:bCs/>
                <w:color w:val="000000"/>
                <w:lang w:eastAsia="ru-RU"/>
              </w:rPr>
            </w:pPr>
            <w:r w:rsidRPr="00763FB4">
              <w:rPr>
                <w:b/>
                <w:bCs/>
                <w:color w:val="000000"/>
                <w:lang w:eastAsia="ru-RU"/>
              </w:rPr>
              <w:t>БЕЗВОЗМЕЗДНЫЕ ПОСТУПЛЕНИЯ ОТ ДРУГИХ БЮДЖЕТОВ БЮДЖЕТНОЙ СИСТЕМЫ РОССИЙСКОЙ ФЕДЕРАЦИИ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3 903 300,00</w:t>
            </w:r>
          </w:p>
        </w:tc>
      </w:tr>
      <w:tr w:rsidR="009C6732" w:rsidRPr="00763FB4" w:rsidTr="0010517B">
        <w:tc>
          <w:tcPr>
            <w:tcW w:w="2557" w:type="dxa"/>
            <w:tcBorders>
              <w:top w:val="nil"/>
              <w:left w:val="single" w:sz="4" w:space="0" w:color="000000"/>
              <w:bottom w:val="single" w:sz="4" w:space="0" w:color="000000"/>
              <w:right w:val="nil"/>
            </w:tcBorders>
          </w:tcPr>
          <w:p w:rsidR="009C6732" w:rsidRPr="00AC04BE" w:rsidRDefault="009C6732" w:rsidP="009C6732">
            <w:pPr>
              <w:snapToGrid w:val="0"/>
            </w:pPr>
            <w:r w:rsidRPr="00306765">
              <w:rPr>
                <w:color w:val="000000"/>
              </w:rPr>
              <w:t>2 02 15001 13 0000 151</w:t>
            </w:r>
          </w:p>
        </w:tc>
        <w:tc>
          <w:tcPr>
            <w:tcW w:w="5245" w:type="dxa"/>
            <w:tcBorders>
              <w:top w:val="nil"/>
              <w:left w:val="single" w:sz="4" w:space="0" w:color="000000"/>
              <w:bottom w:val="single" w:sz="4" w:space="0" w:color="000000"/>
              <w:right w:val="nil"/>
            </w:tcBorders>
          </w:tcPr>
          <w:p w:rsidR="009C6732" w:rsidRPr="00FE259C" w:rsidRDefault="009C6732" w:rsidP="009C6732">
            <w:pPr>
              <w:autoSpaceDE w:val="0"/>
              <w:autoSpaceDN w:val="0"/>
              <w:adjustRightInd w:val="0"/>
              <w:jc w:val="both"/>
            </w:pPr>
            <w:r w:rsidRPr="00306765">
              <w:t>Дотации бюджетам городских поселений на выравнивание бюджетной обеспеченности</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3 781 000,00</w:t>
            </w:r>
          </w:p>
        </w:tc>
      </w:tr>
      <w:tr w:rsidR="009C6732" w:rsidRPr="00763FB4" w:rsidTr="002445A7">
        <w:tc>
          <w:tcPr>
            <w:tcW w:w="2557" w:type="dxa"/>
            <w:tcBorders>
              <w:top w:val="nil"/>
              <w:left w:val="single" w:sz="4" w:space="0" w:color="000000"/>
              <w:bottom w:val="single" w:sz="4" w:space="0" w:color="000000"/>
              <w:right w:val="nil"/>
            </w:tcBorders>
            <w:vAlign w:val="center"/>
          </w:tcPr>
          <w:p w:rsidR="009C6732" w:rsidRPr="00306765" w:rsidRDefault="009C6732" w:rsidP="009C6732">
            <w:pPr>
              <w:snapToGrid w:val="0"/>
              <w:jc w:val="center"/>
              <w:rPr>
                <w:color w:val="000000"/>
              </w:rPr>
            </w:pPr>
            <w:r w:rsidRPr="00306765">
              <w:rPr>
                <w:color w:val="000000"/>
              </w:rPr>
              <w:t>2 02 35118 13 0000 151</w:t>
            </w:r>
          </w:p>
        </w:tc>
        <w:tc>
          <w:tcPr>
            <w:tcW w:w="5245" w:type="dxa"/>
            <w:tcBorders>
              <w:top w:val="nil"/>
              <w:left w:val="single" w:sz="4" w:space="0" w:color="000000"/>
              <w:bottom w:val="single" w:sz="4" w:space="0" w:color="000000"/>
              <w:right w:val="nil"/>
            </w:tcBorders>
          </w:tcPr>
          <w:p w:rsidR="009C6732" w:rsidRPr="00306765" w:rsidRDefault="009C6732" w:rsidP="009C6732">
            <w:pPr>
              <w:autoSpaceDE w:val="0"/>
              <w:autoSpaceDN w:val="0"/>
              <w:adjustRightInd w:val="0"/>
              <w:jc w:val="both"/>
              <w:rPr>
                <w:color w:val="000000"/>
              </w:rPr>
            </w:pPr>
            <w:r w:rsidRPr="00306765">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color w:val="000000"/>
              </w:rPr>
            </w:pPr>
            <w:r>
              <w:rPr>
                <w:rFonts w:eastAsia="Batang"/>
                <w:color w:val="000000"/>
              </w:rPr>
              <w:t>122 300,00</w:t>
            </w:r>
          </w:p>
        </w:tc>
      </w:tr>
      <w:tr w:rsidR="009C6732" w:rsidRPr="00763FB4" w:rsidTr="002907BA">
        <w:tc>
          <w:tcPr>
            <w:tcW w:w="2557" w:type="dxa"/>
            <w:tcBorders>
              <w:top w:val="nil"/>
              <w:left w:val="single" w:sz="4" w:space="0" w:color="000000"/>
              <w:bottom w:val="single" w:sz="4" w:space="0" w:color="000000"/>
              <w:right w:val="nil"/>
            </w:tcBorders>
          </w:tcPr>
          <w:p w:rsidR="009C6732" w:rsidRPr="00763FB4" w:rsidRDefault="009C6732" w:rsidP="009C6732">
            <w:pPr>
              <w:snapToGrid w:val="0"/>
              <w:rPr>
                <w:rFonts w:eastAsia="Batang"/>
                <w:color w:val="000000"/>
              </w:rPr>
            </w:pPr>
          </w:p>
        </w:tc>
        <w:tc>
          <w:tcPr>
            <w:tcW w:w="5245" w:type="dxa"/>
            <w:tcBorders>
              <w:top w:val="nil"/>
              <w:left w:val="single" w:sz="4" w:space="0" w:color="000000"/>
              <w:bottom w:val="single" w:sz="4" w:space="0" w:color="000000"/>
              <w:right w:val="nil"/>
            </w:tcBorders>
          </w:tcPr>
          <w:p w:rsidR="009C6732" w:rsidRPr="00763FB4" w:rsidRDefault="009C6732" w:rsidP="009C6732">
            <w:pPr>
              <w:snapToGrid w:val="0"/>
              <w:rPr>
                <w:rFonts w:eastAsia="Batang"/>
                <w:b/>
                <w:color w:val="000000"/>
              </w:rPr>
            </w:pPr>
            <w:r w:rsidRPr="00763FB4">
              <w:rPr>
                <w:rFonts w:eastAsia="Batang"/>
                <w:b/>
                <w:color w:val="000000"/>
              </w:rPr>
              <w:t>ВСЕГО ДОХОДОВ:</w:t>
            </w:r>
          </w:p>
        </w:tc>
        <w:tc>
          <w:tcPr>
            <w:tcW w:w="1559" w:type="dxa"/>
            <w:tcBorders>
              <w:top w:val="nil"/>
              <w:left w:val="single" w:sz="4" w:space="0" w:color="000000"/>
              <w:bottom w:val="single" w:sz="4" w:space="0" w:color="000000"/>
              <w:right w:val="single" w:sz="4" w:space="0" w:color="000000"/>
            </w:tcBorders>
            <w:vAlign w:val="center"/>
          </w:tcPr>
          <w:p w:rsidR="009C6732" w:rsidRPr="00763FB4" w:rsidRDefault="009C6732" w:rsidP="009C6732">
            <w:pPr>
              <w:snapToGrid w:val="0"/>
              <w:jc w:val="right"/>
              <w:rPr>
                <w:rFonts w:eastAsia="Batang"/>
                <w:b/>
                <w:color w:val="000000"/>
              </w:rPr>
            </w:pPr>
            <w:r>
              <w:rPr>
                <w:rFonts w:eastAsia="Batang"/>
                <w:b/>
                <w:color w:val="000000"/>
              </w:rPr>
              <w:t>6 893 300,00</w:t>
            </w:r>
          </w:p>
        </w:tc>
      </w:tr>
    </w:tbl>
    <w:p w:rsidR="00B15E82" w:rsidRDefault="00B15E82" w:rsidP="00B15E82">
      <w:pPr>
        <w:tabs>
          <w:tab w:val="left" w:pos="6521"/>
          <w:tab w:val="right" w:pos="9355"/>
        </w:tabs>
        <w:ind w:left="6379"/>
        <w:rPr>
          <w:color w:val="000000"/>
        </w:rPr>
      </w:pPr>
    </w:p>
    <w:p w:rsidR="000D248E" w:rsidRDefault="000D248E">
      <w:pPr>
        <w:suppressAutoHyphens w:val="0"/>
        <w:rPr>
          <w:color w:val="000000"/>
        </w:rPr>
      </w:pPr>
      <w:r>
        <w:rPr>
          <w:color w:val="000000"/>
        </w:rPr>
        <w:br w:type="page"/>
      </w:r>
    </w:p>
    <w:p w:rsidR="000D248E" w:rsidRPr="00763FB4" w:rsidRDefault="000D248E" w:rsidP="000D248E">
      <w:pPr>
        <w:tabs>
          <w:tab w:val="left" w:pos="6521"/>
          <w:tab w:val="right" w:pos="9355"/>
        </w:tabs>
        <w:ind w:left="6379"/>
        <w:rPr>
          <w:color w:val="000000"/>
        </w:rPr>
      </w:pPr>
      <w:r w:rsidRPr="00763FB4">
        <w:rPr>
          <w:color w:val="000000"/>
        </w:rPr>
        <w:lastRenderedPageBreak/>
        <w:t xml:space="preserve">Приложение </w:t>
      </w:r>
      <w:r>
        <w:rPr>
          <w:color w:val="000000"/>
        </w:rPr>
        <w:t>5</w:t>
      </w:r>
    </w:p>
    <w:p w:rsidR="000D248E" w:rsidRPr="00763FB4" w:rsidRDefault="000D248E" w:rsidP="000D248E">
      <w:pPr>
        <w:tabs>
          <w:tab w:val="left" w:pos="6521"/>
          <w:tab w:val="right" w:pos="9540"/>
        </w:tabs>
        <w:ind w:left="6379"/>
        <w:rPr>
          <w:color w:val="000000"/>
        </w:rPr>
      </w:pPr>
      <w:r w:rsidRPr="00763FB4">
        <w:rPr>
          <w:color w:val="000000"/>
        </w:rPr>
        <w:t xml:space="preserve">к Решению муниципального   </w:t>
      </w:r>
    </w:p>
    <w:p w:rsidR="000D248E" w:rsidRPr="00763FB4" w:rsidRDefault="000D248E" w:rsidP="000D248E">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0D248E" w:rsidRPr="00763FB4" w:rsidRDefault="000D248E" w:rsidP="000D248E">
      <w:pPr>
        <w:tabs>
          <w:tab w:val="left" w:pos="6521"/>
          <w:tab w:val="right" w:pos="9540"/>
        </w:tabs>
        <w:ind w:left="6379"/>
        <w:rPr>
          <w:color w:val="000000"/>
        </w:rPr>
      </w:pPr>
      <w:r w:rsidRPr="00763FB4">
        <w:rPr>
          <w:color w:val="000000"/>
        </w:rPr>
        <w:t xml:space="preserve">городского поселения </w:t>
      </w:r>
    </w:p>
    <w:p w:rsidR="000D248E" w:rsidRPr="00763FB4" w:rsidRDefault="000D248E" w:rsidP="000D248E">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sidRPr="00763FB4">
        <w:rPr>
          <w:color w:val="000000"/>
        </w:rPr>
        <w:t>.201</w:t>
      </w:r>
      <w:r w:rsidR="009C6732">
        <w:rPr>
          <w:color w:val="000000"/>
        </w:rPr>
        <w:t>7</w:t>
      </w:r>
      <w:r w:rsidRPr="00763FB4">
        <w:rPr>
          <w:color w:val="000000"/>
        </w:rPr>
        <w:t xml:space="preserve"> г. № </w:t>
      </w:r>
      <w:r w:rsidR="009C6732">
        <w:rPr>
          <w:color w:val="000000"/>
        </w:rPr>
        <w:t>5</w:t>
      </w:r>
      <w:r w:rsidR="00465F4D">
        <w:rPr>
          <w:color w:val="000000"/>
        </w:rPr>
        <w:t>2</w:t>
      </w:r>
    </w:p>
    <w:p w:rsidR="000D248E" w:rsidRPr="00763FB4" w:rsidRDefault="000D248E" w:rsidP="000D248E">
      <w:pPr>
        <w:jc w:val="center"/>
        <w:rPr>
          <w:rFonts w:eastAsia="Batang"/>
          <w:b/>
          <w:color w:val="000000"/>
        </w:rPr>
      </w:pPr>
    </w:p>
    <w:p w:rsidR="000D248E" w:rsidRPr="00763FB4" w:rsidRDefault="000D248E" w:rsidP="000D248E">
      <w:pPr>
        <w:jc w:val="center"/>
        <w:rPr>
          <w:rFonts w:eastAsia="Batang"/>
          <w:b/>
          <w:color w:val="000000"/>
        </w:rPr>
      </w:pPr>
      <w:r w:rsidRPr="00763FB4">
        <w:rPr>
          <w:rFonts w:eastAsia="Batang"/>
          <w:b/>
          <w:color w:val="000000"/>
        </w:rPr>
        <w:t>ОБЪЕМЫ</w:t>
      </w:r>
    </w:p>
    <w:p w:rsidR="000D248E" w:rsidRPr="00763FB4" w:rsidRDefault="000D248E" w:rsidP="000D248E">
      <w:pPr>
        <w:jc w:val="center"/>
        <w:rPr>
          <w:rFonts w:eastAsia="Batang"/>
          <w:b/>
          <w:color w:val="000000"/>
        </w:rPr>
      </w:pPr>
      <w:r w:rsidRPr="00763FB4">
        <w:rPr>
          <w:rFonts w:eastAsia="Batang"/>
          <w:b/>
          <w:color w:val="000000"/>
        </w:rPr>
        <w:t xml:space="preserve">поступлений доходов бюджета </w:t>
      </w:r>
      <w:proofErr w:type="spellStart"/>
      <w:r w:rsidRPr="00763FB4">
        <w:rPr>
          <w:rFonts w:eastAsia="Batang"/>
          <w:b/>
          <w:color w:val="000000"/>
        </w:rPr>
        <w:t>Хасанского</w:t>
      </w:r>
      <w:proofErr w:type="spellEnd"/>
      <w:r w:rsidRPr="00763FB4">
        <w:rPr>
          <w:rFonts w:eastAsia="Batang"/>
          <w:b/>
          <w:color w:val="000000"/>
        </w:rPr>
        <w:t xml:space="preserve"> городского поселения на </w:t>
      </w:r>
      <w:r>
        <w:rPr>
          <w:rFonts w:eastAsia="Batang"/>
          <w:b/>
          <w:color w:val="000000"/>
        </w:rPr>
        <w:t xml:space="preserve">плановый период </w:t>
      </w:r>
      <w:r w:rsidRPr="00763FB4">
        <w:rPr>
          <w:rFonts w:eastAsia="Batang"/>
          <w:b/>
          <w:color w:val="000000"/>
        </w:rPr>
        <w:t>201</w:t>
      </w:r>
      <w:r>
        <w:rPr>
          <w:rFonts w:eastAsia="Batang"/>
          <w:b/>
          <w:color w:val="000000"/>
        </w:rPr>
        <w:t>9 и 2020</w:t>
      </w:r>
      <w:r w:rsidRPr="00763FB4">
        <w:rPr>
          <w:rFonts w:eastAsia="Batang"/>
          <w:b/>
          <w:color w:val="000000"/>
        </w:rPr>
        <w:t xml:space="preserve"> год</w:t>
      </w:r>
      <w:r>
        <w:rPr>
          <w:rFonts w:eastAsia="Batang"/>
          <w:b/>
          <w:color w:val="000000"/>
        </w:rPr>
        <w:t>ов</w:t>
      </w:r>
    </w:p>
    <w:p w:rsidR="000D248E" w:rsidRPr="00763FB4" w:rsidRDefault="000D248E" w:rsidP="000D248E">
      <w:pPr>
        <w:jc w:val="right"/>
        <w:rPr>
          <w:rFonts w:eastAsia="Batang"/>
          <w:color w:val="000000"/>
        </w:rPr>
      </w:pPr>
      <w:r w:rsidRPr="00763FB4">
        <w:rPr>
          <w:rFonts w:eastAsia="Batang"/>
          <w:color w:val="000000"/>
        </w:rPr>
        <w:t>руб.</w:t>
      </w:r>
    </w:p>
    <w:tbl>
      <w:tblPr>
        <w:tblW w:w="9503" w:type="dxa"/>
        <w:tblInd w:w="-10" w:type="dxa"/>
        <w:tblLayout w:type="fixed"/>
        <w:tblLook w:val="0000" w:firstRow="0" w:lastRow="0" w:firstColumn="0" w:lastColumn="0" w:noHBand="0" w:noVBand="0"/>
      </w:tblPr>
      <w:tblGrid>
        <w:gridCol w:w="2273"/>
        <w:gridCol w:w="4678"/>
        <w:gridCol w:w="1276"/>
        <w:gridCol w:w="1276"/>
      </w:tblGrid>
      <w:tr w:rsidR="000D248E" w:rsidRPr="00763FB4" w:rsidTr="009C6732">
        <w:trPr>
          <w:cantSplit/>
        </w:trPr>
        <w:tc>
          <w:tcPr>
            <w:tcW w:w="2273" w:type="dxa"/>
            <w:tcBorders>
              <w:top w:val="single" w:sz="4" w:space="0" w:color="000000"/>
              <w:left w:val="single" w:sz="4" w:space="0" w:color="000000"/>
              <w:bottom w:val="single" w:sz="4" w:space="0" w:color="000000"/>
              <w:right w:val="nil"/>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Код бюджетной классификации</w:t>
            </w:r>
          </w:p>
        </w:tc>
        <w:tc>
          <w:tcPr>
            <w:tcW w:w="4678" w:type="dxa"/>
            <w:tcBorders>
              <w:top w:val="single" w:sz="4" w:space="0" w:color="000000"/>
              <w:left w:val="single" w:sz="4" w:space="0" w:color="000000"/>
              <w:bottom w:val="single" w:sz="4" w:space="0" w:color="000000"/>
              <w:right w:val="nil"/>
            </w:tcBorders>
            <w:vAlign w:val="center"/>
          </w:tcPr>
          <w:p w:rsidR="000D248E" w:rsidRPr="009C6732" w:rsidRDefault="000D248E" w:rsidP="009C6732">
            <w:pPr>
              <w:snapToGrid w:val="0"/>
              <w:jc w:val="center"/>
              <w:rPr>
                <w:rFonts w:eastAsia="Batang"/>
                <w:color w:val="000000"/>
                <w:sz w:val="20"/>
                <w:szCs w:val="20"/>
              </w:rPr>
            </w:pPr>
            <w:r w:rsidRPr="009C6732">
              <w:rPr>
                <w:rFonts w:eastAsia="Batang"/>
                <w:color w:val="000000"/>
                <w:sz w:val="20"/>
                <w:szCs w:val="20"/>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Сумма на 2019 год</w:t>
            </w:r>
          </w:p>
        </w:tc>
        <w:tc>
          <w:tcPr>
            <w:tcW w:w="1276" w:type="dxa"/>
            <w:tcBorders>
              <w:top w:val="single" w:sz="4" w:space="0" w:color="000000"/>
              <w:left w:val="single" w:sz="4" w:space="0" w:color="000000"/>
              <w:bottom w:val="single" w:sz="4" w:space="0" w:color="000000"/>
              <w:right w:val="single" w:sz="4" w:space="0" w:color="000000"/>
            </w:tcBorders>
          </w:tcPr>
          <w:p w:rsidR="000D248E" w:rsidRPr="009C6732" w:rsidRDefault="000D248E" w:rsidP="0010517B">
            <w:pPr>
              <w:snapToGrid w:val="0"/>
              <w:jc w:val="center"/>
              <w:rPr>
                <w:rFonts w:eastAsia="Batang"/>
                <w:color w:val="000000"/>
                <w:sz w:val="20"/>
                <w:szCs w:val="20"/>
              </w:rPr>
            </w:pPr>
            <w:r w:rsidRPr="009C6732">
              <w:rPr>
                <w:rFonts w:eastAsia="Batang"/>
                <w:color w:val="000000"/>
                <w:sz w:val="20"/>
                <w:szCs w:val="20"/>
              </w:rPr>
              <w:t>Сумма на 2020 год</w:t>
            </w:r>
          </w:p>
        </w:tc>
      </w:tr>
      <w:tr w:rsidR="009C6732" w:rsidRPr="00763FB4" w:rsidTr="009C6732">
        <w:trPr>
          <w:cantSplit/>
        </w:trPr>
        <w:tc>
          <w:tcPr>
            <w:tcW w:w="2273" w:type="dxa"/>
            <w:tcBorders>
              <w:top w:val="single" w:sz="4" w:space="0" w:color="000000"/>
              <w:left w:val="single" w:sz="4" w:space="0" w:color="000000"/>
              <w:bottom w:val="single" w:sz="4" w:space="0" w:color="000000"/>
              <w:right w:val="nil"/>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1</w:t>
            </w:r>
          </w:p>
        </w:tc>
        <w:tc>
          <w:tcPr>
            <w:tcW w:w="4678" w:type="dxa"/>
            <w:tcBorders>
              <w:top w:val="single" w:sz="4" w:space="0" w:color="000000"/>
              <w:left w:val="single" w:sz="4" w:space="0" w:color="000000"/>
              <w:bottom w:val="single" w:sz="4" w:space="0" w:color="000000"/>
              <w:right w:val="nil"/>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9C6732" w:rsidRPr="009C6732" w:rsidRDefault="009C6732" w:rsidP="0010517B">
            <w:pPr>
              <w:snapToGrid w:val="0"/>
              <w:jc w:val="center"/>
              <w:rPr>
                <w:rFonts w:eastAsia="Batang"/>
                <w:color w:val="000000"/>
                <w:sz w:val="20"/>
                <w:szCs w:val="20"/>
              </w:rPr>
            </w:pPr>
            <w:r w:rsidRPr="009C6732">
              <w:rPr>
                <w:rFonts w:eastAsia="Batang"/>
                <w:color w:val="000000"/>
                <w:sz w:val="20"/>
                <w:szCs w:val="20"/>
              </w:rPr>
              <w:t>4</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1 00 00000 00 0000 000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ДОХОДЫ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3 077</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3 136</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1 01 00000 00 0000 000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ПРИБЫЛЬ, ДОХОДЫ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1 231 000,00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1 268 000,00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1 01 02000 01 0000 110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r w:rsidRPr="009C6732">
              <w:rPr>
                <w:rFonts w:eastAsia="Batang"/>
                <w:color w:val="000000"/>
                <w:sz w:val="20"/>
                <w:szCs w:val="20"/>
              </w:rPr>
              <w:t>Налог на доходы физических лиц</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1 231 000,00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1 268 000,00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rPr>
                <w:rFonts w:eastAsia="Batang"/>
                <w:color w:val="000000"/>
                <w:sz w:val="20"/>
                <w:szCs w:val="20"/>
              </w:rPr>
            </w:pPr>
            <w:r w:rsidRPr="009C6732">
              <w:rPr>
                <w:rFonts w:eastAsia="Batang"/>
                <w:color w:val="000000"/>
                <w:sz w:val="20"/>
                <w:szCs w:val="20"/>
              </w:rPr>
              <w:t>1 01 02010 01 0000 110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9C6732">
                <w:rPr>
                  <w:color w:val="000000"/>
                  <w:sz w:val="20"/>
                  <w:szCs w:val="20"/>
                  <w:lang w:eastAsia="ru-RU"/>
                </w:rPr>
                <w:t>статьями 227</w:t>
              </w:r>
            </w:hyperlink>
            <w:r w:rsidRPr="009C6732">
              <w:rPr>
                <w:color w:val="000000"/>
                <w:sz w:val="20"/>
                <w:szCs w:val="20"/>
                <w:lang w:eastAsia="ru-RU"/>
              </w:rPr>
              <w:t xml:space="preserve">, </w:t>
            </w:r>
            <w:hyperlink r:id="rId19" w:history="1">
              <w:r w:rsidRPr="009C6732">
                <w:rPr>
                  <w:color w:val="000000"/>
                  <w:sz w:val="20"/>
                  <w:szCs w:val="20"/>
                  <w:lang w:eastAsia="ru-RU"/>
                </w:rPr>
                <w:t>227.1</w:t>
              </w:r>
            </w:hyperlink>
            <w:r w:rsidRPr="009C6732">
              <w:rPr>
                <w:color w:val="000000"/>
                <w:sz w:val="20"/>
                <w:szCs w:val="20"/>
                <w:lang w:eastAsia="ru-RU"/>
              </w:rPr>
              <w:t xml:space="preserve"> и </w:t>
            </w:r>
            <w:hyperlink r:id="rId20" w:history="1">
              <w:r w:rsidRPr="009C6732">
                <w:rPr>
                  <w:color w:val="000000"/>
                  <w:sz w:val="20"/>
                  <w:szCs w:val="20"/>
                  <w:lang w:eastAsia="ru-RU"/>
                </w:rPr>
                <w:t>228</w:t>
              </w:r>
            </w:hyperlink>
            <w:r w:rsidRPr="009C6732">
              <w:rPr>
                <w:color w:val="000000"/>
                <w:sz w:val="20"/>
                <w:szCs w:val="20"/>
                <w:lang w:eastAsia="ru-RU"/>
              </w:rPr>
              <w:t xml:space="preserve"> Налогового кодекса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1 220 000,00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1 255 000,00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rPr>
                <w:rFonts w:eastAsia="Batang"/>
                <w:color w:val="000000"/>
                <w:sz w:val="20"/>
                <w:szCs w:val="20"/>
              </w:rPr>
            </w:pPr>
            <w:r w:rsidRPr="009C6732">
              <w:rPr>
                <w:rFonts w:eastAsia="Batang"/>
                <w:color w:val="000000"/>
                <w:sz w:val="20"/>
                <w:szCs w:val="20"/>
              </w:rPr>
              <w:t>1 01 02030 01 0000 110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 xml:space="preserve">Налог на доходы физических лиц с доходов, полученных физическими лицами в соответствии со </w:t>
            </w:r>
            <w:hyperlink r:id="rId21" w:history="1">
              <w:r w:rsidRPr="009C6732">
                <w:rPr>
                  <w:color w:val="000000"/>
                  <w:sz w:val="20"/>
                  <w:szCs w:val="20"/>
                  <w:lang w:eastAsia="ru-RU"/>
                </w:rPr>
                <w:t>статьей 228</w:t>
              </w:r>
            </w:hyperlink>
            <w:r w:rsidRPr="009C6732">
              <w:rPr>
                <w:color w:val="000000"/>
                <w:sz w:val="20"/>
                <w:szCs w:val="20"/>
                <w:lang w:eastAsia="ru-RU"/>
              </w:rPr>
              <w:t xml:space="preserve"> Налогового кодекса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13 000,00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1 03 00000 00 0000 110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товары (работы, услуги), реализуемые на территории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910</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92</w:t>
            </w:r>
            <w:r w:rsidR="000D248E" w:rsidRPr="009C6732">
              <w:rPr>
                <w:rFonts w:eastAsia="Batang"/>
                <w:b/>
                <w:color w:val="000000"/>
                <w:sz w:val="20"/>
                <w:szCs w:val="20"/>
              </w:rPr>
              <w:t>0 000,00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1 03 02000 00 0000 110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r w:rsidRPr="009C6732">
              <w:rPr>
                <w:rFonts w:eastAsia="Batang"/>
                <w:color w:val="000000"/>
                <w:sz w:val="20"/>
                <w:szCs w:val="20"/>
              </w:rPr>
              <w:t>Акцизы по подакцизным товарам  (продукции), производимым на территории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910</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920</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1 03 02230 01 0000 110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310 000,00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3</w:t>
            </w:r>
            <w:r w:rsidR="007971D4" w:rsidRPr="009C6732">
              <w:rPr>
                <w:rFonts w:eastAsia="Batang"/>
                <w:color w:val="000000"/>
                <w:sz w:val="20"/>
                <w:szCs w:val="20"/>
              </w:rPr>
              <w:t>15</w:t>
            </w:r>
            <w:r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1 03 02240 01 0000 110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моторные масла для дизельных и (или) карбюраторных (</w:t>
            </w:r>
            <w:proofErr w:type="spellStart"/>
            <w:r w:rsidRPr="009C6732">
              <w:rPr>
                <w:rFonts w:eastAsia="Batang"/>
                <w:color w:val="000000"/>
                <w:sz w:val="20"/>
                <w:szCs w:val="20"/>
              </w:rPr>
              <w:t>инжекторных</w:t>
            </w:r>
            <w:proofErr w:type="spellEnd"/>
            <w:r w:rsidRPr="009C6732">
              <w:rPr>
                <w:rFonts w:eastAsia="Batang"/>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4 000,00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5</w:t>
            </w:r>
            <w:r w:rsidR="000D248E"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1 03 02250 01 0000 110</w:t>
            </w:r>
          </w:p>
        </w:tc>
        <w:tc>
          <w:tcPr>
            <w:tcW w:w="4678" w:type="dxa"/>
            <w:tcBorders>
              <w:top w:val="nil"/>
              <w:left w:val="single" w:sz="4" w:space="0" w:color="000000"/>
              <w:bottom w:val="single" w:sz="4" w:space="0" w:color="000000"/>
              <w:right w:val="nil"/>
            </w:tcBorders>
          </w:tcPr>
          <w:p w:rsidR="000D248E" w:rsidRPr="009C6732" w:rsidRDefault="000D248E" w:rsidP="000D248E">
            <w:pPr>
              <w:jc w:val="both"/>
              <w:rPr>
                <w:rFonts w:eastAsia="Batang"/>
                <w:color w:val="000000"/>
                <w:sz w:val="20"/>
                <w:szCs w:val="20"/>
              </w:rPr>
            </w:pPr>
            <w:r w:rsidRPr="009C6732">
              <w:rPr>
                <w:rFonts w:eastAsia="Batang"/>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5</w:t>
            </w:r>
            <w:r w:rsidR="007971D4" w:rsidRPr="009C6732">
              <w:rPr>
                <w:rFonts w:eastAsia="Batang"/>
                <w:color w:val="000000"/>
                <w:sz w:val="20"/>
                <w:szCs w:val="20"/>
              </w:rPr>
              <w:t>9</w:t>
            </w:r>
            <w:r w:rsidRPr="009C6732">
              <w:rPr>
                <w:rFonts w:eastAsia="Batang"/>
                <w:color w:val="000000"/>
                <w:sz w:val="20"/>
                <w:szCs w:val="20"/>
              </w:rPr>
              <w:t>6 000,00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600</w:t>
            </w:r>
            <w:r w:rsidR="000D248E" w:rsidRPr="009C6732">
              <w:rPr>
                <w:rFonts w:eastAsia="Batang"/>
                <w:color w:val="000000"/>
                <w:sz w:val="20"/>
                <w:szCs w:val="20"/>
              </w:rPr>
              <w:t xml:space="preserve">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1 06 00000 00 0000 000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НАЛОГИ НА ИМУЩЕСТВО</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283</w:t>
            </w:r>
            <w:r w:rsidR="000D248E"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292</w:t>
            </w:r>
            <w:r w:rsidR="000D248E"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1 06 01030 13 0000 110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8</w:t>
            </w:r>
            <w:r w:rsidR="007971D4" w:rsidRPr="009C6732">
              <w:rPr>
                <w:rFonts w:eastAsia="Batang"/>
                <w:color w:val="000000"/>
                <w:sz w:val="20"/>
                <w:szCs w:val="20"/>
              </w:rPr>
              <w:t>8</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7971D4">
            <w:pPr>
              <w:snapToGrid w:val="0"/>
              <w:jc w:val="right"/>
              <w:rPr>
                <w:rFonts w:eastAsia="Batang"/>
                <w:color w:val="000000"/>
                <w:sz w:val="20"/>
                <w:szCs w:val="20"/>
              </w:rPr>
            </w:pPr>
            <w:r w:rsidRPr="009C6732">
              <w:rPr>
                <w:rFonts w:eastAsia="Batang"/>
                <w:color w:val="000000"/>
                <w:sz w:val="20"/>
                <w:szCs w:val="20"/>
              </w:rPr>
              <w:t>91</w:t>
            </w:r>
            <w:r w:rsidR="000D248E"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1 06 06033 13 0000 110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6</w:t>
            </w:r>
            <w:r w:rsidR="007971D4" w:rsidRPr="009C6732">
              <w:rPr>
                <w:rFonts w:eastAsia="Batang"/>
                <w:color w:val="000000"/>
                <w:sz w:val="20"/>
                <w:szCs w:val="20"/>
              </w:rPr>
              <w:t>5</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66</w:t>
            </w:r>
            <w:r w:rsidR="000D248E" w:rsidRPr="009C6732">
              <w:rPr>
                <w:rFonts w:eastAsia="Batang"/>
                <w:color w:val="000000"/>
                <w:sz w:val="20"/>
                <w:szCs w:val="20"/>
              </w:rPr>
              <w:t> 000,00</w:t>
            </w:r>
          </w:p>
        </w:tc>
      </w:tr>
    </w:tbl>
    <w:p w:rsidR="009C6732" w:rsidRDefault="009C6732"/>
    <w:tbl>
      <w:tblPr>
        <w:tblW w:w="9503" w:type="dxa"/>
        <w:tblInd w:w="-10" w:type="dxa"/>
        <w:tblLayout w:type="fixed"/>
        <w:tblLook w:val="0000" w:firstRow="0" w:lastRow="0" w:firstColumn="0" w:lastColumn="0" w:noHBand="0" w:noVBand="0"/>
      </w:tblPr>
      <w:tblGrid>
        <w:gridCol w:w="2273"/>
        <w:gridCol w:w="4678"/>
        <w:gridCol w:w="1276"/>
        <w:gridCol w:w="1276"/>
      </w:tblGrid>
      <w:tr w:rsidR="009C6732" w:rsidRPr="00763FB4" w:rsidTr="009C6732">
        <w:trPr>
          <w:cantSplit/>
        </w:trPr>
        <w:tc>
          <w:tcPr>
            <w:tcW w:w="2273" w:type="dxa"/>
            <w:tcBorders>
              <w:top w:val="nil"/>
              <w:left w:val="single" w:sz="4" w:space="0" w:color="000000"/>
              <w:bottom w:val="single" w:sz="4" w:space="0" w:color="000000"/>
              <w:right w:val="nil"/>
            </w:tcBorders>
            <w:vAlign w:val="center"/>
          </w:tcPr>
          <w:p w:rsidR="009C6732" w:rsidRPr="009C6732" w:rsidRDefault="009C6732" w:rsidP="009C6732">
            <w:pPr>
              <w:jc w:val="center"/>
              <w:rPr>
                <w:rFonts w:eastAsia="Batang"/>
                <w:color w:val="000000"/>
                <w:sz w:val="20"/>
                <w:szCs w:val="20"/>
              </w:rPr>
            </w:pPr>
            <w:r>
              <w:rPr>
                <w:rFonts w:eastAsia="Batang"/>
                <w:color w:val="000000"/>
                <w:sz w:val="20"/>
                <w:szCs w:val="20"/>
              </w:rPr>
              <w:t>1</w:t>
            </w:r>
          </w:p>
        </w:tc>
        <w:tc>
          <w:tcPr>
            <w:tcW w:w="4678" w:type="dxa"/>
            <w:tcBorders>
              <w:top w:val="nil"/>
              <w:left w:val="single" w:sz="4" w:space="0" w:color="000000"/>
              <w:bottom w:val="single" w:sz="4" w:space="0" w:color="000000"/>
              <w:right w:val="nil"/>
            </w:tcBorders>
            <w:vAlign w:val="center"/>
          </w:tcPr>
          <w:p w:rsidR="009C6732" w:rsidRPr="009C6732" w:rsidRDefault="009C6732" w:rsidP="009C6732">
            <w:pPr>
              <w:suppressAutoHyphens w:val="0"/>
              <w:autoSpaceDE w:val="0"/>
              <w:autoSpaceDN w:val="0"/>
              <w:adjustRightInd w:val="0"/>
              <w:jc w:val="center"/>
              <w:rPr>
                <w:color w:val="000000"/>
                <w:sz w:val="20"/>
                <w:szCs w:val="20"/>
                <w:lang w:eastAsia="ru-RU"/>
              </w:rPr>
            </w:pPr>
            <w:r>
              <w:rPr>
                <w:color w:val="000000"/>
                <w:sz w:val="20"/>
                <w:szCs w:val="20"/>
                <w:lang w:eastAsia="ru-RU"/>
              </w:rPr>
              <w:t>2</w:t>
            </w:r>
          </w:p>
        </w:tc>
        <w:tc>
          <w:tcPr>
            <w:tcW w:w="1276" w:type="dxa"/>
            <w:tcBorders>
              <w:top w:val="nil"/>
              <w:left w:val="single" w:sz="4" w:space="0" w:color="000000"/>
              <w:bottom w:val="single" w:sz="4" w:space="0" w:color="000000"/>
              <w:right w:val="single" w:sz="4" w:space="0" w:color="000000"/>
            </w:tcBorders>
            <w:vAlign w:val="center"/>
          </w:tcPr>
          <w:p w:rsidR="009C6732" w:rsidRPr="009C6732" w:rsidRDefault="009C6732" w:rsidP="009C6732">
            <w:pPr>
              <w:snapToGrid w:val="0"/>
              <w:jc w:val="center"/>
              <w:rPr>
                <w:rFonts w:eastAsia="Batang"/>
                <w:color w:val="000000"/>
                <w:sz w:val="20"/>
                <w:szCs w:val="20"/>
              </w:rPr>
            </w:pPr>
            <w:r>
              <w:rPr>
                <w:rFonts w:eastAsia="Batang"/>
                <w:color w:val="000000"/>
                <w:sz w:val="20"/>
                <w:szCs w:val="20"/>
              </w:rPr>
              <w:t>3</w:t>
            </w:r>
          </w:p>
        </w:tc>
        <w:tc>
          <w:tcPr>
            <w:tcW w:w="1276" w:type="dxa"/>
            <w:tcBorders>
              <w:top w:val="nil"/>
              <w:left w:val="single" w:sz="4" w:space="0" w:color="000000"/>
              <w:bottom w:val="single" w:sz="4" w:space="0" w:color="000000"/>
              <w:right w:val="single" w:sz="4" w:space="0" w:color="000000"/>
            </w:tcBorders>
            <w:vAlign w:val="center"/>
          </w:tcPr>
          <w:p w:rsidR="009C6732" w:rsidRPr="009C6732" w:rsidRDefault="009C6732" w:rsidP="009C6732">
            <w:pPr>
              <w:snapToGrid w:val="0"/>
              <w:jc w:val="center"/>
              <w:rPr>
                <w:rFonts w:eastAsia="Batang"/>
                <w:color w:val="000000"/>
                <w:sz w:val="20"/>
                <w:szCs w:val="20"/>
              </w:rPr>
            </w:pPr>
            <w:r>
              <w:rPr>
                <w:rFonts w:eastAsia="Batang"/>
                <w:color w:val="000000"/>
                <w:sz w:val="20"/>
                <w:szCs w:val="20"/>
              </w:rPr>
              <w:t>4</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1 06 06043 13 0000 110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1</w:t>
            </w:r>
            <w:r w:rsidR="007971D4" w:rsidRPr="009C6732">
              <w:rPr>
                <w:rFonts w:eastAsia="Batang"/>
                <w:color w:val="000000"/>
                <w:sz w:val="20"/>
                <w:szCs w:val="20"/>
              </w:rPr>
              <w:t>30</w:t>
            </w:r>
            <w:r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color w:val="000000"/>
                <w:sz w:val="20"/>
                <w:szCs w:val="20"/>
              </w:rPr>
            </w:pPr>
            <w:r w:rsidRPr="009C6732">
              <w:rPr>
                <w:rFonts w:eastAsia="Batang"/>
                <w:color w:val="000000"/>
                <w:sz w:val="20"/>
                <w:szCs w:val="20"/>
              </w:rPr>
              <w:t>1</w:t>
            </w:r>
            <w:r w:rsidR="007971D4" w:rsidRPr="009C6732">
              <w:rPr>
                <w:rFonts w:eastAsia="Batang"/>
                <w:color w:val="000000"/>
                <w:sz w:val="20"/>
                <w:szCs w:val="20"/>
              </w:rPr>
              <w:t>35</w:t>
            </w:r>
            <w:r w:rsidRPr="009C6732">
              <w:rPr>
                <w:rFonts w:eastAsia="Batang"/>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1 11 00000 00 0000 000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65</w:t>
            </w:r>
            <w:r w:rsidR="007971D4" w:rsidRPr="009C6732">
              <w:rPr>
                <w:rFonts w:eastAsia="Batang"/>
                <w:b/>
                <w:color w:val="000000"/>
                <w:sz w:val="20"/>
                <w:szCs w:val="20"/>
              </w:rPr>
              <w:t>3</w:t>
            </w:r>
            <w:r w:rsidRPr="009C6732">
              <w:rPr>
                <w:rFonts w:eastAsia="Batang"/>
                <w:b/>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65</w:t>
            </w:r>
            <w:r w:rsidR="007971D4" w:rsidRPr="009C6732">
              <w:rPr>
                <w:rFonts w:eastAsia="Batang"/>
                <w:b/>
                <w:color w:val="000000"/>
                <w:sz w:val="20"/>
                <w:szCs w:val="20"/>
              </w:rPr>
              <w:t>6</w:t>
            </w:r>
            <w:r w:rsidRPr="009C6732">
              <w:rPr>
                <w:rFonts w:eastAsia="Batang"/>
                <w:b/>
                <w:color w:val="000000"/>
                <w:sz w:val="20"/>
                <w:szCs w:val="20"/>
              </w:rPr>
              <w:t>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rFonts w:eastAsia="Batang"/>
                <w:color w:val="000000"/>
                <w:sz w:val="20"/>
                <w:szCs w:val="20"/>
              </w:rPr>
            </w:pPr>
            <w:r w:rsidRPr="009C6732">
              <w:rPr>
                <w:rFonts w:eastAsia="Batang"/>
                <w:color w:val="000000"/>
                <w:sz w:val="20"/>
                <w:szCs w:val="20"/>
              </w:rPr>
              <w:t>1 11 05013 13 0000 120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7971D4">
            <w:pPr>
              <w:snapToGrid w:val="0"/>
              <w:jc w:val="right"/>
              <w:rPr>
                <w:rFonts w:eastAsia="Batang"/>
                <w:color w:val="000000"/>
                <w:sz w:val="20"/>
                <w:szCs w:val="20"/>
              </w:rPr>
            </w:pPr>
            <w:r w:rsidRPr="009C6732">
              <w:rPr>
                <w:rFonts w:eastAsia="Batang"/>
                <w:color w:val="000000"/>
                <w:sz w:val="20"/>
                <w:szCs w:val="20"/>
              </w:rPr>
              <w:t>297</w:t>
            </w:r>
            <w:r w:rsidR="000D248E" w:rsidRPr="009C6732">
              <w:rPr>
                <w:rFonts w:eastAsia="Batang"/>
                <w:color w:val="000000"/>
                <w:sz w:val="20"/>
                <w:szCs w:val="20"/>
              </w:rPr>
              <w:t>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color w:val="000000"/>
                <w:sz w:val="20"/>
                <w:szCs w:val="20"/>
              </w:rPr>
            </w:pPr>
            <w:r w:rsidRPr="009C6732">
              <w:rPr>
                <w:rFonts w:eastAsia="Batang"/>
                <w:color w:val="000000"/>
                <w:sz w:val="20"/>
                <w:szCs w:val="20"/>
              </w:rPr>
              <w:t>300</w:t>
            </w:r>
            <w:r w:rsidR="000D248E" w:rsidRPr="009C6732">
              <w:rPr>
                <w:rFonts w:eastAsia="Batang"/>
                <w:color w:val="000000"/>
                <w:sz w:val="20"/>
                <w:szCs w:val="20"/>
              </w:rPr>
              <w:t> 000,00</w:t>
            </w:r>
          </w:p>
        </w:tc>
      </w:tr>
      <w:tr w:rsidR="000D248E" w:rsidRPr="00763FB4" w:rsidTr="009C6732">
        <w:trPr>
          <w:cantSplit/>
          <w:trHeight w:val="416"/>
        </w:trPr>
        <w:tc>
          <w:tcPr>
            <w:tcW w:w="2273" w:type="dxa"/>
            <w:tcBorders>
              <w:top w:val="nil"/>
              <w:left w:val="single" w:sz="4" w:space="0" w:color="000000"/>
              <w:bottom w:val="single" w:sz="4" w:space="0" w:color="000000"/>
              <w:right w:val="nil"/>
            </w:tcBorders>
            <w:vAlign w:val="center"/>
          </w:tcPr>
          <w:p w:rsidR="000D248E" w:rsidRPr="009C6732" w:rsidRDefault="000D248E" w:rsidP="000D248E">
            <w:pPr>
              <w:rPr>
                <w:snapToGrid w:val="0"/>
                <w:color w:val="000000"/>
                <w:sz w:val="20"/>
                <w:szCs w:val="20"/>
              </w:rPr>
            </w:pPr>
            <w:r w:rsidRPr="009C6732">
              <w:rPr>
                <w:color w:val="000000"/>
                <w:sz w:val="20"/>
                <w:szCs w:val="20"/>
              </w:rPr>
              <w:t>1 11 05035 13 0000 120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color w:val="000000"/>
                <w:sz w:val="20"/>
                <w:szCs w:val="20"/>
                <w:lang w:eastAsia="ru-RU"/>
              </w:rPr>
            </w:pPr>
            <w:r w:rsidRPr="009C6732">
              <w:rPr>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jc w:val="right"/>
              <w:rPr>
                <w:color w:val="000000"/>
                <w:sz w:val="20"/>
                <w:szCs w:val="20"/>
              </w:rPr>
            </w:pPr>
            <w:r w:rsidRPr="009C6732">
              <w:rPr>
                <w:color w:val="000000"/>
                <w:sz w:val="20"/>
                <w:szCs w:val="20"/>
              </w:rPr>
              <w:t>356 000,00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jc w:val="right"/>
              <w:rPr>
                <w:color w:val="000000"/>
                <w:sz w:val="20"/>
                <w:szCs w:val="20"/>
              </w:rPr>
            </w:pPr>
            <w:r w:rsidRPr="009C6732">
              <w:rPr>
                <w:color w:val="000000"/>
                <w:sz w:val="20"/>
                <w:szCs w:val="20"/>
              </w:rPr>
              <w:t>356 000,00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2 00 00000 00 0000 000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БЕЗВОЗМЕЗДНЫЕ ПОСТУПЛЕНИЯ</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2 02 00000 00 0000 000</w:t>
            </w:r>
          </w:p>
        </w:tc>
        <w:tc>
          <w:tcPr>
            <w:tcW w:w="4678" w:type="dxa"/>
            <w:tcBorders>
              <w:top w:val="nil"/>
              <w:left w:val="single" w:sz="4" w:space="0" w:color="000000"/>
              <w:bottom w:val="single" w:sz="4" w:space="0" w:color="000000"/>
              <w:right w:val="nil"/>
            </w:tcBorders>
          </w:tcPr>
          <w:p w:rsidR="000D248E" w:rsidRPr="009C6732" w:rsidRDefault="000D248E" w:rsidP="000D248E">
            <w:pPr>
              <w:suppressAutoHyphens w:val="0"/>
              <w:autoSpaceDE w:val="0"/>
              <w:autoSpaceDN w:val="0"/>
              <w:adjustRightInd w:val="0"/>
              <w:jc w:val="both"/>
              <w:rPr>
                <w:b/>
                <w:bCs/>
                <w:color w:val="000000"/>
                <w:sz w:val="20"/>
                <w:szCs w:val="20"/>
                <w:lang w:eastAsia="ru-RU"/>
              </w:rPr>
            </w:pPr>
            <w:r w:rsidRPr="009C6732">
              <w:rPr>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b/>
                <w:color w:val="000000"/>
                <w:sz w:val="20"/>
                <w:szCs w:val="20"/>
              </w:rPr>
            </w:pPr>
            <w:r w:rsidRPr="009C6732">
              <w:rPr>
                <w:rFonts w:eastAsia="Batang"/>
                <w:b/>
                <w:color w:val="000000"/>
                <w:sz w:val="20"/>
                <w:szCs w:val="20"/>
              </w:rPr>
              <w:t>3 903 300,00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snapToGrid w:val="0"/>
              <w:rPr>
                <w:sz w:val="20"/>
                <w:szCs w:val="20"/>
              </w:rPr>
            </w:pPr>
            <w:r w:rsidRPr="009C6732">
              <w:rPr>
                <w:color w:val="000000"/>
                <w:sz w:val="20"/>
                <w:szCs w:val="20"/>
              </w:rPr>
              <w:t>2 02 15001 13 0000 151</w:t>
            </w:r>
          </w:p>
        </w:tc>
        <w:tc>
          <w:tcPr>
            <w:tcW w:w="4678" w:type="dxa"/>
            <w:tcBorders>
              <w:top w:val="nil"/>
              <w:left w:val="single" w:sz="4" w:space="0" w:color="000000"/>
              <w:bottom w:val="single" w:sz="4" w:space="0" w:color="000000"/>
              <w:right w:val="nil"/>
            </w:tcBorders>
          </w:tcPr>
          <w:p w:rsidR="000D248E" w:rsidRPr="009C6732" w:rsidRDefault="000D248E" w:rsidP="000D248E">
            <w:pPr>
              <w:autoSpaceDE w:val="0"/>
              <w:autoSpaceDN w:val="0"/>
              <w:adjustRightInd w:val="0"/>
              <w:jc w:val="both"/>
              <w:rPr>
                <w:sz w:val="20"/>
                <w:szCs w:val="20"/>
              </w:rPr>
            </w:pPr>
            <w:r w:rsidRPr="009C6732">
              <w:rPr>
                <w:sz w:val="20"/>
                <w:szCs w:val="20"/>
              </w:rPr>
              <w:t>Дотации бюджетам городских поселений на выравнивание бюджетной обеспеченности</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3 781 000,00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3 781 000,00</w:t>
            </w:r>
          </w:p>
        </w:tc>
      </w:tr>
      <w:tr w:rsidR="000D248E" w:rsidRPr="00763FB4" w:rsidTr="009C6732">
        <w:trPr>
          <w:cantSplit/>
        </w:trPr>
        <w:tc>
          <w:tcPr>
            <w:tcW w:w="2273" w:type="dxa"/>
            <w:tcBorders>
              <w:top w:val="nil"/>
              <w:left w:val="single" w:sz="4" w:space="0" w:color="000000"/>
              <w:bottom w:val="single" w:sz="4" w:space="0" w:color="000000"/>
              <w:right w:val="nil"/>
            </w:tcBorders>
            <w:vAlign w:val="center"/>
          </w:tcPr>
          <w:p w:rsidR="000D248E" w:rsidRPr="009C6732" w:rsidRDefault="000D248E" w:rsidP="000D248E">
            <w:pPr>
              <w:snapToGrid w:val="0"/>
              <w:jc w:val="center"/>
              <w:rPr>
                <w:color w:val="000000"/>
                <w:sz w:val="20"/>
                <w:szCs w:val="20"/>
              </w:rPr>
            </w:pPr>
            <w:r w:rsidRPr="009C6732">
              <w:rPr>
                <w:color w:val="000000"/>
                <w:sz w:val="20"/>
                <w:szCs w:val="20"/>
              </w:rPr>
              <w:t>2 02 35118 13 0000 151</w:t>
            </w:r>
          </w:p>
        </w:tc>
        <w:tc>
          <w:tcPr>
            <w:tcW w:w="4678" w:type="dxa"/>
            <w:tcBorders>
              <w:top w:val="nil"/>
              <w:left w:val="single" w:sz="4" w:space="0" w:color="000000"/>
              <w:bottom w:val="single" w:sz="4" w:space="0" w:color="000000"/>
              <w:right w:val="nil"/>
            </w:tcBorders>
          </w:tcPr>
          <w:p w:rsidR="000D248E" w:rsidRPr="009C6732" w:rsidRDefault="000D248E" w:rsidP="000D248E">
            <w:pPr>
              <w:autoSpaceDE w:val="0"/>
              <w:autoSpaceDN w:val="0"/>
              <w:adjustRightInd w:val="0"/>
              <w:jc w:val="both"/>
              <w:rPr>
                <w:color w:val="000000"/>
                <w:sz w:val="20"/>
                <w:szCs w:val="20"/>
              </w:rPr>
            </w:pPr>
            <w:r w:rsidRPr="009C6732">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122 300,00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0D248E">
            <w:pPr>
              <w:snapToGrid w:val="0"/>
              <w:jc w:val="right"/>
              <w:rPr>
                <w:rFonts w:eastAsia="Batang"/>
                <w:color w:val="000000"/>
                <w:sz w:val="20"/>
                <w:szCs w:val="20"/>
              </w:rPr>
            </w:pPr>
            <w:r w:rsidRPr="009C6732">
              <w:rPr>
                <w:rFonts w:eastAsia="Batang"/>
                <w:color w:val="000000"/>
                <w:sz w:val="20"/>
                <w:szCs w:val="20"/>
              </w:rPr>
              <w:t>122 300,00</w:t>
            </w:r>
          </w:p>
        </w:tc>
      </w:tr>
      <w:tr w:rsidR="000D248E" w:rsidRPr="00763FB4" w:rsidTr="009C6732">
        <w:trPr>
          <w:cantSplit/>
        </w:trPr>
        <w:tc>
          <w:tcPr>
            <w:tcW w:w="2273" w:type="dxa"/>
            <w:tcBorders>
              <w:top w:val="nil"/>
              <w:left w:val="single" w:sz="4" w:space="0" w:color="000000"/>
              <w:bottom w:val="single" w:sz="4" w:space="0" w:color="000000"/>
              <w:right w:val="nil"/>
            </w:tcBorders>
          </w:tcPr>
          <w:p w:rsidR="000D248E" w:rsidRPr="009C6732" w:rsidRDefault="000D248E" w:rsidP="000D248E">
            <w:pPr>
              <w:snapToGrid w:val="0"/>
              <w:rPr>
                <w:rFonts w:eastAsia="Batang"/>
                <w:color w:val="000000"/>
                <w:sz w:val="20"/>
                <w:szCs w:val="20"/>
              </w:rPr>
            </w:pPr>
          </w:p>
        </w:tc>
        <w:tc>
          <w:tcPr>
            <w:tcW w:w="4678" w:type="dxa"/>
            <w:tcBorders>
              <w:top w:val="nil"/>
              <w:left w:val="single" w:sz="4" w:space="0" w:color="000000"/>
              <w:bottom w:val="single" w:sz="4" w:space="0" w:color="000000"/>
              <w:right w:val="nil"/>
            </w:tcBorders>
          </w:tcPr>
          <w:p w:rsidR="000D248E" w:rsidRPr="009C6732" w:rsidRDefault="000D248E" w:rsidP="000D248E">
            <w:pPr>
              <w:snapToGrid w:val="0"/>
              <w:rPr>
                <w:rFonts w:eastAsia="Batang"/>
                <w:b/>
                <w:color w:val="000000"/>
                <w:sz w:val="20"/>
                <w:szCs w:val="20"/>
              </w:rPr>
            </w:pPr>
            <w:r w:rsidRPr="009C6732">
              <w:rPr>
                <w:rFonts w:eastAsia="Batang"/>
                <w:b/>
                <w:color w:val="000000"/>
                <w:sz w:val="20"/>
                <w:szCs w:val="20"/>
              </w:rPr>
              <w:t>ВСЕГО ДОХОДОВ:</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0D248E" w:rsidP="007971D4">
            <w:pPr>
              <w:snapToGrid w:val="0"/>
              <w:jc w:val="right"/>
              <w:rPr>
                <w:rFonts w:eastAsia="Batang"/>
                <w:b/>
                <w:color w:val="000000"/>
                <w:sz w:val="20"/>
                <w:szCs w:val="20"/>
              </w:rPr>
            </w:pPr>
            <w:r w:rsidRPr="009C6732">
              <w:rPr>
                <w:rFonts w:eastAsia="Batang"/>
                <w:b/>
                <w:color w:val="000000"/>
                <w:sz w:val="20"/>
                <w:szCs w:val="20"/>
              </w:rPr>
              <w:t>6 </w:t>
            </w:r>
            <w:r w:rsidR="007971D4" w:rsidRPr="009C6732">
              <w:rPr>
                <w:rFonts w:eastAsia="Batang"/>
                <w:b/>
                <w:color w:val="000000"/>
                <w:sz w:val="20"/>
                <w:szCs w:val="20"/>
              </w:rPr>
              <w:t>980</w:t>
            </w:r>
            <w:r w:rsidRPr="009C6732">
              <w:rPr>
                <w:rFonts w:eastAsia="Batang"/>
                <w:b/>
                <w:color w:val="000000"/>
                <w:sz w:val="20"/>
                <w:szCs w:val="20"/>
              </w:rPr>
              <w:t> 300,00</w:t>
            </w:r>
          </w:p>
        </w:tc>
        <w:tc>
          <w:tcPr>
            <w:tcW w:w="1276" w:type="dxa"/>
            <w:tcBorders>
              <w:top w:val="nil"/>
              <w:left w:val="single" w:sz="4" w:space="0" w:color="000000"/>
              <w:bottom w:val="single" w:sz="4" w:space="0" w:color="000000"/>
              <w:right w:val="single" w:sz="4" w:space="0" w:color="000000"/>
            </w:tcBorders>
            <w:vAlign w:val="center"/>
          </w:tcPr>
          <w:p w:rsidR="000D248E" w:rsidRPr="009C6732" w:rsidRDefault="007971D4" w:rsidP="000D248E">
            <w:pPr>
              <w:snapToGrid w:val="0"/>
              <w:jc w:val="right"/>
              <w:rPr>
                <w:rFonts w:eastAsia="Batang"/>
                <w:b/>
                <w:color w:val="000000"/>
                <w:sz w:val="20"/>
                <w:szCs w:val="20"/>
              </w:rPr>
            </w:pPr>
            <w:r w:rsidRPr="009C6732">
              <w:rPr>
                <w:rFonts w:eastAsia="Batang"/>
                <w:b/>
                <w:color w:val="000000"/>
                <w:sz w:val="20"/>
                <w:szCs w:val="20"/>
              </w:rPr>
              <w:t>7 039</w:t>
            </w:r>
            <w:r w:rsidR="000D248E" w:rsidRPr="009C6732">
              <w:rPr>
                <w:rFonts w:eastAsia="Batang"/>
                <w:b/>
                <w:color w:val="000000"/>
                <w:sz w:val="20"/>
                <w:szCs w:val="20"/>
              </w:rPr>
              <w:t> 300,00</w:t>
            </w:r>
          </w:p>
        </w:tc>
      </w:tr>
    </w:tbl>
    <w:p w:rsidR="00B15E82" w:rsidRPr="00763FB4" w:rsidRDefault="00B15E82" w:rsidP="00B15E82">
      <w:pPr>
        <w:tabs>
          <w:tab w:val="left" w:pos="6521"/>
          <w:tab w:val="right" w:pos="9355"/>
        </w:tabs>
        <w:ind w:left="6379"/>
        <w:rPr>
          <w:color w:val="000000"/>
        </w:rPr>
      </w:pPr>
      <w:r>
        <w:rPr>
          <w:color w:val="000000"/>
        </w:rPr>
        <w:br w:type="page"/>
      </w:r>
      <w:r w:rsidRPr="00763FB4">
        <w:rPr>
          <w:color w:val="000000"/>
        </w:rPr>
        <w:lastRenderedPageBreak/>
        <w:t xml:space="preserve">Приложение </w:t>
      </w:r>
      <w:r w:rsidR="007971D4">
        <w:rPr>
          <w:color w:val="000000"/>
        </w:rPr>
        <w:t>6</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sidRPr="00763FB4">
        <w:rPr>
          <w:color w:val="000000"/>
        </w:rPr>
        <w:t>.201</w:t>
      </w:r>
      <w:r>
        <w:rPr>
          <w:color w:val="000000"/>
        </w:rPr>
        <w:t>7</w:t>
      </w:r>
      <w:r w:rsidRPr="00763FB4">
        <w:rPr>
          <w:color w:val="000000"/>
        </w:rPr>
        <w:t xml:space="preserve"> г. № </w:t>
      </w:r>
      <w:r>
        <w:rPr>
          <w:color w:val="000000"/>
        </w:rPr>
        <w:t>5</w:t>
      </w:r>
      <w:r w:rsidR="00465F4D">
        <w:rPr>
          <w:color w:val="000000"/>
        </w:rPr>
        <w:t>2</w:t>
      </w:r>
    </w:p>
    <w:p w:rsidR="00B15E82" w:rsidRPr="00763FB4" w:rsidRDefault="00B15E82" w:rsidP="00B15E82">
      <w:pPr>
        <w:pStyle w:val="240"/>
        <w:jc w:val="center"/>
        <w:rPr>
          <w:b/>
          <w:color w:val="000000"/>
          <w:sz w:val="24"/>
          <w:szCs w:val="24"/>
        </w:rPr>
      </w:pPr>
    </w:p>
    <w:p w:rsidR="00B15E82" w:rsidRPr="00763FB4"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201</w:t>
      </w:r>
      <w:r w:rsidR="007C33A6">
        <w:rPr>
          <w:b/>
          <w:bCs/>
          <w:color w:val="000000"/>
        </w:rPr>
        <w:t>8</w:t>
      </w:r>
      <w:r w:rsidRPr="00763FB4">
        <w:rPr>
          <w:b/>
          <w:bCs/>
          <w:color w:val="000000"/>
        </w:rPr>
        <w:t xml:space="preserve"> год по разделам, подразделам, целевым статьям и видам расходов в соответствии с классификацией расходов бюджетов</w:t>
      </w:r>
    </w:p>
    <w:p w:rsidR="00B15E82" w:rsidRPr="00763FB4" w:rsidRDefault="00B15E82" w:rsidP="00B15E82">
      <w:pPr>
        <w:jc w:val="center"/>
        <w:rPr>
          <w:b/>
          <w:color w:val="000000"/>
        </w:rPr>
      </w:pPr>
    </w:p>
    <w:tbl>
      <w:tblPr>
        <w:tblW w:w="9390" w:type="dxa"/>
        <w:tblInd w:w="40" w:type="dxa"/>
        <w:tblLayout w:type="fixed"/>
        <w:tblCellMar>
          <w:left w:w="40" w:type="dxa"/>
          <w:right w:w="40" w:type="dxa"/>
        </w:tblCellMar>
        <w:tblLook w:val="0000" w:firstRow="0" w:lastRow="0" w:firstColumn="0" w:lastColumn="0" w:noHBand="0" w:noVBand="0"/>
      </w:tblPr>
      <w:tblGrid>
        <w:gridCol w:w="4680"/>
        <w:gridCol w:w="1132"/>
        <w:gridCol w:w="1418"/>
        <w:gridCol w:w="859"/>
        <w:gridCol w:w="1301"/>
      </w:tblGrid>
      <w:tr w:rsidR="00B15E82" w:rsidRPr="00763FB4" w:rsidTr="00214202">
        <w:trPr>
          <w:cantSplit/>
          <w:trHeight w:val="74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pStyle w:val="240"/>
              <w:jc w:val="center"/>
              <w:rPr>
                <w:b/>
                <w:color w:val="000000"/>
                <w:sz w:val="20"/>
              </w:rPr>
            </w:pPr>
            <w:r w:rsidRPr="00763FB4">
              <w:rPr>
                <w:b/>
                <w:color w:val="000000"/>
                <w:sz w:val="20"/>
              </w:rPr>
              <w:t>раздел</w:t>
            </w:r>
          </w:p>
          <w:p w:rsidR="00B15E82" w:rsidRPr="00763FB4" w:rsidRDefault="00B15E82" w:rsidP="004A2806">
            <w:pPr>
              <w:pStyle w:val="240"/>
              <w:jc w:val="center"/>
              <w:rPr>
                <w:b/>
                <w:color w:val="000000"/>
                <w:sz w:val="20"/>
              </w:rPr>
            </w:pPr>
            <w:r w:rsidRPr="00763FB4">
              <w:rPr>
                <w:b/>
                <w:color w:val="000000"/>
                <w:sz w:val="20"/>
              </w:rPr>
              <w:t>------------</w:t>
            </w:r>
          </w:p>
          <w:p w:rsidR="00B15E82" w:rsidRPr="00763FB4" w:rsidRDefault="00B15E82" w:rsidP="004A2806">
            <w:pPr>
              <w:widowControl w:val="0"/>
              <w:shd w:val="clear" w:color="auto" w:fill="FFFFFF"/>
              <w:autoSpaceDE w:val="0"/>
              <w:autoSpaceDN w:val="0"/>
              <w:adjustRightInd w:val="0"/>
              <w:spacing w:line="283" w:lineRule="exact"/>
              <w:ind w:left="48" w:right="34" w:hanging="34"/>
              <w:jc w:val="center"/>
              <w:rPr>
                <w:b/>
                <w:color w:val="000000"/>
                <w:sz w:val="20"/>
                <w:szCs w:val="20"/>
              </w:rPr>
            </w:pPr>
            <w:r w:rsidRPr="00763FB4">
              <w:rPr>
                <w:b/>
                <w:color w:val="000000"/>
                <w:sz w:val="20"/>
                <w:szCs w:val="20"/>
              </w:rPr>
              <w:t>подраздел</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sidR="0010517B">
              <w:rPr>
                <w:b/>
                <w:bCs/>
                <w:color w:val="000000"/>
                <w:spacing w:val="-6"/>
                <w:sz w:val="20"/>
                <w:szCs w:val="20"/>
              </w:rPr>
              <w:t>,</w:t>
            </w:r>
          </w:p>
          <w:p w:rsidR="00B15E82" w:rsidRPr="00763FB4" w:rsidRDefault="00B15E82" w:rsidP="004A2806">
            <w:pPr>
              <w:widowControl w:val="0"/>
              <w:shd w:val="clear" w:color="auto" w:fill="FFFFFF"/>
              <w:autoSpaceDE w:val="0"/>
              <w:autoSpaceDN w:val="0"/>
              <w:adjustRightInd w:val="0"/>
              <w:spacing w:line="278" w:lineRule="exact"/>
              <w:ind w:left="43" w:right="62"/>
              <w:jc w:val="center"/>
              <w:rPr>
                <w:rFonts w:ascii="Courier New" w:hAnsi="Courier New" w:cs="Courier New"/>
                <w:color w:val="000000"/>
                <w:sz w:val="20"/>
                <w:szCs w:val="20"/>
              </w:rPr>
            </w:pPr>
            <w:r w:rsidRPr="00763FB4">
              <w:rPr>
                <w:b/>
                <w:bCs/>
                <w:color w:val="000000"/>
                <w:spacing w:val="-12"/>
                <w:sz w:val="20"/>
                <w:szCs w:val="20"/>
              </w:rPr>
              <w:t>руб.</w:t>
            </w:r>
          </w:p>
        </w:tc>
      </w:tr>
      <w:tr w:rsidR="00B15E82" w:rsidRPr="00763FB4" w:rsidTr="00214202">
        <w:trPr>
          <w:cantSplit/>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B15E82" w:rsidRPr="00763FB4" w:rsidTr="00214202">
        <w:trPr>
          <w:cantSplit/>
          <w:trHeight w:val="27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
                <w:bCs/>
                <w:color w:val="000000"/>
                <w:sz w:val="20"/>
                <w:szCs w:val="20"/>
              </w:rPr>
            </w:pPr>
            <w:r>
              <w:rPr>
                <w:b/>
                <w:bCs/>
                <w:color w:val="000000"/>
                <w:sz w:val="20"/>
                <w:szCs w:val="20"/>
              </w:rPr>
              <w:t>3 342 523,00</w:t>
            </w:r>
          </w:p>
        </w:tc>
      </w:tr>
      <w:tr w:rsidR="00B15E82" w:rsidRPr="00763FB4" w:rsidTr="00214202">
        <w:trPr>
          <w:cantSplit/>
          <w:trHeight w:val="421"/>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высшего должностного лица и органов местного самоуправления.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65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20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jc w:val="right"/>
              <w:rPr>
                <w:color w:val="000000"/>
                <w:sz w:val="20"/>
                <w:szCs w:val="20"/>
              </w:rPr>
            </w:pPr>
            <w:r>
              <w:rPr>
                <w:color w:val="000000"/>
                <w:sz w:val="20"/>
                <w:szCs w:val="20"/>
              </w:rPr>
              <w:t>737 000,00</w:t>
            </w:r>
          </w:p>
        </w:tc>
      </w:tr>
      <w:tr w:rsidR="00B15E82" w:rsidRPr="00763FB4" w:rsidTr="00214202">
        <w:trPr>
          <w:cantSplit/>
          <w:trHeight w:val="36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7C33A6" w:rsidP="004A2806">
            <w:pPr>
              <w:jc w:val="right"/>
              <w:rPr>
                <w:color w:val="000000"/>
                <w:sz w:val="20"/>
                <w:szCs w:val="20"/>
              </w:rPr>
            </w:pPr>
            <w:r>
              <w:rPr>
                <w:color w:val="000000"/>
                <w:sz w:val="20"/>
                <w:szCs w:val="20"/>
              </w:rPr>
              <w:t>737 000,00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widowControl w:val="0"/>
              <w:shd w:val="clear" w:color="auto" w:fill="FFFFFF"/>
              <w:autoSpaceDE w:val="0"/>
              <w:autoSpaceDN w:val="0"/>
              <w:adjustRightInd w:val="0"/>
              <w:jc w:val="right"/>
              <w:rPr>
                <w:b/>
                <w:color w:val="000000"/>
                <w:sz w:val="20"/>
                <w:szCs w:val="20"/>
              </w:rPr>
            </w:pPr>
            <w:r>
              <w:rPr>
                <w:b/>
                <w:color w:val="000000"/>
                <w:sz w:val="20"/>
                <w:szCs w:val="20"/>
              </w:rPr>
              <w:t>959</w:t>
            </w:r>
            <w:r w:rsidR="0010517B">
              <w:rPr>
                <w:b/>
                <w:color w:val="000000"/>
                <w:sz w:val="20"/>
                <w:szCs w:val="20"/>
              </w:rPr>
              <w:t>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53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302"/>
        </w:trPr>
        <w:tc>
          <w:tcPr>
            <w:tcW w:w="4680"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1132"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nil"/>
              <w:right w:val="single" w:sz="6" w:space="0" w:color="auto"/>
            </w:tcBorders>
            <w:shd w:val="clear" w:color="auto" w:fill="FFFFFF"/>
            <w:vAlign w:val="center"/>
          </w:tcPr>
          <w:p w:rsidR="00B15E82" w:rsidRPr="00763FB4" w:rsidRDefault="00465F4D" w:rsidP="004A2806">
            <w:pPr>
              <w:jc w:val="right"/>
              <w:rPr>
                <w:color w:val="000000"/>
                <w:sz w:val="20"/>
                <w:szCs w:val="20"/>
              </w:rPr>
            </w:pPr>
            <w:r>
              <w:rPr>
                <w:color w:val="000000"/>
                <w:sz w:val="20"/>
                <w:szCs w:val="20"/>
              </w:rPr>
              <w:t>959</w:t>
            </w:r>
            <w:r w:rsidR="0010517B">
              <w:rPr>
                <w:color w:val="000000"/>
                <w:sz w:val="20"/>
                <w:szCs w:val="20"/>
              </w:rPr>
              <w:t> 000,00</w:t>
            </w:r>
          </w:p>
        </w:tc>
      </w:tr>
      <w:tr w:rsidR="00B15E82" w:rsidRPr="00763FB4" w:rsidTr="00214202">
        <w:trPr>
          <w:cantSplit/>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465F4D" w:rsidP="00F96B2B">
            <w:pPr>
              <w:jc w:val="right"/>
              <w:rPr>
                <w:color w:val="000000"/>
                <w:sz w:val="20"/>
                <w:szCs w:val="20"/>
              </w:rPr>
            </w:pPr>
            <w:r>
              <w:rPr>
                <w:color w:val="000000"/>
                <w:sz w:val="20"/>
                <w:szCs w:val="20"/>
              </w:rPr>
              <w:t>923</w:t>
            </w:r>
            <w:r w:rsidR="00F96B2B">
              <w:rPr>
                <w:color w:val="000000"/>
                <w:sz w:val="20"/>
                <w:szCs w:val="20"/>
              </w:rPr>
              <w:t> 000,00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613017" w:rsidP="0010517B">
            <w:pPr>
              <w:widowControl w:val="0"/>
              <w:shd w:val="clear" w:color="auto" w:fill="FFFFFF"/>
              <w:autoSpaceDE w:val="0"/>
              <w:autoSpaceDN w:val="0"/>
              <w:adjustRightInd w:val="0"/>
              <w:jc w:val="right"/>
              <w:rPr>
                <w:bCs/>
                <w:color w:val="000000"/>
                <w:sz w:val="20"/>
                <w:szCs w:val="20"/>
              </w:rPr>
            </w:pPr>
            <w:r>
              <w:rPr>
                <w:bCs/>
                <w:color w:val="000000"/>
                <w:sz w:val="20"/>
                <w:szCs w:val="20"/>
              </w:rPr>
              <w:t>3</w:t>
            </w:r>
            <w:r w:rsidR="0010517B">
              <w:rPr>
                <w:bCs/>
                <w:color w:val="000000"/>
                <w:sz w:val="20"/>
                <w:szCs w:val="20"/>
              </w:rPr>
              <w:t>0</w:t>
            </w:r>
            <w:r>
              <w:rPr>
                <w:bCs/>
                <w:color w:val="000000"/>
                <w:sz w:val="20"/>
                <w:szCs w:val="20"/>
              </w:rPr>
              <w:t> 000,00</w:t>
            </w:r>
          </w:p>
        </w:tc>
      </w:tr>
      <w:tr w:rsidR="00B15E82" w:rsidRPr="00763FB4" w:rsidTr="00214202">
        <w:trPr>
          <w:cantSplit/>
          <w:trHeight w:val="20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10517B" w:rsidP="004A2806">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ind w:left="38" w:firstLine="29"/>
              <w:rPr>
                <w:b/>
                <w:color w:val="000000"/>
                <w:spacing w:val="-2"/>
                <w:sz w:val="20"/>
                <w:szCs w:val="20"/>
              </w:rPr>
            </w:pPr>
            <w:r w:rsidRPr="00763FB4">
              <w:rPr>
                <w:b/>
                <w:color w:val="000000"/>
                <w:spacing w:val="-2"/>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pacing w:val="-3"/>
                <w:sz w:val="20"/>
                <w:szCs w:val="20"/>
              </w:rPr>
            </w:pPr>
            <w:r w:rsidRPr="00763FB4">
              <w:rPr>
                <w:b/>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bCs/>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
                <w:bCs/>
                <w:color w:val="000000"/>
                <w:sz w:val="20"/>
                <w:szCs w:val="20"/>
              </w:rPr>
            </w:pPr>
            <w:r>
              <w:rPr>
                <w:b/>
                <w:bCs/>
                <w:color w:val="000000"/>
                <w:sz w:val="20"/>
                <w:szCs w:val="20"/>
              </w:rPr>
              <w:t>29 623,00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B15E8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F96B2B">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00F96B2B">
              <w:rPr>
                <w:color w:val="000000"/>
                <w:sz w:val="20"/>
                <w:szCs w:val="20"/>
              </w:rPr>
              <w:t xml:space="preserve"> </w:t>
            </w:r>
            <w:r w:rsidRPr="00763FB4">
              <w:rPr>
                <w:color w:val="000000"/>
                <w:sz w:val="20"/>
                <w:szCs w:val="20"/>
              </w:rPr>
              <w:t>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96B2B" w:rsidP="004A2806">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bl>
    <w:p w:rsidR="00214202" w:rsidRDefault="00214202"/>
    <w:p w:rsidR="00214202" w:rsidRDefault="00214202"/>
    <w:tbl>
      <w:tblPr>
        <w:tblW w:w="9390" w:type="dxa"/>
        <w:tblInd w:w="40" w:type="dxa"/>
        <w:tblLayout w:type="fixed"/>
        <w:tblCellMar>
          <w:left w:w="40" w:type="dxa"/>
          <w:right w:w="40" w:type="dxa"/>
        </w:tblCellMar>
        <w:tblLook w:val="0000" w:firstRow="0" w:lastRow="0" w:firstColumn="0" w:lastColumn="0" w:noHBand="0" w:noVBand="0"/>
      </w:tblPr>
      <w:tblGrid>
        <w:gridCol w:w="4680"/>
        <w:gridCol w:w="1132"/>
        <w:gridCol w:w="1418"/>
        <w:gridCol w:w="859"/>
        <w:gridCol w:w="1301"/>
      </w:tblGrid>
      <w:tr w:rsidR="00214202" w:rsidRPr="00763FB4" w:rsidTr="00214202">
        <w:trPr>
          <w:cantSplit/>
          <w:trHeight w:val="26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214202" w:rsidRPr="00763FB4" w:rsidTr="00214202">
        <w:trPr>
          <w:cantSplit/>
          <w:trHeight w:val="261"/>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 xml:space="preserve">Межбюджетные трансферты передаваемые в бюджет </w:t>
            </w:r>
            <w:proofErr w:type="spellStart"/>
            <w:r w:rsidRPr="00763FB4">
              <w:rPr>
                <w:color w:val="000000"/>
                <w:sz w:val="20"/>
                <w:szCs w:val="20"/>
              </w:rPr>
              <w:t>Хасанского</w:t>
            </w:r>
            <w:proofErr w:type="spellEnd"/>
            <w:r w:rsidRPr="00763FB4">
              <w:rPr>
                <w:color w:val="000000"/>
                <w:sz w:val="20"/>
                <w:szCs w:val="2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на осуществление внешнего муниципального финансового контроля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214202" w:rsidRPr="00763FB4" w:rsidTr="00214202">
        <w:trPr>
          <w:cantSplit/>
          <w:trHeight w:val="152"/>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Cs/>
                <w:color w:val="000000"/>
                <w:spacing w:val="-3"/>
                <w:sz w:val="20"/>
                <w:szCs w:val="20"/>
              </w:rPr>
            </w:pPr>
            <w:r w:rsidRPr="00763FB4">
              <w:rPr>
                <w:bCs/>
                <w:color w:val="000000"/>
                <w:spacing w:val="-3"/>
                <w:sz w:val="20"/>
                <w:szCs w:val="20"/>
              </w:rPr>
              <w:t>Иные межбюджетные трансферты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540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214202" w:rsidRPr="00763FB4" w:rsidTr="00214202">
        <w:trPr>
          <w:cantSplit/>
          <w:trHeight w:val="39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widowControl w:val="0"/>
              <w:shd w:val="clear" w:color="auto" w:fill="FFFFFF"/>
              <w:autoSpaceDE w:val="0"/>
              <w:autoSpaceDN w:val="0"/>
              <w:adjustRightInd w:val="0"/>
              <w:jc w:val="right"/>
              <w:rPr>
                <w:b/>
                <w:bCs/>
                <w:color w:val="000000"/>
                <w:sz w:val="20"/>
                <w:szCs w:val="20"/>
              </w:rPr>
            </w:pPr>
            <w:r>
              <w:rPr>
                <w:b/>
                <w:bCs/>
                <w:color w:val="000000"/>
                <w:sz w:val="20"/>
                <w:szCs w:val="20"/>
              </w:rPr>
              <w:t>1 </w:t>
            </w:r>
            <w:r w:rsidR="00465F4D">
              <w:rPr>
                <w:b/>
                <w:bCs/>
                <w:color w:val="000000"/>
                <w:sz w:val="20"/>
                <w:szCs w:val="20"/>
              </w:rPr>
              <w:t>616</w:t>
            </w:r>
            <w:r>
              <w:rPr>
                <w:b/>
                <w:bCs/>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465F4D">
            <w:pPr>
              <w:jc w:val="right"/>
              <w:rPr>
                <w:color w:val="000000"/>
                <w:sz w:val="20"/>
                <w:szCs w:val="20"/>
              </w:rPr>
            </w:pPr>
            <w:r>
              <w:rPr>
                <w:color w:val="000000"/>
                <w:sz w:val="20"/>
                <w:szCs w:val="20"/>
              </w:rPr>
              <w:t>1 </w:t>
            </w:r>
            <w:r w:rsidR="00465F4D">
              <w:rPr>
                <w:color w:val="000000"/>
                <w:sz w:val="20"/>
                <w:szCs w:val="20"/>
              </w:rPr>
              <w:t>616</w:t>
            </w:r>
            <w:r>
              <w:rPr>
                <w:color w:val="000000"/>
                <w:sz w:val="20"/>
                <w:szCs w:val="20"/>
              </w:rPr>
              <w:t> 900,00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921 000,00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465F4D" w:rsidP="00214202">
            <w:pPr>
              <w:widowControl w:val="0"/>
              <w:shd w:val="clear" w:color="auto" w:fill="FFFFFF"/>
              <w:autoSpaceDE w:val="0"/>
              <w:autoSpaceDN w:val="0"/>
              <w:adjustRightInd w:val="0"/>
              <w:jc w:val="right"/>
              <w:rPr>
                <w:bCs/>
                <w:color w:val="000000"/>
                <w:sz w:val="20"/>
                <w:szCs w:val="20"/>
              </w:rPr>
            </w:pPr>
            <w:r>
              <w:rPr>
                <w:bCs/>
                <w:color w:val="000000"/>
                <w:sz w:val="20"/>
                <w:szCs w:val="20"/>
              </w:rPr>
              <w:t>692</w:t>
            </w:r>
            <w:r w:rsidR="00214202">
              <w:rPr>
                <w:bCs/>
                <w:color w:val="000000"/>
                <w:sz w:val="20"/>
                <w:szCs w:val="20"/>
              </w:rPr>
              <w:t> 900,00</w:t>
            </w:r>
          </w:p>
        </w:tc>
      </w:tr>
      <w:tr w:rsidR="00214202" w:rsidRPr="00763FB4" w:rsidTr="00214202">
        <w:trPr>
          <w:cantSplit/>
          <w:trHeight w:val="20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214202" w:rsidRPr="00763FB4" w:rsidTr="00214202">
        <w:trPr>
          <w:cantSplit/>
          <w:trHeight w:val="203"/>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214202" w:rsidRPr="00763FB4" w:rsidTr="00214202">
        <w:trPr>
          <w:cantSplit/>
          <w:trHeight w:val="222"/>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Мобилизационная и вневойсковая подготовка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122 300,00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118 000,00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4 300,00</w:t>
            </w:r>
          </w:p>
        </w:tc>
      </w:tr>
      <w:tr w:rsidR="00214202" w:rsidRPr="00763FB4" w:rsidTr="00214202">
        <w:trPr>
          <w:cantSplit/>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z w:val="20"/>
                <w:szCs w:val="20"/>
              </w:rPr>
            </w:pPr>
            <w:r w:rsidRPr="00763FB4">
              <w:rPr>
                <w:b/>
                <w:color w:val="000000"/>
                <w:sz w:val="20"/>
                <w:szCs w:val="20"/>
              </w:rPr>
              <w:t>НАЦИОНАЛЬНАЯ ЭКОНОМИКА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color w:val="000000"/>
                <w:sz w:val="20"/>
                <w:szCs w:val="20"/>
              </w:rPr>
            </w:pPr>
            <w:r>
              <w:rPr>
                <w:b/>
                <w:color w:val="000000"/>
                <w:sz w:val="20"/>
                <w:szCs w:val="20"/>
              </w:rPr>
              <w:t>890 000,00</w:t>
            </w:r>
          </w:p>
        </w:tc>
      </w:tr>
      <w:tr w:rsidR="00214202" w:rsidRPr="00763FB4" w:rsidTr="00214202">
        <w:trPr>
          <w:cantSplit/>
          <w:trHeight w:val="25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z w:val="20"/>
                <w:szCs w:val="20"/>
              </w:rPr>
            </w:pPr>
            <w:r w:rsidRPr="00763FB4">
              <w:rPr>
                <w:b/>
                <w:color w:val="000000"/>
                <w:sz w:val="20"/>
                <w:szCs w:val="20"/>
              </w:rPr>
              <w:t>Дорожное хозяйство (дорожные фонды)</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color w:val="000000"/>
                <w:sz w:val="20"/>
                <w:szCs w:val="20"/>
              </w:rPr>
            </w:pPr>
            <w:r>
              <w:rPr>
                <w:b/>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11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326"/>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890 000,00</w:t>
            </w:r>
          </w:p>
        </w:tc>
      </w:tr>
      <w:tr w:rsidR="00214202" w:rsidRPr="00763FB4" w:rsidTr="00214202">
        <w:trPr>
          <w:cantSplit/>
          <w:trHeight w:val="180"/>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pStyle w:val="1"/>
              <w:ind w:left="38" w:firstLine="29"/>
              <w:rPr>
                <w:sz w:val="20"/>
                <w:szCs w:val="20"/>
              </w:rPr>
            </w:pPr>
            <w:r w:rsidRPr="00763FB4">
              <w:rPr>
                <w:sz w:val="20"/>
                <w:szCs w:val="20"/>
              </w:rPr>
              <w:t>ЖИЛИЩНО-КОММУНАЛЬНОЕ ХОЗЯЙСТВО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2 538 477,00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b/>
                <w:color w:val="000000"/>
                <w:spacing w:val="-2"/>
                <w:sz w:val="20"/>
                <w:szCs w:val="20"/>
              </w:rPr>
              <w:t>Жилищное хозяйство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
                <w:bCs/>
                <w:color w:val="000000"/>
                <w:sz w:val="20"/>
                <w:szCs w:val="20"/>
              </w:rPr>
            </w:pPr>
            <w:r>
              <w:rPr>
                <w:b/>
                <w:bCs/>
                <w:color w:val="000000"/>
                <w:sz w:val="20"/>
                <w:szCs w:val="20"/>
              </w:rPr>
              <w:t>2 228 477,00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Государственная программа «Обеспечение доступным жильем и качественными услугами жилищно-коммунального хозяйства Приморского края»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BE1FE8">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214202" w:rsidRPr="00763FB4" w:rsidRDefault="00214202" w:rsidP="00214202">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Подпрограмма «Переселение граждан из аварийного жилищного фонда в Приморском крае»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01100 00000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Муниципальная программа "Переселение граждан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w:t>
            </w:r>
            <w:r>
              <w:rPr>
                <w:color w:val="000000"/>
                <w:sz w:val="20"/>
                <w:szCs w:val="20"/>
              </w:rPr>
              <w:t>6</w:t>
            </w:r>
            <w:r w:rsidRPr="00763FB4">
              <w:rPr>
                <w:color w:val="000000"/>
                <w:sz w:val="20"/>
                <w:szCs w:val="20"/>
              </w:rPr>
              <w:t xml:space="preserve"> год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 xml:space="preserve">Мероприятия по переселению граждан из аварийного жилищного фонда за счет средств бюджета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городского поселения </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Pr>
                <w:bCs/>
                <w:color w:val="000000"/>
                <w:sz w:val="20"/>
                <w:szCs w:val="20"/>
              </w:rPr>
              <w:t>01103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10517B" w:rsidRDefault="00214202" w:rsidP="00214202">
            <w:pPr>
              <w:jc w:val="right"/>
              <w:rPr>
                <w:color w:val="000000"/>
                <w:sz w:val="20"/>
                <w:szCs w:val="20"/>
              </w:rPr>
            </w:pPr>
            <w:r w:rsidRPr="0010517B">
              <w:rPr>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lang w:eastAsia="ru-RU"/>
              </w:rPr>
              <w:t xml:space="preserve"> Капитальные вложения в объекты недвижимого имущества государственной (муниципальной) собственности</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400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10517B" w:rsidRDefault="00214202" w:rsidP="00214202">
            <w:pPr>
              <w:jc w:val="right"/>
              <w:rPr>
                <w:color w:val="000000"/>
                <w:sz w:val="20"/>
                <w:szCs w:val="20"/>
              </w:rPr>
            </w:pPr>
            <w:r>
              <w:rPr>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z w:val="20"/>
                <w:szCs w:val="20"/>
              </w:rPr>
            </w:pPr>
            <w:r w:rsidRPr="00763FB4">
              <w:rPr>
                <w:color w:val="000000"/>
                <w:sz w:val="20"/>
                <w:szCs w:val="20"/>
              </w:rPr>
              <w:t xml:space="preserve">Бюджетные инвестиции </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410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DB137A"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2 191 920,40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bCs/>
                <w:color w:val="000000"/>
                <w:sz w:val="20"/>
                <w:szCs w:val="20"/>
              </w:rPr>
            </w:pPr>
            <w:r>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Cs/>
                <w:color w:val="000000"/>
                <w:sz w:val="20"/>
                <w:szCs w:val="20"/>
              </w:rPr>
            </w:pPr>
            <w:r w:rsidRPr="00763FB4">
              <w:rPr>
                <w:bCs/>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51504B">
              <w:rPr>
                <w:bCs/>
                <w:color w:val="000000"/>
                <w:sz w:val="20"/>
                <w:szCs w:val="20"/>
              </w:rPr>
              <w:t>36 556,60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310 000,00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rPr>
                <w:color w:val="000000"/>
                <w:spacing w:val="-2"/>
                <w:sz w:val="20"/>
                <w:szCs w:val="20"/>
              </w:rPr>
            </w:pPr>
            <w:r w:rsidRPr="00587061">
              <w:rPr>
                <w:color w:val="000000"/>
                <w:spacing w:val="-2"/>
                <w:sz w:val="20"/>
                <w:szCs w:val="20"/>
              </w:rPr>
              <w:t xml:space="preserve">Муниципальная программа «Формирование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на 2017-2022 </w:t>
            </w:r>
            <w:proofErr w:type="spellStart"/>
            <w:r>
              <w:rPr>
                <w:color w:val="000000"/>
                <w:spacing w:val="-2"/>
                <w:sz w:val="20"/>
                <w:szCs w:val="20"/>
              </w:rPr>
              <w:t>гг</w:t>
            </w:r>
            <w:proofErr w:type="spellEnd"/>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right"/>
              <w:rPr>
                <w:color w:val="000000"/>
                <w:sz w:val="20"/>
                <w:szCs w:val="20"/>
                <w:lang w:val="en-US"/>
              </w:rPr>
            </w:pPr>
            <w:r w:rsidRPr="00587061">
              <w:rPr>
                <w:color w:val="000000"/>
                <w:sz w:val="20"/>
                <w:szCs w:val="20"/>
                <w:lang w:val="en-US"/>
              </w:rPr>
              <w:t>180</w:t>
            </w:r>
            <w:r>
              <w:rPr>
                <w:color w:val="000000"/>
                <w:sz w:val="20"/>
                <w:szCs w:val="20"/>
                <w:lang w:val="en-US"/>
              </w:rPr>
              <w:t> </w:t>
            </w:r>
            <w:r w:rsidRPr="00587061">
              <w:rPr>
                <w:color w:val="000000"/>
                <w:sz w:val="20"/>
                <w:szCs w:val="20"/>
                <w:lang w:val="en-US"/>
              </w:rPr>
              <w:t>000</w:t>
            </w:r>
            <w:r>
              <w:rPr>
                <w:color w:val="000000"/>
                <w:sz w:val="20"/>
                <w:szCs w:val="20"/>
              </w:rPr>
              <w:t>,</w:t>
            </w:r>
            <w:r w:rsidRPr="00587061">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2018 год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587061" w:rsidRDefault="00214202" w:rsidP="00214202">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Default="00214202" w:rsidP="00214202">
            <w:pPr>
              <w:jc w:val="right"/>
            </w:pPr>
            <w:r w:rsidRPr="00F80352">
              <w:rPr>
                <w:color w:val="000000"/>
                <w:sz w:val="20"/>
                <w:szCs w:val="20"/>
              </w:rPr>
              <w:t>130 000,00</w:t>
            </w:r>
          </w:p>
        </w:tc>
      </w:tr>
      <w:tr w:rsidR="00214202" w:rsidRPr="00763FB4" w:rsidTr="00214202">
        <w:trPr>
          <w:cantSplit/>
          <w:trHeight w:val="229"/>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130 000,00</w:t>
            </w:r>
          </w:p>
        </w:tc>
      </w:tr>
      <w:tr w:rsidR="00214202" w:rsidRPr="00763FB4" w:rsidTr="00214202">
        <w:trPr>
          <w:cantSplit/>
          <w:trHeight w:val="344"/>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b/>
                <w:color w:val="000000"/>
                <w:spacing w:val="-4"/>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B15E82" w:rsidP="00B15E82">
      <w:pPr>
        <w:tabs>
          <w:tab w:val="left" w:pos="6521"/>
          <w:tab w:val="right" w:pos="9355"/>
        </w:tabs>
        <w:ind w:left="6379"/>
        <w:rPr>
          <w:color w:val="000000"/>
        </w:rPr>
      </w:pPr>
    </w:p>
    <w:p w:rsidR="00B15E82" w:rsidRPr="00763FB4" w:rsidRDefault="00B15E82" w:rsidP="00B15E82">
      <w:pPr>
        <w:tabs>
          <w:tab w:val="left" w:pos="6521"/>
          <w:tab w:val="right" w:pos="9355"/>
        </w:tabs>
        <w:ind w:left="6379"/>
        <w:rPr>
          <w:color w:val="000000"/>
        </w:rPr>
      </w:pPr>
      <w:r w:rsidRPr="00763FB4">
        <w:rPr>
          <w:color w:val="000000"/>
        </w:rPr>
        <w:br w:type="page"/>
      </w:r>
      <w:r w:rsidR="00BE1FE8">
        <w:rPr>
          <w:color w:val="000000"/>
        </w:rPr>
        <w:lastRenderedPageBreak/>
        <w:t>Приложение 7</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65F4D">
        <w:rPr>
          <w:color w:val="000000"/>
        </w:rPr>
        <w:t>06</w:t>
      </w:r>
      <w:r w:rsidRPr="00763FB4">
        <w:rPr>
          <w:color w:val="000000"/>
        </w:rPr>
        <w:t>.1</w:t>
      </w:r>
      <w:r w:rsidR="00465F4D">
        <w:rPr>
          <w:color w:val="000000"/>
        </w:rPr>
        <w:t>2</w:t>
      </w:r>
      <w:r w:rsidRPr="00763FB4">
        <w:rPr>
          <w:color w:val="000000"/>
        </w:rPr>
        <w:t>.201</w:t>
      </w:r>
      <w:r>
        <w:rPr>
          <w:color w:val="000000"/>
        </w:rPr>
        <w:t>7</w:t>
      </w:r>
      <w:r w:rsidRPr="00763FB4">
        <w:rPr>
          <w:color w:val="000000"/>
        </w:rPr>
        <w:t xml:space="preserve"> г. № </w:t>
      </w:r>
      <w:r>
        <w:rPr>
          <w:color w:val="000000"/>
        </w:rPr>
        <w:t>5</w:t>
      </w:r>
      <w:r w:rsidR="00465F4D">
        <w:rPr>
          <w:color w:val="000000"/>
        </w:rPr>
        <w:t>2</w:t>
      </w:r>
    </w:p>
    <w:p w:rsidR="00B15E82" w:rsidRPr="00763FB4" w:rsidRDefault="00B15E82" w:rsidP="00B15E82">
      <w:pPr>
        <w:pStyle w:val="240"/>
        <w:jc w:val="center"/>
        <w:rPr>
          <w:b/>
          <w:color w:val="000000"/>
          <w:sz w:val="24"/>
          <w:szCs w:val="24"/>
        </w:rPr>
      </w:pPr>
    </w:p>
    <w:p w:rsidR="00B15E82" w:rsidRPr="00763FB4"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плановый период 201</w:t>
      </w:r>
      <w:r w:rsidR="00BE1FE8">
        <w:rPr>
          <w:b/>
          <w:bCs/>
          <w:color w:val="000000"/>
        </w:rPr>
        <w:t>9</w:t>
      </w:r>
      <w:r w:rsidRPr="00763FB4">
        <w:rPr>
          <w:b/>
          <w:bCs/>
          <w:color w:val="000000"/>
        </w:rPr>
        <w:t xml:space="preserve"> - 20</w:t>
      </w:r>
      <w:r w:rsidR="00BE1FE8">
        <w:rPr>
          <w:b/>
          <w:bCs/>
          <w:color w:val="000000"/>
        </w:rPr>
        <w:t>20</w:t>
      </w:r>
      <w:r w:rsidRPr="00763FB4">
        <w:rPr>
          <w:b/>
          <w:bCs/>
          <w:color w:val="000000"/>
        </w:rPr>
        <w:t xml:space="preserve"> годов по разделам, подразделам, целевым статьям и видам расходов в соответствии с классификацией расходов бюджетов</w:t>
      </w:r>
    </w:p>
    <w:p w:rsidR="00B15E82" w:rsidRPr="00763FB4" w:rsidRDefault="00B15E82" w:rsidP="00B15E82">
      <w:pPr>
        <w:jc w:val="center"/>
        <w:rPr>
          <w:b/>
          <w:color w:val="000000"/>
        </w:rPr>
      </w:pPr>
    </w:p>
    <w:p w:rsidR="00B15E82" w:rsidRPr="00763FB4" w:rsidRDefault="00B15E82" w:rsidP="00B15E82">
      <w:pPr>
        <w:jc w:val="right"/>
        <w:rPr>
          <w:color w:val="000000"/>
        </w:rPr>
      </w:pPr>
      <w:r w:rsidRPr="00763FB4">
        <w:rPr>
          <w:color w:val="000000"/>
        </w:rPr>
        <w:t>(рублей)</w:t>
      </w:r>
    </w:p>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67D5F" w:rsidRPr="00763FB4" w:rsidTr="00BE1FE8">
        <w:trPr>
          <w:cantSplit/>
          <w:trHeight w:val="74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pStyle w:val="240"/>
              <w:jc w:val="center"/>
              <w:rPr>
                <w:b/>
                <w:color w:val="000000"/>
                <w:sz w:val="20"/>
              </w:rPr>
            </w:pPr>
            <w:r w:rsidRPr="00763FB4">
              <w:rPr>
                <w:b/>
                <w:color w:val="000000"/>
                <w:sz w:val="20"/>
              </w:rPr>
              <w:t>раздел</w:t>
            </w:r>
          </w:p>
          <w:p w:rsidR="00B67D5F" w:rsidRPr="00763FB4" w:rsidRDefault="00B67D5F" w:rsidP="00B67D5F">
            <w:pPr>
              <w:pStyle w:val="240"/>
              <w:jc w:val="center"/>
              <w:rPr>
                <w:b/>
                <w:color w:val="000000"/>
                <w:sz w:val="20"/>
              </w:rPr>
            </w:pPr>
            <w:r w:rsidRPr="00763FB4">
              <w:rPr>
                <w:b/>
                <w:color w:val="000000"/>
                <w:sz w:val="20"/>
              </w:rPr>
              <w:t>------------</w:t>
            </w:r>
          </w:p>
          <w:p w:rsidR="00B67D5F" w:rsidRPr="00763FB4" w:rsidRDefault="00B67D5F" w:rsidP="00B67D5F">
            <w:pPr>
              <w:widowControl w:val="0"/>
              <w:shd w:val="clear" w:color="auto" w:fill="FFFFFF"/>
              <w:autoSpaceDE w:val="0"/>
              <w:autoSpaceDN w:val="0"/>
              <w:adjustRightInd w:val="0"/>
              <w:spacing w:line="283" w:lineRule="exact"/>
              <w:ind w:hanging="34"/>
              <w:jc w:val="center"/>
              <w:rPr>
                <w:b/>
                <w:color w:val="000000"/>
                <w:sz w:val="20"/>
                <w:szCs w:val="20"/>
              </w:rPr>
            </w:pPr>
            <w:r w:rsidRPr="00763FB4">
              <w:rPr>
                <w:b/>
                <w:color w:val="000000"/>
                <w:sz w:val="20"/>
                <w:szCs w:val="20"/>
              </w:rPr>
              <w:t>подраздел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B67D5F" w:rsidRPr="00763FB4" w:rsidRDefault="00B67D5F"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B67D5F" w:rsidRDefault="00B67D5F" w:rsidP="00B67D5F">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2019 год</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2020 год,</w:t>
            </w:r>
          </w:p>
        </w:tc>
      </w:tr>
      <w:tr w:rsidR="00B67D5F" w:rsidRPr="00763FB4" w:rsidTr="00BE1FE8">
        <w:trPr>
          <w:cantSplit/>
          <w:trHeight w:val="28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67D5F" w:rsidRPr="00763FB4" w:rsidRDefault="00B67D5F" w:rsidP="00B67D5F">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214202" w:rsidRPr="00763FB4" w:rsidTr="00BE1FE8">
        <w:trPr>
          <w:cantSplit/>
          <w:trHeight w:val="27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r>
      <w:tr w:rsidR="00214202" w:rsidRPr="00763FB4" w:rsidTr="00BE1FE8">
        <w:trPr>
          <w:cantSplit/>
          <w:trHeight w:val="421"/>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 xml:space="preserve">Функционирование высшего должностного лица и </w:t>
            </w:r>
            <w:r>
              <w:rPr>
                <w:b/>
                <w:color w:val="000000"/>
                <w:spacing w:val="-2"/>
                <w:sz w:val="20"/>
                <w:szCs w:val="20"/>
              </w:rPr>
              <w:t>органов местного самоуправления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65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20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36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737 000,00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53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302"/>
        </w:trPr>
        <w:tc>
          <w:tcPr>
            <w:tcW w:w="3921"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108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nil"/>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1 088 000,00</w:t>
            </w:r>
          </w:p>
        </w:tc>
      </w:tr>
      <w:tr w:rsidR="00214202" w:rsidRPr="00763FB4" w:rsidTr="00BE1FE8">
        <w:trPr>
          <w:cantSplit/>
          <w:trHeight w:val="28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1 052 000,00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right"/>
              <w:rPr>
                <w:color w:val="000000"/>
                <w:sz w:val="20"/>
                <w:szCs w:val="20"/>
              </w:rPr>
            </w:pPr>
            <w:r>
              <w:rPr>
                <w:color w:val="000000"/>
                <w:sz w:val="20"/>
                <w:szCs w:val="20"/>
              </w:rPr>
              <w:t>1 052 000,00</w:t>
            </w:r>
          </w:p>
        </w:tc>
      </w:tr>
      <w:tr w:rsidR="00214202" w:rsidRPr="00763FB4" w:rsidTr="00BE1FE8">
        <w:trPr>
          <w:cantSplit/>
          <w:trHeight w:val="39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214202" w:rsidRPr="00763FB4" w:rsidTr="00BE1FE8">
        <w:trPr>
          <w:cantSplit/>
          <w:trHeight w:val="20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214202" w:rsidRPr="00763FB4" w:rsidRDefault="00214202" w:rsidP="00214202">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bl>
    <w:p w:rsidR="00BE1FE8" w:rsidRDefault="00BE1FE8"/>
    <w:p w:rsidR="00BE1FE8" w:rsidRDefault="00BE1FE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E1FE8" w:rsidRPr="00763FB4" w:rsidTr="00BE1FE8">
        <w:trPr>
          <w:cantSplit/>
          <w:trHeight w:val="20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9C6732" w:rsidRPr="00763FB4" w:rsidTr="009C6732">
        <w:trPr>
          <w:cantSplit/>
          <w:trHeight w:val="397"/>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9C6732" w:rsidRPr="00763FB4" w:rsidTr="009C6732">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C31566">
              <w:rPr>
                <w:color w:val="000000"/>
                <w:sz w:val="20"/>
                <w:szCs w:val="20"/>
              </w:rPr>
              <w:t>1 825 000,00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921 000,00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921 000,00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9C6732" w:rsidP="00BE1FE8">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BE1FE8">
              <w:rPr>
                <w:bCs/>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9C6732" w:rsidP="00BE1FE8">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BE1FE8">
              <w:rPr>
                <w:bCs/>
                <w:color w:val="000000"/>
                <w:sz w:val="20"/>
                <w:szCs w:val="20"/>
              </w:rPr>
              <w:t>,00</w:t>
            </w:r>
          </w:p>
        </w:tc>
      </w:tr>
      <w:tr w:rsidR="00BE1FE8" w:rsidRPr="00763FB4" w:rsidTr="00BE1FE8">
        <w:trPr>
          <w:cantSplit/>
          <w:trHeight w:val="208"/>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BE1FE8" w:rsidRPr="00763FB4" w:rsidTr="00BE1FE8">
        <w:trPr>
          <w:cantSplit/>
          <w:trHeight w:val="203"/>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BE1FE8" w:rsidRPr="00763FB4" w:rsidTr="00BE1FE8">
        <w:trPr>
          <w:cantSplit/>
          <w:trHeight w:val="222"/>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Мобилизационная и вневойсковая подготовка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122 300,00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118 000,00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118 000,00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4 300,00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4 300,00</w:t>
            </w:r>
          </w:p>
        </w:tc>
      </w:tr>
      <w:tr w:rsidR="00BE1FE8" w:rsidRPr="00763FB4" w:rsidTr="00BE1FE8">
        <w:trPr>
          <w:cantSplit/>
          <w:trHeight w:val="26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b/>
                <w:color w:val="000000"/>
                <w:sz w:val="20"/>
                <w:szCs w:val="20"/>
              </w:rPr>
            </w:pPr>
            <w:r w:rsidRPr="00763FB4">
              <w:rPr>
                <w:b/>
                <w:color w:val="000000"/>
                <w:sz w:val="20"/>
                <w:szCs w:val="20"/>
              </w:rPr>
              <w:t>НАЦИОНАЛЬНАЯ ЭКОНОМИКА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color w:val="000000"/>
                <w:sz w:val="20"/>
                <w:szCs w:val="20"/>
              </w:rPr>
              <w:t>0400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b/>
                <w:color w:val="000000"/>
                <w:sz w:val="20"/>
                <w:szCs w:val="20"/>
              </w:rPr>
            </w:pPr>
            <w:r>
              <w:rPr>
                <w:b/>
                <w:color w:val="000000"/>
                <w:sz w:val="20"/>
                <w:szCs w:val="20"/>
              </w:rPr>
              <w:t>2 741 000,00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E1FE8" w:rsidRDefault="00BE1FE8" w:rsidP="00BE1FE8">
            <w:pPr>
              <w:jc w:val="right"/>
              <w:rPr>
                <w:b/>
                <w:color w:val="000000"/>
                <w:sz w:val="20"/>
                <w:szCs w:val="20"/>
              </w:rPr>
            </w:pPr>
            <w:r>
              <w:rPr>
                <w:b/>
                <w:color w:val="000000"/>
                <w:sz w:val="20"/>
                <w:szCs w:val="20"/>
              </w:rPr>
              <w:t>2 680 000,00</w:t>
            </w:r>
          </w:p>
        </w:tc>
      </w:tr>
      <w:tr w:rsidR="00BE1FE8" w:rsidRPr="00702D38" w:rsidTr="00BE1FE8">
        <w:trPr>
          <w:cantSplit/>
          <w:trHeight w:val="25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ind w:left="38" w:firstLine="29"/>
              <w:rPr>
                <w:b/>
                <w:color w:val="000000"/>
                <w:sz w:val="20"/>
                <w:szCs w:val="20"/>
              </w:rPr>
            </w:pPr>
            <w:r w:rsidRPr="00702D38">
              <w:rPr>
                <w:b/>
                <w:color w:val="000000"/>
                <w:sz w:val="20"/>
                <w:szCs w:val="20"/>
              </w:rPr>
              <w:t>Дорожное хозяйство (дорожные фонды)</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center"/>
              <w:rPr>
                <w:b/>
                <w:color w:val="000000"/>
                <w:sz w:val="20"/>
                <w:szCs w:val="20"/>
              </w:rPr>
            </w:pPr>
            <w:r w:rsidRPr="00702D38">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right"/>
              <w:rPr>
                <w:b/>
                <w:color w:val="000000"/>
                <w:sz w:val="20"/>
                <w:szCs w:val="20"/>
              </w:rPr>
            </w:pPr>
            <w:r w:rsidRPr="00702D38">
              <w:rPr>
                <w:b/>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02D38" w:rsidRDefault="00BE1FE8" w:rsidP="00BE1FE8">
            <w:pPr>
              <w:jc w:val="right"/>
              <w:rPr>
                <w:b/>
                <w:color w:val="000000"/>
                <w:sz w:val="20"/>
                <w:szCs w:val="20"/>
              </w:rPr>
            </w:pPr>
            <w:r w:rsidRPr="00702D38">
              <w:rPr>
                <w:b/>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BE1FE8">
        <w:trPr>
          <w:cantSplit/>
          <w:trHeight w:val="11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920 000,00</w:t>
            </w:r>
          </w:p>
        </w:tc>
      </w:tr>
      <w:tr w:rsidR="00BE1FE8" w:rsidRPr="00763FB4" w:rsidTr="00391870">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391870">
            <w:pPr>
              <w:jc w:val="right"/>
              <w:rPr>
                <w:color w:val="000000"/>
                <w:sz w:val="20"/>
                <w:szCs w:val="20"/>
              </w:rPr>
            </w:pPr>
            <w:r>
              <w:rPr>
                <w:color w:val="000000"/>
                <w:sz w:val="20"/>
                <w:szCs w:val="20"/>
              </w:rPr>
              <w:t>920 000,00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ind w:left="38" w:firstLine="29"/>
              <w:rPr>
                <w:b/>
                <w:color w:val="000000"/>
                <w:sz w:val="20"/>
                <w:szCs w:val="20"/>
              </w:rPr>
            </w:pPr>
            <w:r>
              <w:rPr>
                <w:b/>
                <w:color w:val="000000"/>
                <w:sz w:val="20"/>
                <w:szCs w:val="20"/>
              </w:rPr>
              <w:t>Другие вопросы в области национальной экономики</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center"/>
              <w:rPr>
                <w:b/>
                <w:color w:val="000000"/>
                <w:sz w:val="20"/>
                <w:szCs w:val="20"/>
              </w:rPr>
            </w:pPr>
            <w:r w:rsidRPr="0060601C">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right"/>
              <w:rPr>
                <w:b/>
                <w:color w:val="000000"/>
                <w:sz w:val="20"/>
                <w:szCs w:val="20"/>
              </w:rPr>
            </w:pPr>
            <w:r>
              <w:rPr>
                <w:b/>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60601C" w:rsidRDefault="00BE1FE8" w:rsidP="00BE1FE8">
            <w:pPr>
              <w:jc w:val="right"/>
              <w:rPr>
                <w:b/>
                <w:color w:val="000000"/>
                <w:sz w:val="20"/>
                <w:szCs w:val="20"/>
              </w:rPr>
            </w:pPr>
            <w:r>
              <w:rPr>
                <w:b/>
                <w:color w:val="000000"/>
                <w:sz w:val="20"/>
                <w:szCs w:val="20"/>
              </w:rPr>
              <w:t>1 760 000,00</w:t>
            </w:r>
          </w:p>
        </w:tc>
      </w:tr>
      <w:tr w:rsidR="00BE1FE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Pr="00763FB4" w:rsidRDefault="00BE1FE8" w:rsidP="00BE1FE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rPr>
                <w:color w:val="000000"/>
                <w:sz w:val="20"/>
                <w:szCs w:val="20"/>
              </w:rPr>
            </w:pPr>
            <w:r>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E1FE8" w:rsidRDefault="00BE1FE8" w:rsidP="00BE1FE8">
            <w:pPr>
              <w:jc w:val="right"/>
            </w:pPr>
            <w:r w:rsidRPr="00A7290C">
              <w:rPr>
                <w:color w:val="000000"/>
                <w:sz w:val="20"/>
                <w:szCs w:val="20"/>
              </w:rPr>
              <w:t>1 760 000,00</w:t>
            </w:r>
          </w:p>
        </w:tc>
      </w:tr>
    </w:tbl>
    <w:p w:rsidR="00B97668" w:rsidRDefault="00B97668"/>
    <w:p w:rsidR="00B97668" w:rsidRDefault="00B9766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z w:val="20"/>
                <w:szCs w:val="20"/>
              </w:rPr>
            </w:pPr>
            <w:r>
              <w:rPr>
                <w:color w:val="000000"/>
                <w:sz w:val="20"/>
                <w:szCs w:val="20"/>
              </w:rPr>
              <w:t>Мероприятия по землеустройству и землепользованию</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BE1FE8">
        <w:trPr>
          <w:cantSplit/>
          <w:trHeight w:val="326"/>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1 760 000,00</w:t>
            </w:r>
          </w:p>
        </w:tc>
      </w:tr>
      <w:tr w:rsidR="00B97668" w:rsidRPr="00763FB4" w:rsidTr="00BE1FE8">
        <w:trPr>
          <w:cantSplit/>
          <w:trHeight w:val="180"/>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pStyle w:val="1"/>
              <w:ind w:left="38" w:firstLine="29"/>
              <w:rPr>
                <w:sz w:val="20"/>
                <w:szCs w:val="20"/>
              </w:rPr>
            </w:pPr>
            <w:r w:rsidRPr="00763FB4">
              <w:rPr>
                <w:sz w:val="20"/>
                <w:szCs w:val="20"/>
              </w:rPr>
              <w:t>ЖИЛИЩНО-КОММУНАЛЬНОЕ ХОЗЯЙСТВО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467 000,00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587 000,00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b/>
                <w:color w:val="000000"/>
                <w:spacing w:val="-2"/>
                <w:sz w:val="20"/>
                <w:szCs w:val="20"/>
              </w:rPr>
              <w:t>Жилищное хозяйство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430 000,00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550 000,00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F80957">
            <w:pPr>
              <w:widowControl w:val="0"/>
              <w:shd w:val="clear" w:color="auto" w:fill="FFFFFF"/>
              <w:autoSpaceDE w:val="0"/>
              <w:autoSpaceDN w:val="0"/>
              <w:adjustRightInd w:val="0"/>
              <w:rPr>
                <w:color w:val="000000"/>
                <w:spacing w:val="-2"/>
                <w:sz w:val="20"/>
                <w:szCs w:val="20"/>
              </w:rPr>
            </w:pPr>
            <w:r w:rsidRPr="00587061">
              <w:rPr>
                <w:color w:val="000000"/>
                <w:spacing w:val="-2"/>
                <w:sz w:val="20"/>
                <w:szCs w:val="20"/>
              </w:rPr>
              <w:t xml:space="preserve">Муниципальная программа «Формирование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на 201</w:t>
            </w:r>
            <w:r w:rsidR="00F80957">
              <w:rPr>
                <w:color w:val="000000"/>
                <w:spacing w:val="-2"/>
                <w:sz w:val="20"/>
                <w:szCs w:val="20"/>
              </w:rPr>
              <w:t>7</w:t>
            </w:r>
            <w:r>
              <w:rPr>
                <w:color w:val="000000"/>
                <w:spacing w:val="-2"/>
                <w:sz w:val="20"/>
                <w:szCs w:val="20"/>
              </w:rPr>
              <w:t xml:space="preserve">-2022 </w:t>
            </w:r>
            <w:proofErr w:type="spellStart"/>
            <w:r>
              <w:rPr>
                <w:color w:val="000000"/>
                <w:spacing w:val="-2"/>
                <w:sz w:val="20"/>
                <w:szCs w:val="20"/>
              </w:rPr>
              <w:t>гг</w:t>
            </w:r>
            <w:proofErr w:type="spellEnd"/>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2019 год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2020 год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 xml:space="preserve">Мероприятия по благоустройству </w:t>
            </w:r>
            <w:r w:rsidR="006412FD">
              <w:rPr>
                <w:color w:val="000000"/>
                <w:spacing w:val="-2"/>
                <w:sz w:val="20"/>
                <w:szCs w:val="20"/>
              </w:rPr>
              <w:t>общественных</w:t>
            </w:r>
            <w:r>
              <w:rPr>
                <w:color w:val="000000"/>
                <w:spacing w:val="-2"/>
                <w:sz w:val="20"/>
                <w:szCs w:val="20"/>
              </w:rPr>
              <w:t xml:space="preserve"> территорий </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Pr>
                <w:color w:val="000000"/>
                <w:sz w:val="20"/>
                <w:szCs w:val="20"/>
              </w:rPr>
              <w:t>0</w:t>
            </w:r>
            <w:r w:rsidRPr="00ED4F9B">
              <w:rPr>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bl>
    <w:p w:rsidR="00B97668" w:rsidRDefault="00B97668"/>
    <w:tbl>
      <w:tblPr>
        <w:tblW w:w="9357" w:type="dxa"/>
        <w:tblInd w:w="40" w:type="dxa"/>
        <w:tblLayout w:type="fixed"/>
        <w:tblCellMar>
          <w:left w:w="40" w:type="dxa"/>
          <w:right w:w="40" w:type="dxa"/>
        </w:tblCellMar>
        <w:tblLook w:val="0000" w:firstRow="0" w:lastRow="0" w:firstColumn="0" w:lastColumn="0" w:noHBand="0" w:noVBand="0"/>
      </w:tblPr>
      <w:tblGrid>
        <w:gridCol w:w="3921"/>
        <w:gridCol w:w="1084"/>
        <w:gridCol w:w="1134"/>
        <w:gridCol w:w="859"/>
        <w:gridCol w:w="1175"/>
        <w:gridCol w:w="1184"/>
      </w:tblGrid>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BE1FE8">
        <w:trPr>
          <w:cantSplit/>
          <w:trHeight w:val="229"/>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150 000,00</w:t>
            </w:r>
          </w:p>
        </w:tc>
      </w:tr>
      <w:tr w:rsidR="00B97668" w:rsidRPr="00763FB4" w:rsidTr="00BE1FE8">
        <w:trPr>
          <w:cantSplit/>
          <w:trHeight w:val="344"/>
        </w:trPr>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B15E82" w:rsidRPr="00763FB4" w:rsidRDefault="00B15E82" w:rsidP="00B15E82">
      <w:pPr>
        <w:tabs>
          <w:tab w:val="left" w:pos="6521"/>
          <w:tab w:val="right" w:pos="9355"/>
        </w:tabs>
        <w:ind w:left="6379"/>
        <w:rPr>
          <w:color w:val="000000"/>
        </w:rPr>
      </w:pPr>
    </w:p>
    <w:p w:rsidR="00B15E82" w:rsidRPr="00763FB4" w:rsidRDefault="00B15E82" w:rsidP="00B15E82">
      <w:pPr>
        <w:tabs>
          <w:tab w:val="left" w:pos="6521"/>
          <w:tab w:val="right" w:pos="9355"/>
        </w:tabs>
        <w:ind w:left="6379"/>
        <w:rPr>
          <w:color w:val="000000"/>
        </w:rPr>
      </w:pPr>
      <w:r w:rsidRPr="00763FB4">
        <w:rPr>
          <w:color w:val="000000"/>
        </w:rPr>
        <w:br w:type="page"/>
      </w:r>
      <w:r w:rsidR="00BE1FE8">
        <w:rPr>
          <w:color w:val="000000"/>
        </w:rPr>
        <w:lastRenderedPageBreak/>
        <w:t>Приложение 8</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F80957">
        <w:rPr>
          <w:color w:val="000000"/>
        </w:rPr>
        <w:t>06</w:t>
      </w:r>
      <w:r w:rsidRPr="00763FB4">
        <w:rPr>
          <w:color w:val="000000"/>
        </w:rPr>
        <w:t>.1</w:t>
      </w:r>
      <w:r w:rsidR="00F80957">
        <w:rPr>
          <w:color w:val="000000"/>
        </w:rPr>
        <w:t>2</w:t>
      </w:r>
      <w:r w:rsidRPr="00763FB4">
        <w:rPr>
          <w:color w:val="000000"/>
        </w:rPr>
        <w:t>.201</w:t>
      </w:r>
      <w:r>
        <w:rPr>
          <w:color w:val="000000"/>
        </w:rPr>
        <w:t>7</w:t>
      </w:r>
      <w:r w:rsidRPr="00763FB4">
        <w:rPr>
          <w:color w:val="000000"/>
        </w:rPr>
        <w:t xml:space="preserve"> г. № </w:t>
      </w:r>
      <w:r w:rsidR="00F80957">
        <w:rPr>
          <w:color w:val="000000"/>
        </w:rPr>
        <w:t>52</w:t>
      </w:r>
    </w:p>
    <w:p w:rsidR="00B15E82" w:rsidRPr="00763FB4" w:rsidRDefault="00B15E82" w:rsidP="00B15E82">
      <w:pPr>
        <w:tabs>
          <w:tab w:val="left" w:pos="6521"/>
          <w:tab w:val="right" w:pos="9540"/>
        </w:tabs>
        <w:ind w:left="6379"/>
        <w:rPr>
          <w:b/>
          <w:bCs/>
          <w:color w:val="000000"/>
        </w:rPr>
      </w:pPr>
    </w:p>
    <w:p w:rsidR="00B15E82" w:rsidRDefault="00B15E82" w:rsidP="00B15E82">
      <w:pPr>
        <w:jc w:val="center"/>
        <w:rPr>
          <w:b/>
          <w:bCs/>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201</w:t>
      </w:r>
      <w:r w:rsidR="00BE1FE8">
        <w:rPr>
          <w:b/>
          <w:bCs/>
          <w:color w:val="000000"/>
        </w:rPr>
        <w:t>8</w:t>
      </w:r>
      <w:r w:rsidRPr="00763FB4">
        <w:rPr>
          <w:b/>
          <w:bCs/>
          <w:color w:val="000000"/>
        </w:rPr>
        <w:t xml:space="preserve"> год в ведомственной структуре расходов бюджета поселения</w:t>
      </w:r>
    </w:p>
    <w:p w:rsidR="00BE1FE8" w:rsidRPr="00763FB4" w:rsidRDefault="00BE1FE8" w:rsidP="00BE1FE8">
      <w:pPr>
        <w:jc w:val="center"/>
        <w:rPr>
          <w:b/>
          <w:color w:val="000000"/>
        </w:rPr>
      </w:pPr>
    </w:p>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8C40D3" w:rsidRPr="00763FB4" w:rsidTr="008C40D3">
        <w:trPr>
          <w:cantSplit/>
          <w:trHeight w:val="74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240"/>
              <w:jc w:val="center"/>
              <w:rPr>
                <w:b/>
                <w:color w:val="000000"/>
                <w:sz w:val="20"/>
              </w:rPr>
            </w:pPr>
            <w:r>
              <w:rPr>
                <w:b/>
                <w:color w:val="000000"/>
                <w:sz w:val="20"/>
              </w:rPr>
              <w:t>Ведомство</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pStyle w:val="240"/>
              <w:jc w:val="center"/>
              <w:rPr>
                <w:b/>
                <w:color w:val="000000"/>
                <w:sz w:val="20"/>
              </w:rPr>
            </w:pPr>
            <w:r w:rsidRPr="00763FB4">
              <w:rPr>
                <w:b/>
                <w:color w:val="000000"/>
                <w:sz w:val="20"/>
              </w:rPr>
              <w:t>раздел</w:t>
            </w:r>
          </w:p>
          <w:p w:rsidR="008C40D3" w:rsidRPr="00763FB4" w:rsidRDefault="008C40D3" w:rsidP="00BE1FE8">
            <w:pPr>
              <w:pStyle w:val="240"/>
              <w:jc w:val="center"/>
              <w:rPr>
                <w:b/>
                <w:color w:val="000000"/>
                <w:sz w:val="20"/>
              </w:rPr>
            </w:pPr>
            <w:r w:rsidRPr="00763FB4">
              <w:rPr>
                <w:b/>
                <w:color w:val="000000"/>
                <w:sz w:val="20"/>
              </w:rPr>
              <w:t>------------</w:t>
            </w:r>
          </w:p>
          <w:p w:rsidR="008C40D3" w:rsidRPr="00763FB4" w:rsidRDefault="008C40D3" w:rsidP="00BE1FE8">
            <w:pPr>
              <w:widowControl w:val="0"/>
              <w:shd w:val="clear" w:color="auto" w:fill="FFFFFF"/>
              <w:autoSpaceDE w:val="0"/>
              <w:autoSpaceDN w:val="0"/>
              <w:adjustRightInd w:val="0"/>
              <w:spacing w:line="283" w:lineRule="exact"/>
              <w:ind w:left="48" w:right="34" w:hanging="34"/>
              <w:jc w:val="center"/>
              <w:rPr>
                <w:b/>
                <w:color w:val="000000"/>
                <w:sz w:val="20"/>
                <w:szCs w:val="20"/>
              </w:rPr>
            </w:pPr>
            <w:r w:rsidRPr="00763FB4">
              <w:rPr>
                <w:b/>
                <w:color w:val="000000"/>
                <w:sz w:val="20"/>
                <w:szCs w:val="20"/>
              </w:rPr>
              <w:t>подраздел</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BE1FE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w:t>
            </w:r>
          </w:p>
          <w:p w:rsidR="008C40D3" w:rsidRPr="00763FB4" w:rsidRDefault="008C40D3" w:rsidP="00BE1FE8">
            <w:pPr>
              <w:widowControl w:val="0"/>
              <w:shd w:val="clear" w:color="auto" w:fill="FFFFFF"/>
              <w:autoSpaceDE w:val="0"/>
              <w:autoSpaceDN w:val="0"/>
              <w:adjustRightInd w:val="0"/>
              <w:spacing w:line="278" w:lineRule="exact"/>
              <w:ind w:left="43" w:right="62"/>
              <w:jc w:val="center"/>
              <w:rPr>
                <w:rFonts w:ascii="Courier New" w:hAnsi="Courier New" w:cs="Courier New"/>
                <w:color w:val="000000"/>
                <w:sz w:val="20"/>
                <w:szCs w:val="20"/>
              </w:rPr>
            </w:pPr>
            <w:r w:rsidRPr="00763FB4">
              <w:rPr>
                <w:b/>
                <w:bCs/>
                <w:color w:val="000000"/>
                <w:spacing w:val="-12"/>
                <w:sz w:val="20"/>
                <w:szCs w:val="20"/>
              </w:rPr>
              <w:t>руб.</w:t>
            </w:r>
          </w:p>
        </w:tc>
      </w:tr>
      <w:tr w:rsidR="008C40D3" w:rsidRPr="00763FB4" w:rsidTr="008C40D3">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BE1FE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391870" w:rsidRPr="00763FB4" w:rsidTr="00391870">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 xml:space="preserve">Администрация </w:t>
            </w:r>
            <w:proofErr w:type="spellStart"/>
            <w:r w:rsidRPr="00391870">
              <w:rPr>
                <w:b/>
                <w:color w:val="000000"/>
                <w:sz w:val="20"/>
                <w:szCs w:val="20"/>
              </w:rPr>
              <w:t>Хасанского</w:t>
            </w:r>
            <w:proofErr w:type="spellEnd"/>
            <w:r w:rsidRPr="00391870">
              <w:rPr>
                <w:b/>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widowControl w:val="0"/>
              <w:shd w:val="clear" w:color="auto" w:fill="FFFFFF"/>
              <w:autoSpaceDE w:val="0"/>
              <w:autoSpaceDN w:val="0"/>
              <w:adjustRightInd w:val="0"/>
              <w:jc w:val="right"/>
              <w:rPr>
                <w:rFonts w:ascii="Courier New" w:hAnsi="Courier New" w:cs="Courier New"/>
                <w:color w:val="000000"/>
                <w:sz w:val="20"/>
                <w:szCs w:val="20"/>
              </w:rPr>
            </w:pPr>
            <w:r>
              <w:rPr>
                <w:b/>
                <w:color w:val="000000"/>
                <w:sz w:val="20"/>
                <w:szCs w:val="20"/>
              </w:rPr>
              <w:t>6 893 300,00</w:t>
            </w:r>
          </w:p>
        </w:tc>
      </w:tr>
      <w:tr w:rsidR="00391870" w:rsidRPr="00763FB4" w:rsidTr="008C40D3">
        <w:trPr>
          <w:cantSplit/>
          <w:trHeight w:val="27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ОБЩЕГОСУДАРСТВЕННЫЕ ВОПРОСЫ</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3 342 523,00</w:t>
            </w:r>
          </w:p>
        </w:tc>
      </w:tr>
      <w:tr w:rsidR="00391870" w:rsidRPr="00763FB4" w:rsidTr="008C40D3">
        <w:trPr>
          <w:cantSplit/>
          <w:trHeight w:val="42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высшего должностного лица и органов местного самоуправления.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Направление реализации </w:t>
            </w:r>
            <w:proofErr w:type="spellStart"/>
            <w:r w:rsidRPr="00763FB4">
              <w:rPr>
                <w:color w:val="000000"/>
                <w:sz w:val="20"/>
                <w:szCs w:val="20"/>
              </w:rPr>
              <w:t>непрограмных</w:t>
            </w:r>
            <w:proofErr w:type="spellEnd"/>
            <w:r w:rsidRPr="00763FB4">
              <w:rPr>
                <w:color w:val="000000"/>
                <w:sz w:val="20"/>
                <w:szCs w:val="20"/>
              </w:rPr>
              <w:t xml:space="preserve"> расходов деятельности государственных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20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Глава  муниципального образования.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36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widowControl w:val="0"/>
              <w:shd w:val="clear" w:color="auto" w:fill="FFFFFF"/>
              <w:autoSpaceDE w:val="0"/>
              <w:autoSpaceDN w:val="0"/>
              <w:adjustRightInd w:val="0"/>
              <w:jc w:val="right"/>
              <w:rPr>
                <w:b/>
                <w:color w:val="000000"/>
                <w:sz w:val="20"/>
                <w:szCs w:val="20"/>
              </w:rPr>
            </w:pPr>
            <w:r>
              <w:rPr>
                <w:b/>
                <w:color w:val="000000"/>
                <w:sz w:val="20"/>
                <w:szCs w:val="20"/>
              </w:rPr>
              <w:t>959</w:t>
            </w:r>
            <w:r w:rsidR="00391870">
              <w:rPr>
                <w:b/>
                <w:color w:val="000000"/>
                <w:sz w:val="20"/>
                <w:szCs w:val="20"/>
              </w:rPr>
              <w:t>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53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302"/>
        </w:trPr>
        <w:tc>
          <w:tcPr>
            <w:tcW w:w="434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Руководство и управление в сфере установленных функций органов местного самоуправления</w:t>
            </w:r>
          </w:p>
        </w:tc>
        <w:tc>
          <w:tcPr>
            <w:tcW w:w="659" w:type="dxa"/>
            <w:tcBorders>
              <w:top w:val="single" w:sz="6" w:space="0" w:color="auto"/>
              <w:left w:val="single" w:sz="6" w:space="0" w:color="auto"/>
              <w:bottom w:val="nil"/>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959</w:t>
            </w:r>
            <w:r w:rsidR="00391870">
              <w:rPr>
                <w:color w:val="000000"/>
                <w:sz w:val="20"/>
                <w:szCs w:val="20"/>
              </w:rPr>
              <w:t> 000,00</w:t>
            </w:r>
          </w:p>
        </w:tc>
      </w:tr>
      <w:tr w:rsidR="00391870" w:rsidRPr="00763FB4" w:rsidTr="008C40D3">
        <w:trPr>
          <w:cantSplit/>
          <w:trHeight w:val="28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jc w:val="right"/>
              <w:rPr>
                <w:color w:val="000000"/>
                <w:sz w:val="20"/>
                <w:szCs w:val="20"/>
              </w:rPr>
            </w:pPr>
            <w:r>
              <w:rPr>
                <w:color w:val="000000"/>
                <w:sz w:val="20"/>
                <w:szCs w:val="20"/>
              </w:rPr>
              <w:t>923</w:t>
            </w:r>
            <w:r w:rsidR="00391870">
              <w:rPr>
                <w:color w:val="000000"/>
                <w:sz w:val="20"/>
                <w:szCs w:val="20"/>
              </w:rPr>
              <w:t> 000,00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391870" w:rsidRPr="00763FB4" w:rsidTr="008C40D3">
        <w:trPr>
          <w:cantSplit/>
          <w:trHeight w:val="20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pacing w:val="-2"/>
                <w:sz w:val="20"/>
                <w:szCs w:val="20"/>
              </w:rPr>
            </w:pPr>
            <w:r w:rsidRPr="00763FB4">
              <w:rPr>
                <w:b/>
                <w:color w:val="000000"/>
                <w:spacing w:val="-2"/>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sidRPr="00763FB4">
              <w:rPr>
                <w:b/>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29 623,00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bl>
    <w:p w:rsidR="00B97668" w:rsidRDefault="00B97668"/>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391870" w:rsidRPr="00763FB4" w:rsidTr="008C40D3">
        <w:trPr>
          <w:cantSplit/>
          <w:trHeight w:val="126"/>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Pr>
                <w:color w:val="000000"/>
                <w:sz w:val="20"/>
                <w:szCs w:val="20"/>
              </w:rPr>
              <w:t xml:space="preserve"> </w:t>
            </w:r>
            <w:r w:rsidRPr="00763FB4">
              <w:rPr>
                <w:color w:val="000000"/>
                <w:sz w:val="20"/>
                <w:szCs w:val="20"/>
              </w:rPr>
              <w:t>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261"/>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 xml:space="preserve">Межбюджетные трансферты передаваемые в бюджет </w:t>
            </w:r>
            <w:proofErr w:type="spellStart"/>
            <w:r w:rsidRPr="00763FB4">
              <w:rPr>
                <w:color w:val="000000"/>
                <w:sz w:val="20"/>
                <w:szCs w:val="20"/>
              </w:rPr>
              <w:t>Хасанского</w:t>
            </w:r>
            <w:proofErr w:type="spellEnd"/>
            <w:r w:rsidRPr="00763FB4">
              <w:rPr>
                <w:color w:val="000000"/>
                <w:sz w:val="20"/>
                <w:szCs w:val="20"/>
              </w:rPr>
              <w:t xml:space="preserve"> муниципального района на выполнение расходных обязательств по передаче полномочий контрольно-счетного органа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 на осуществление внешнего муниципального финансового контроля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152"/>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Cs/>
                <w:color w:val="000000"/>
                <w:spacing w:val="-3"/>
                <w:sz w:val="20"/>
                <w:szCs w:val="20"/>
              </w:rPr>
            </w:pPr>
            <w:r w:rsidRPr="00763FB4">
              <w:rPr>
                <w:bCs/>
                <w:color w:val="000000"/>
                <w:spacing w:val="-3"/>
                <w:sz w:val="20"/>
                <w:szCs w:val="20"/>
              </w:rPr>
              <w:t>Иные межбюджетные трансферты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0106</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bCs/>
                <w:color w:val="000000"/>
                <w:spacing w:val="-2"/>
                <w:sz w:val="20"/>
                <w:szCs w:val="20"/>
              </w:rPr>
              <w:t>99999 30010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540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29 623,00</w:t>
            </w:r>
          </w:p>
        </w:tc>
      </w:tr>
      <w:tr w:rsidR="00391870" w:rsidRPr="00763FB4" w:rsidTr="008C40D3">
        <w:trPr>
          <w:cantSplit/>
          <w:trHeight w:val="397"/>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ДРУГИЕ ОБЩЕГОСУДАРСТВЕННЫЕ ВОПРОСЫ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widowControl w:val="0"/>
              <w:shd w:val="clear" w:color="auto" w:fill="FFFFFF"/>
              <w:autoSpaceDE w:val="0"/>
              <w:autoSpaceDN w:val="0"/>
              <w:adjustRightInd w:val="0"/>
              <w:jc w:val="right"/>
              <w:rPr>
                <w:b/>
                <w:bCs/>
                <w:color w:val="000000"/>
                <w:sz w:val="20"/>
                <w:szCs w:val="20"/>
              </w:rPr>
            </w:pPr>
            <w:r>
              <w:rPr>
                <w:b/>
                <w:bCs/>
                <w:color w:val="000000"/>
                <w:sz w:val="20"/>
                <w:szCs w:val="20"/>
              </w:rPr>
              <w:t>1 </w:t>
            </w:r>
            <w:r w:rsidR="00F80957">
              <w:rPr>
                <w:b/>
                <w:bCs/>
                <w:color w:val="000000"/>
                <w:sz w:val="20"/>
                <w:szCs w:val="20"/>
              </w:rPr>
              <w:t>616</w:t>
            </w:r>
            <w:r>
              <w:rPr>
                <w:b/>
                <w:bCs/>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Расходы на обеспечение деятельности (оказание услуг, выполнение работ) муниципальных учреждений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F80957">
            <w:pPr>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Расходы на выплаты персоналу казенных учреждений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F80957" w:rsidP="00391870">
            <w:pPr>
              <w:widowControl w:val="0"/>
              <w:shd w:val="clear" w:color="auto" w:fill="FFFFFF"/>
              <w:autoSpaceDE w:val="0"/>
              <w:autoSpaceDN w:val="0"/>
              <w:adjustRightInd w:val="0"/>
              <w:jc w:val="right"/>
              <w:rPr>
                <w:bCs/>
                <w:color w:val="000000"/>
                <w:sz w:val="20"/>
                <w:szCs w:val="20"/>
              </w:rPr>
            </w:pPr>
            <w:r>
              <w:rPr>
                <w:bCs/>
                <w:color w:val="000000"/>
                <w:sz w:val="20"/>
                <w:szCs w:val="20"/>
              </w:rPr>
              <w:t>692</w:t>
            </w:r>
            <w:r w:rsidR="00391870">
              <w:rPr>
                <w:bCs/>
                <w:color w:val="000000"/>
                <w:sz w:val="20"/>
                <w:szCs w:val="20"/>
              </w:rPr>
              <w:t> 900,00</w:t>
            </w:r>
          </w:p>
        </w:tc>
      </w:tr>
      <w:tr w:rsidR="00391870" w:rsidRPr="00763FB4" w:rsidTr="008C40D3">
        <w:trPr>
          <w:cantSplit/>
          <w:trHeight w:val="208"/>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Уплата налогов, сборов и иных платежей</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391870" w:rsidRPr="00763FB4" w:rsidTr="008C40D3">
        <w:trPr>
          <w:cantSplit/>
          <w:trHeight w:val="203"/>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z w:val="20"/>
                <w:szCs w:val="20"/>
              </w:rPr>
            </w:pPr>
            <w:r w:rsidRPr="00763FB4">
              <w:rPr>
                <w:b/>
                <w:bCs/>
                <w:color w:val="000000"/>
                <w:spacing w:val="-3"/>
                <w:sz w:val="20"/>
                <w:szCs w:val="20"/>
              </w:rPr>
              <w:t>НАЦИОНАЛЬНАЯ ОБОРОНА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391870" w:rsidRPr="00763FB4" w:rsidTr="008C40D3">
        <w:trPr>
          <w:cantSplit/>
          <w:trHeight w:val="222"/>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Мобилизационная и вневойсковая подготовка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Осуществление первичного воинского учета на территориях, где отсутствуют военные комиссариаты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bCs/>
                <w:color w:val="000000"/>
                <w:spacing w:val="-3"/>
                <w:sz w:val="20"/>
                <w:szCs w:val="20"/>
              </w:rPr>
              <w:t>Расходы на выплату персоналу государственных органов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pacing w:val="-2"/>
                <w:sz w:val="20"/>
                <w:szCs w:val="20"/>
              </w:rPr>
            </w:pPr>
            <w:r w:rsidRPr="00763FB4">
              <w:rPr>
                <w:color w:val="000000"/>
                <w:spacing w:val="-2"/>
                <w:sz w:val="20"/>
                <w:szCs w:val="20"/>
              </w:rPr>
              <w:t>99999 51180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r>
      <w:tr w:rsidR="00391870" w:rsidRPr="00763FB4" w:rsidTr="008C40D3">
        <w:trPr>
          <w:cantSplit/>
          <w:trHeight w:val="26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z w:val="20"/>
                <w:szCs w:val="20"/>
              </w:rPr>
            </w:pPr>
            <w:r w:rsidRPr="00763FB4">
              <w:rPr>
                <w:b/>
                <w:color w:val="000000"/>
                <w:sz w:val="20"/>
                <w:szCs w:val="20"/>
              </w:rPr>
              <w:t>НАЦИОНАЛЬНАЯ ЭКОНОМИКА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890 000,00</w:t>
            </w:r>
          </w:p>
        </w:tc>
      </w:tr>
      <w:tr w:rsidR="00391870" w:rsidRPr="00763FB4" w:rsidTr="008C40D3">
        <w:trPr>
          <w:cantSplit/>
          <w:trHeight w:val="25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b/>
                <w:color w:val="000000"/>
                <w:sz w:val="20"/>
                <w:szCs w:val="20"/>
              </w:rPr>
            </w:pPr>
            <w:r w:rsidRPr="00763FB4">
              <w:rPr>
                <w:b/>
                <w:color w:val="000000"/>
                <w:sz w:val="20"/>
                <w:szCs w:val="20"/>
              </w:rPr>
              <w:t>Дорожное хозяйство (дорожные фонды)</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11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Расходы по капитальному ремонту автомобильных дорог общего пользования местного значения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r w:rsidR="00391870" w:rsidRPr="00763FB4" w:rsidTr="008C40D3">
        <w:trPr>
          <w:cantSplit/>
          <w:trHeight w:val="326"/>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ind w:left="38" w:firstLine="29"/>
              <w:rPr>
                <w:color w:val="000000"/>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890 000,00</w:t>
            </w:r>
          </w:p>
        </w:tc>
      </w:tr>
    </w:tbl>
    <w:p w:rsidR="008C40D3" w:rsidRDefault="008C40D3"/>
    <w:tbl>
      <w:tblPr>
        <w:tblW w:w="9360" w:type="dxa"/>
        <w:tblInd w:w="40" w:type="dxa"/>
        <w:tblLayout w:type="fixed"/>
        <w:tblCellMar>
          <w:left w:w="40" w:type="dxa"/>
          <w:right w:w="40" w:type="dxa"/>
        </w:tblCellMar>
        <w:tblLook w:val="0000" w:firstRow="0" w:lastRow="0" w:firstColumn="0" w:lastColumn="0" w:noHBand="0" w:noVBand="0"/>
      </w:tblPr>
      <w:tblGrid>
        <w:gridCol w:w="4347"/>
        <w:gridCol w:w="659"/>
        <w:gridCol w:w="1132"/>
        <w:gridCol w:w="1186"/>
        <w:gridCol w:w="859"/>
        <w:gridCol w:w="1177"/>
      </w:tblGrid>
      <w:tr w:rsidR="008C40D3" w:rsidRPr="00763FB4" w:rsidTr="008C40D3">
        <w:trPr>
          <w:cantSplit/>
          <w:trHeight w:val="268"/>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ind w:left="-90"/>
              <w:jc w:val="center"/>
              <w:rPr>
                <w:rFonts w:ascii="Courier New" w:hAnsi="Courier New" w:cs="Courier New"/>
                <w:color w:val="000000"/>
                <w:sz w:val="20"/>
                <w:szCs w:val="20"/>
              </w:rPr>
            </w:pPr>
            <w:r w:rsidRPr="00763FB4">
              <w:rPr>
                <w:color w:val="000000"/>
                <w:sz w:val="20"/>
                <w:szCs w:val="20"/>
              </w:rPr>
              <w:lastRenderedPageBreak/>
              <w:t>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5</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r>
      <w:tr w:rsidR="008C40D3" w:rsidRPr="00763FB4" w:rsidTr="008C40D3">
        <w:trPr>
          <w:cantSplit/>
          <w:trHeight w:val="180"/>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1"/>
              <w:ind w:left="38" w:firstLine="29"/>
              <w:rPr>
                <w:sz w:val="20"/>
                <w:szCs w:val="20"/>
              </w:rPr>
            </w:pPr>
            <w:r w:rsidRPr="00763FB4">
              <w:rPr>
                <w:sz w:val="20"/>
                <w:szCs w:val="20"/>
              </w:rPr>
              <w:t>ЖИЛИЩНО-КОММУНАЛЬНОЕ ХОЗЯЙСТВО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2 538 477,00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b/>
                <w:color w:val="000000"/>
                <w:spacing w:val="-2"/>
                <w:sz w:val="20"/>
                <w:szCs w:val="20"/>
              </w:rPr>
              <w:t>Жилищное хозяйство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
                <w:bCs/>
                <w:color w:val="000000"/>
                <w:sz w:val="20"/>
                <w:szCs w:val="20"/>
              </w:rPr>
            </w:pPr>
            <w:r>
              <w:rPr>
                <w:b/>
                <w:bCs/>
                <w:color w:val="000000"/>
                <w:sz w:val="20"/>
                <w:szCs w:val="20"/>
              </w:rPr>
              <w:t>2 228 477,00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pacing w:val="-2"/>
                <w:sz w:val="20"/>
                <w:szCs w:val="20"/>
              </w:rPr>
            </w:pPr>
            <w:r w:rsidRPr="00763FB4">
              <w:rPr>
                <w:color w:val="000000"/>
                <w:spacing w:val="-2"/>
                <w:sz w:val="20"/>
                <w:szCs w:val="20"/>
              </w:rPr>
              <w:t>Государственная программа «Обеспечение доступным жильем и качественными услугами жилищно-коммунального хозяйства Приморского края»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ind w:left="38" w:firstLine="29"/>
              <w:rPr>
                <w:color w:val="000000"/>
                <w:spacing w:val="-4"/>
                <w:sz w:val="20"/>
                <w:szCs w:val="20"/>
              </w:rPr>
            </w:pPr>
            <w:r w:rsidRPr="008C40D3">
              <w:rPr>
                <w:color w:val="000000"/>
                <w:spacing w:val="-4"/>
                <w:sz w:val="20"/>
                <w:szCs w:val="20"/>
              </w:rPr>
              <w:t>Подпрограмма «Переселение граждан из аварийного жилищного фонда в Приморском крае»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01100 00000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widowControl w:val="0"/>
              <w:shd w:val="clear" w:color="auto" w:fill="FFFFFF"/>
              <w:autoSpaceDE w:val="0"/>
              <w:autoSpaceDN w:val="0"/>
              <w:adjustRightInd w:val="0"/>
              <w:ind w:left="38" w:firstLine="29"/>
              <w:rPr>
                <w:color w:val="000000"/>
                <w:spacing w:val="-4"/>
                <w:sz w:val="20"/>
                <w:szCs w:val="20"/>
              </w:rPr>
            </w:pPr>
            <w:r w:rsidRPr="008C40D3">
              <w:rPr>
                <w:color w:val="000000"/>
                <w:spacing w:val="-4"/>
                <w:sz w:val="20"/>
                <w:szCs w:val="20"/>
              </w:rPr>
              <w:t xml:space="preserve">Муниципальная программа "Переселение граждан </w:t>
            </w:r>
            <w:proofErr w:type="spellStart"/>
            <w:r w:rsidRPr="008C40D3">
              <w:rPr>
                <w:color w:val="000000"/>
                <w:spacing w:val="-4"/>
                <w:sz w:val="20"/>
                <w:szCs w:val="20"/>
              </w:rPr>
              <w:t>Хасанского</w:t>
            </w:r>
            <w:proofErr w:type="spellEnd"/>
            <w:r w:rsidRPr="008C40D3">
              <w:rPr>
                <w:color w:val="000000"/>
                <w:spacing w:val="-4"/>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2016 год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 xml:space="preserve">Мероприятия по переселению граждан из аварийного жилищного фонда за счет средств бюджета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городского поселения </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Pr>
                <w:bCs/>
                <w:color w:val="000000"/>
                <w:sz w:val="20"/>
                <w:szCs w:val="20"/>
              </w:rPr>
              <w:t>01103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10517B" w:rsidRDefault="008C40D3" w:rsidP="008C40D3">
            <w:pPr>
              <w:jc w:val="right"/>
              <w:rPr>
                <w:color w:val="000000"/>
                <w:sz w:val="20"/>
                <w:szCs w:val="20"/>
              </w:rPr>
            </w:pPr>
            <w:r w:rsidRPr="0010517B">
              <w:rPr>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lang w:eastAsia="ru-RU"/>
              </w:rPr>
              <w:t xml:space="preserve"> Капитальные вложения в объекты недвижимого имущества государственной (муниципальной) собственности</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400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10517B" w:rsidRDefault="008C40D3" w:rsidP="008C40D3">
            <w:pPr>
              <w:jc w:val="right"/>
              <w:rPr>
                <w:color w:val="000000"/>
                <w:sz w:val="20"/>
                <w:szCs w:val="20"/>
              </w:rPr>
            </w:pPr>
            <w:r>
              <w:rPr>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z w:val="20"/>
                <w:szCs w:val="20"/>
              </w:rPr>
            </w:pPr>
            <w:r w:rsidRPr="00763FB4">
              <w:rPr>
                <w:color w:val="000000"/>
                <w:sz w:val="20"/>
                <w:szCs w:val="20"/>
              </w:rPr>
              <w:t xml:space="preserve">Бюджетные инвестиции </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bCs/>
                <w:color w:val="000000"/>
                <w:sz w:val="20"/>
                <w:szCs w:val="20"/>
              </w:rPr>
              <w:t>0110</w:t>
            </w:r>
            <w:r>
              <w:rPr>
                <w:bCs/>
                <w:color w:val="000000"/>
                <w:sz w:val="20"/>
                <w:szCs w:val="20"/>
              </w:rPr>
              <w:t>3</w:t>
            </w:r>
            <w:r w:rsidRPr="00763FB4">
              <w:rPr>
                <w:bCs/>
                <w:color w:val="000000"/>
                <w:sz w:val="20"/>
                <w:szCs w:val="20"/>
              </w:rPr>
              <w:t xml:space="preserve"> </w:t>
            </w:r>
            <w:r w:rsidRPr="00763FB4">
              <w:rPr>
                <w:bCs/>
                <w:color w:val="000000"/>
                <w:sz w:val="20"/>
                <w:szCs w:val="20"/>
                <w:lang w:val="en-US"/>
              </w:rPr>
              <w:t>S</w:t>
            </w:r>
            <w:r w:rsidRPr="00763FB4">
              <w:rPr>
                <w:bCs/>
                <w:color w:val="000000"/>
                <w:sz w:val="20"/>
                <w:szCs w:val="20"/>
              </w:rPr>
              <w:t>9602</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410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DB137A" w:rsidRDefault="008C40D3" w:rsidP="008C40D3">
            <w:pPr>
              <w:widowControl w:val="0"/>
              <w:shd w:val="clear" w:color="auto" w:fill="FFFFFF"/>
              <w:autoSpaceDE w:val="0"/>
              <w:autoSpaceDN w:val="0"/>
              <w:adjustRightInd w:val="0"/>
              <w:jc w:val="right"/>
              <w:rPr>
                <w:bCs/>
                <w:color w:val="000000"/>
                <w:sz w:val="20"/>
                <w:szCs w:val="20"/>
              </w:rPr>
            </w:pPr>
            <w:r>
              <w:rPr>
                <w:bCs/>
                <w:color w:val="000000"/>
                <w:sz w:val="20"/>
                <w:szCs w:val="20"/>
              </w:rPr>
              <w:t>2 191 920,40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bCs/>
                <w:color w:val="000000"/>
                <w:sz w:val="20"/>
                <w:szCs w:val="20"/>
              </w:rPr>
            </w:pPr>
            <w:r>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Pr>
                <w:color w:val="000000"/>
                <w:sz w:val="20"/>
                <w:szCs w:val="20"/>
              </w:rPr>
              <w:t xml:space="preserve"> </w:t>
            </w:r>
            <w:r w:rsidRPr="00763FB4">
              <w:rPr>
                <w:color w:val="000000"/>
                <w:sz w:val="20"/>
                <w:szCs w:val="20"/>
              </w:rPr>
              <w:t>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color w:val="000000"/>
                <w:spacing w:val="-2"/>
                <w:sz w:val="20"/>
                <w:szCs w:val="20"/>
              </w:rPr>
            </w:pPr>
            <w:r w:rsidRPr="00763FB4">
              <w:rPr>
                <w:color w:val="000000"/>
                <w:spacing w:val="-2"/>
                <w:sz w:val="20"/>
                <w:szCs w:val="20"/>
              </w:rPr>
              <w:t>Расходы на капитальный ремонт муниципального жилого фонда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0501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99999 20130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Cs/>
                <w:color w:val="000000"/>
                <w:sz w:val="20"/>
                <w:szCs w:val="20"/>
              </w:rPr>
            </w:pPr>
            <w:r w:rsidRPr="00763FB4">
              <w:rPr>
                <w:bCs/>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51504B">
              <w:rPr>
                <w:bCs/>
                <w:color w:val="000000"/>
                <w:sz w:val="20"/>
                <w:szCs w:val="20"/>
              </w:rPr>
              <w:t>36 556,60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Благоустройство</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center"/>
            </w:pPr>
            <w:r w:rsidRPr="00F36A51">
              <w:rPr>
                <w:b/>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b/>
                <w:bCs/>
                <w:color w:val="000000"/>
                <w:sz w:val="20"/>
                <w:szCs w:val="20"/>
              </w:rPr>
            </w:pPr>
            <w:r w:rsidRPr="00763FB4">
              <w:rPr>
                <w:b/>
                <w:bCs/>
                <w:color w:val="000000"/>
                <w:spacing w:val="-2"/>
                <w:sz w:val="20"/>
                <w:szCs w:val="20"/>
              </w:rPr>
              <w:t>00000 00000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310 000,00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widowControl w:val="0"/>
              <w:shd w:val="clear" w:color="auto" w:fill="FFFFFF"/>
              <w:autoSpaceDE w:val="0"/>
              <w:autoSpaceDN w:val="0"/>
              <w:adjustRightInd w:val="0"/>
              <w:rPr>
                <w:color w:val="000000"/>
                <w:spacing w:val="-4"/>
                <w:sz w:val="20"/>
                <w:szCs w:val="20"/>
              </w:rPr>
            </w:pPr>
            <w:r w:rsidRPr="008C40D3">
              <w:rPr>
                <w:color w:val="000000"/>
                <w:spacing w:val="-4"/>
                <w:sz w:val="20"/>
                <w:szCs w:val="20"/>
              </w:rPr>
              <w:t xml:space="preserve">Муниципальная программа «Формирование современной городской среды на территории </w:t>
            </w:r>
            <w:proofErr w:type="spellStart"/>
            <w:r w:rsidRPr="008C40D3">
              <w:rPr>
                <w:color w:val="000000"/>
                <w:spacing w:val="-4"/>
                <w:sz w:val="20"/>
                <w:szCs w:val="20"/>
              </w:rPr>
              <w:t>Хасанского</w:t>
            </w:r>
            <w:proofErr w:type="spellEnd"/>
            <w:r w:rsidRPr="008C40D3">
              <w:rPr>
                <w:color w:val="000000"/>
                <w:spacing w:val="-4"/>
                <w:sz w:val="20"/>
                <w:szCs w:val="20"/>
              </w:rPr>
              <w:t xml:space="preserve"> городского поселения» на 2017-2022 </w:t>
            </w:r>
            <w:proofErr w:type="spellStart"/>
            <w:r w:rsidRPr="008C40D3">
              <w:rPr>
                <w:color w:val="000000"/>
                <w:spacing w:val="-4"/>
                <w:sz w:val="20"/>
                <w:szCs w:val="20"/>
              </w:rPr>
              <w:t>гг</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right"/>
              <w:rPr>
                <w:color w:val="000000"/>
                <w:sz w:val="20"/>
                <w:szCs w:val="20"/>
                <w:lang w:val="en-US"/>
              </w:rPr>
            </w:pPr>
            <w:r w:rsidRPr="00587061">
              <w:rPr>
                <w:color w:val="000000"/>
                <w:sz w:val="20"/>
                <w:szCs w:val="20"/>
                <w:lang w:val="en-US"/>
              </w:rPr>
              <w:t>180</w:t>
            </w:r>
            <w:r>
              <w:rPr>
                <w:color w:val="000000"/>
                <w:sz w:val="20"/>
                <w:szCs w:val="20"/>
                <w:lang w:val="en-US"/>
              </w:rPr>
              <w:t> </w:t>
            </w:r>
            <w:r w:rsidRPr="00587061">
              <w:rPr>
                <w:color w:val="000000"/>
                <w:sz w:val="20"/>
                <w:szCs w:val="20"/>
                <w:lang w:val="en-US"/>
              </w:rPr>
              <w:t>000</w:t>
            </w:r>
            <w:r>
              <w:rPr>
                <w:color w:val="000000"/>
                <w:sz w:val="20"/>
                <w:szCs w:val="20"/>
              </w:rPr>
              <w:t>,</w:t>
            </w:r>
            <w:r w:rsidRPr="00587061">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Под</w:t>
            </w:r>
            <w:r w:rsidRPr="00587061">
              <w:rPr>
                <w:color w:val="000000"/>
                <w:spacing w:val="-2"/>
                <w:sz w:val="20"/>
                <w:szCs w:val="20"/>
              </w:rPr>
              <w:t xml:space="preserve">программа «Формирование современной городской среды </w:t>
            </w:r>
            <w:r>
              <w:rPr>
                <w:color w:val="000000"/>
                <w:spacing w:val="-2"/>
                <w:sz w:val="20"/>
                <w:szCs w:val="20"/>
              </w:rPr>
              <w:t>муниципальных образований Приморского края» на 2018 год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Мероприятия по благоустройству дворовых территорий многоквартирных домов</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rPr>
            </w:pPr>
            <w:r w:rsidRPr="00587061">
              <w:rPr>
                <w:bCs/>
                <w:color w:val="000000"/>
                <w:spacing w:val="-2"/>
                <w:sz w:val="20"/>
                <w:szCs w:val="20"/>
              </w:rPr>
              <w:t>02</w:t>
            </w:r>
            <w:r>
              <w:rPr>
                <w:bCs/>
                <w:color w:val="000000"/>
                <w:spacing w:val="-2"/>
                <w:sz w:val="20"/>
                <w:szCs w:val="20"/>
              </w:rPr>
              <w:t>2</w:t>
            </w:r>
            <w:r w:rsidRPr="00587061">
              <w:rPr>
                <w:bCs/>
                <w:color w:val="000000"/>
                <w:spacing w:val="-2"/>
                <w:sz w:val="20"/>
                <w:szCs w:val="20"/>
              </w:rPr>
              <w:t>01 00000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ind w:left="38" w:firstLine="29"/>
              <w:rPr>
                <w:color w:val="000000"/>
                <w:spacing w:val="-2"/>
                <w:sz w:val="20"/>
                <w:szCs w:val="20"/>
              </w:rPr>
            </w:pPr>
            <w:r>
              <w:rPr>
                <w:color w:val="000000"/>
                <w:spacing w:val="-2"/>
                <w:sz w:val="20"/>
                <w:szCs w:val="20"/>
              </w:rPr>
              <w:t>Обеспечение мероприятий по ф</w:t>
            </w:r>
            <w:r w:rsidRPr="00587061">
              <w:rPr>
                <w:color w:val="000000"/>
                <w:spacing w:val="-2"/>
                <w:sz w:val="20"/>
                <w:szCs w:val="20"/>
              </w:rPr>
              <w:t>ормировани</w:t>
            </w:r>
            <w:r>
              <w:rPr>
                <w:color w:val="000000"/>
                <w:spacing w:val="-2"/>
                <w:sz w:val="20"/>
                <w:szCs w:val="20"/>
              </w:rPr>
              <w:t>ю</w:t>
            </w:r>
            <w:r w:rsidRPr="00587061">
              <w:rPr>
                <w:color w:val="000000"/>
                <w:spacing w:val="-2"/>
                <w:sz w:val="20"/>
                <w:szCs w:val="20"/>
              </w:rPr>
              <w:t xml:space="preserve"> современной городской среды на </w:t>
            </w:r>
            <w:r>
              <w:rPr>
                <w:color w:val="000000"/>
                <w:spacing w:val="-2"/>
                <w:sz w:val="20"/>
                <w:szCs w:val="20"/>
              </w:rPr>
              <w:t xml:space="preserve">территории </w:t>
            </w:r>
            <w:proofErr w:type="spellStart"/>
            <w:r>
              <w:rPr>
                <w:color w:val="000000"/>
                <w:spacing w:val="-2"/>
                <w:sz w:val="20"/>
                <w:szCs w:val="20"/>
              </w:rPr>
              <w:t>Хасанского</w:t>
            </w:r>
            <w:proofErr w:type="spellEnd"/>
            <w:r>
              <w:rPr>
                <w:color w:val="000000"/>
                <w:spacing w:val="-2"/>
                <w:sz w:val="20"/>
                <w:szCs w:val="20"/>
              </w:rPr>
              <w:t xml:space="preserve"> городского поселения за счет средств местного бюджета</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ind w:left="38" w:firstLine="29"/>
              <w:rPr>
                <w:b/>
                <w:color w:val="000000"/>
                <w:spacing w:val="-2"/>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jc w:val="center"/>
              <w:rPr>
                <w:bCs/>
                <w:color w:val="000000"/>
                <w:spacing w:val="-2"/>
                <w:sz w:val="20"/>
                <w:szCs w:val="20"/>
                <w:lang w:val="en-US"/>
              </w:rPr>
            </w:pPr>
            <w:r>
              <w:rPr>
                <w:bCs/>
                <w:color w:val="000000"/>
                <w:spacing w:val="-2"/>
                <w:sz w:val="20"/>
                <w:szCs w:val="20"/>
              </w:rPr>
              <w:t>022</w:t>
            </w:r>
            <w:r w:rsidRPr="00587061">
              <w:rPr>
                <w:bCs/>
                <w:color w:val="000000"/>
                <w:spacing w:val="-2"/>
                <w:sz w:val="20"/>
                <w:szCs w:val="20"/>
              </w:rPr>
              <w:t xml:space="preserve">01 </w:t>
            </w:r>
            <w:r w:rsidRPr="00587061">
              <w:rPr>
                <w:bCs/>
                <w:color w:val="000000"/>
                <w:spacing w:val="-2"/>
                <w:sz w:val="20"/>
                <w:szCs w:val="20"/>
                <w:lang w:val="en-US"/>
              </w:rPr>
              <w:t>L5550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587061" w:rsidRDefault="008C40D3" w:rsidP="008C40D3">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4E7ACE">
              <w:rPr>
                <w:color w:val="000000"/>
                <w:sz w:val="20"/>
                <w:szCs w:val="20"/>
                <w:lang w:val="en-US"/>
              </w:rPr>
              <w:t>180 000</w:t>
            </w:r>
            <w:r w:rsidRPr="004E7ACE">
              <w:rPr>
                <w:color w:val="000000"/>
                <w:sz w:val="20"/>
                <w:szCs w:val="20"/>
              </w:rPr>
              <w:t>,</w:t>
            </w:r>
            <w:r w:rsidRPr="004E7ACE">
              <w:rPr>
                <w:color w:val="000000"/>
                <w:sz w:val="20"/>
                <w:szCs w:val="20"/>
                <w:lang w:val="en-US"/>
              </w:rPr>
              <w:t>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z w:val="20"/>
                <w:szCs w:val="20"/>
              </w:rPr>
              <w:t xml:space="preserve">Непрограммные направления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99000 00000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color w:val="000000"/>
                <w:sz w:val="20"/>
                <w:szCs w:val="20"/>
              </w:rPr>
              <w:t xml:space="preserve">Мероприятия непрограммных направлений деятельности органов местного самоуправления </w:t>
            </w:r>
            <w:proofErr w:type="spellStart"/>
            <w:r w:rsidRPr="00763FB4">
              <w:rPr>
                <w:color w:val="000000"/>
                <w:sz w:val="20"/>
                <w:szCs w:val="20"/>
              </w:rPr>
              <w:t>Хасанского</w:t>
            </w:r>
            <w:proofErr w:type="spellEnd"/>
            <w:r w:rsidRPr="00763FB4">
              <w:rPr>
                <w:color w:val="000000"/>
                <w:sz w:val="20"/>
                <w:szCs w:val="20"/>
              </w:rPr>
              <w:t xml:space="preserve">         городского поселения</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99900 00000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color w:val="000000"/>
                <w:spacing w:val="-2"/>
                <w:sz w:val="20"/>
                <w:szCs w:val="20"/>
              </w:rPr>
            </w:pPr>
            <w:r w:rsidRPr="00763FB4">
              <w:rPr>
                <w:color w:val="000000"/>
                <w:spacing w:val="-2"/>
                <w:sz w:val="20"/>
                <w:szCs w:val="20"/>
              </w:rPr>
              <w:t>Расходы на уличное освещение</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Default="008C40D3" w:rsidP="008C40D3">
            <w:pPr>
              <w:jc w:val="right"/>
            </w:pPr>
            <w:r w:rsidRPr="00F80352">
              <w:rPr>
                <w:color w:val="000000"/>
                <w:sz w:val="20"/>
                <w:szCs w:val="20"/>
              </w:rPr>
              <w:t>130 000,00</w:t>
            </w:r>
          </w:p>
        </w:tc>
      </w:tr>
      <w:tr w:rsidR="008C40D3" w:rsidRPr="00763FB4" w:rsidTr="008C40D3">
        <w:trPr>
          <w:cantSplit/>
          <w:trHeight w:val="229"/>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bCs/>
                <w:color w:val="000000"/>
                <w:spacing w:val="-3"/>
                <w:sz w:val="20"/>
                <w:szCs w:val="20"/>
              </w:rPr>
            </w:pPr>
            <w:r w:rsidRPr="00763FB4">
              <w:rPr>
                <w:color w:val="000000"/>
                <w:sz w:val="20"/>
                <w:szCs w:val="20"/>
              </w:rPr>
              <w:t>Иные закупки товаров, работ и услуг для обеспечения государственных (муниципальных) нужд</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8C40D3" w:rsidRDefault="008C40D3" w:rsidP="008C40D3">
            <w:pPr>
              <w:jc w:val="center"/>
            </w:pPr>
            <w:r w:rsidRPr="008C40D3">
              <w:rPr>
                <w:bCs/>
                <w:color w:val="000000"/>
                <w:spacing w:val="-3"/>
                <w:sz w:val="20"/>
                <w:szCs w:val="20"/>
              </w:rPr>
              <w:t>007</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center"/>
              <w:rPr>
                <w:color w:val="000000"/>
                <w:sz w:val="20"/>
                <w:szCs w:val="20"/>
              </w:rPr>
            </w:pPr>
            <w:r w:rsidRPr="00763FB4">
              <w:rPr>
                <w:color w:val="000000"/>
                <w:spacing w:val="-2"/>
                <w:sz w:val="20"/>
                <w:szCs w:val="20"/>
              </w:rPr>
              <w:t>99999 20190</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jc w:val="right"/>
              <w:rPr>
                <w:color w:val="000000"/>
                <w:sz w:val="20"/>
                <w:szCs w:val="20"/>
              </w:rPr>
            </w:pPr>
            <w:r>
              <w:rPr>
                <w:color w:val="000000"/>
                <w:sz w:val="20"/>
                <w:szCs w:val="20"/>
              </w:rPr>
              <w:t>130 000,00</w:t>
            </w:r>
          </w:p>
        </w:tc>
      </w:tr>
      <w:tr w:rsidR="008C40D3" w:rsidRPr="00763FB4" w:rsidTr="008C40D3">
        <w:trPr>
          <w:cantSplit/>
          <w:trHeight w:val="344"/>
        </w:trPr>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tabs>
                <w:tab w:val="left" w:pos="527"/>
              </w:tabs>
              <w:autoSpaceDE w:val="0"/>
              <w:autoSpaceDN w:val="0"/>
              <w:adjustRightInd w:val="0"/>
              <w:jc w:val="center"/>
              <w:rPr>
                <w:b/>
                <w:color w:val="000000"/>
                <w:spacing w:val="-4"/>
                <w:sz w:val="20"/>
                <w:szCs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pacing w:val="-2"/>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b/>
                <w:color w:val="000000"/>
                <w:sz w:val="20"/>
                <w:szCs w:val="20"/>
              </w:rPr>
            </w:pP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8C40D3" w:rsidP="00B15E82">
      <w:pPr>
        <w:tabs>
          <w:tab w:val="left" w:pos="6521"/>
          <w:tab w:val="right" w:pos="9355"/>
        </w:tabs>
        <w:ind w:left="6379"/>
        <w:rPr>
          <w:color w:val="000000"/>
        </w:rPr>
      </w:pPr>
      <w:r>
        <w:rPr>
          <w:color w:val="000000"/>
        </w:rPr>
        <w:lastRenderedPageBreak/>
        <w:t>Приложение 9</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A32AF">
        <w:rPr>
          <w:color w:val="000000"/>
        </w:rPr>
        <w:t>06</w:t>
      </w:r>
      <w:r w:rsidRPr="00763FB4">
        <w:rPr>
          <w:color w:val="000000"/>
        </w:rPr>
        <w:t>.1</w:t>
      </w:r>
      <w:r w:rsidR="004A32AF">
        <w:rPr>
          <w:color w:val="000000"/>
        </w:rPr>
        <w:t>2</w:t>
      </w:r>
      <w:r w:rsidRPr="00763FB4">
        <w:rPr>
          <w:color w:val="000000"/>
        </w:rPr>
        <w:t>.201</w:t>
      </w:r>
      <w:r>
        <w:rPr>
          <w:color w:val="000000"/>
        </w:rPr>
        <w:t>7</w:t>
      </w:r>
      <w:r w:rsidRPr="00763FB4">
        <w:rPr>
          <w:color w:val="000000"/>
        </w:rPr>
        <w:t xml:space="preserve"> г. № </w:t>
      </w:r>
      <w:r>
        <w:rPr>
          <w:color w:val="000000"/>
        </w:rPr>
        <w:t>5</w:t>
      </w:r>
      <w:r w:rsidR="004A32AF">
        <w:rPr>
          <w:color w:val="000000"/>
        </w:rPr>
        <w:t>2</w:t>
      </w:r>
    </w:p>
    <w:p w:rsidR="00B15E82" w:rsidRPr="00763FB4" w:rsidRDefault="00B15E82" w:rsidP="00B15E82">
      <w:pPr>
        <w:tabs>
          <w:tab w:val="left" w:pos="6521"/>
          <w:tab w:val="right" w:pos="9355"/>
        </w:tabs>
        <w:ind w:left="6379"/>
        <w:rPr>
          <w:color w:val="000000"/>
        </w:rPr>
      </w:pPr>
    </w:p>
    <w:p w:rsidR="00B15E82" w:rsidRPr="00763FB4" w:rsidRDefault="00B15E82" w:rsidP="00B15E82">
      <w:pPr>
        <w:jc w:val="center"/>
        <w:rPr>
          <w:b/>
          <w:color w:val="000000"/>
        </w:rPr>
      </w:pPr>
      <w:r w:rsidRPr="00763FB4">
        <w:rPr>
          <w:b/>
          <w:bCs/>
          <w:color w:val="000000"/>
        </w:rPr>
        <w:t xml:space="preserve">Распределение бюджетных ассигнований из бюджета </w:t>
      </w:r>
      <w:proofErr w:type="spellStart"/>
      <w:r w:rsidRPr="00763FB4">
        <w:rPr>
          <w:b/>
          <w:bCs/>
          <w:color w:val="000000"/>
        </w:rPr>
        <w:t>Хасанского</w:t>
      </w:r>
      <w:proofErr w:type="spellEnd"/>
      <w:r w:rsidRPr="00763FB4">
        <w:rPr>
          <w:b/>
          <w:bCs/>
          <w:color w:val="000000"/>
        </w:rPr>
        <w:t xml:space="preserve"> городского поселения на плановый период 201</w:t>
      </w:r>
      <w:r w:rsidR="008C40D3">
        <w:rPr>
          <w:b/>
          <w:bCs/>
          <w:color w:val="000000"/>
        </w:rPr>
        <w:t>9</w:t>
      </w:r>
      <w:r w:rsidRPr="00763FB4">
        <w:rPr>
          <w:b/>
          <w:bCs/>
          <w:color w:val="000000"/>
        </w:rPr>
        <w:t xml:space="preserve"> - 20</w:t>
      </w:r>
      <w:r w:rsidR="008C40D3">
        <w:rPr>
          <w:b/>
          <w:bCs/>
          <w:color w:val="000000"/>
        </w:rPr>
        <w:t>20</w:t>
      </w:r>
      <w:r w:rsidRPr="00763FB4">
        <w:rPr>
          <w:b/>
          <w:bCs/>
          <w:color w:val="000000"/>
        </w:rPr>
        <w:t xml:space="preserve"> годов в ведомственной структуре </w:t>
      </w:r>
      <w:bookmarkStart w:id="0" w:name="_GoBack"/>
      <w:bookmarkEnd w:id="0"/>
      <w:r w:rsidRPr="00763FB4">
        <w:rPr>
          <w:b/>
          <w:bCs/>
          <w:color w:val="000000"/>
        </w:rPr>
        <w:t>расходов бюджета поселения</w:t>
      </w:r>
    </w:p>
    <w:p w:rsidR="00B15E82" w:rsidRPr="00763FB4" w:rsidRDefault="00B15E82" w:rsidP="00B15E82">
      <w:pPr>
        <w:tabs>
          <w:tab w:val="left" w:pos="6521"/>
          <w:tab w:val="right" w:pos="9355"/>
        </w:tabs>
        <w:ind w:left="6379"/>
        <w:rPr>
          <w:color w:val="000000"/>
        </w:rPr>
      </w:pPr>
    </w:p>
    <w:p w:rsidR="008C40D3" w:rsidRDefault="00B15E82" w:rsidP="008C40D3">
      <w:pPr>
        <w:jc w:val="right"/>
        <w:rPr>
          <w:color w:val="000000"/>
        </w:rPr>
      </w:pPr>
      <w:r w:rsidRPr="00763FB4">
        <w:rPr>
          <w:color w:val="000000"/>
        </w:rPr>
        <w:t>(рублей)</w:t>
      </w:r>
    </w:p>
    <w:tbl>
      <w:tblPr>
        <w:tblW w:w="9399" w:type="dxa"/>
        <w:tblInd w:w="40" w:type="dxa"/>
        <w:tblLayout w:type="fixed"/>
        <w:tblCellMar>
          <w:left w:w="40" w:type="dxa"/>
          <w:right w:w="40" w:type="dxa"/>
        </w:tblCellMar>
        <w:tblLook w:val="0000" w:firstRow="0" w:lastRow="0" w:firstColumn="0" w:lastColumn="0" w:noHBand="0" w:noVBand="0"/>
      </w:tblPr>
      <w:tblGrid>
        <w:gridCol w:w="3496"/>
        <w:gridCol w:w="709"/>
        <w:gridCol w:w="1084"/>
        <w:gridCol w:w="1134"/>
        <w:gridCol w:w="617"/>
        <w:gridCol w:w="1175"/>
        <w:gridCol w:w="1184"/>
      </w:tblGrid>
      <w:tr w:rsidR="008C40D3" w:rsidRPr="00763FB4" w:rsidTr="008C40D3">
        <w:trPr>
          <w:cantSplit/>
          <w:trHeight w:val="74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pStyle w:val="240"/>
              <w:jc w:val="center"/>
              <w:rPr>
                <w:b/>
                <w:color w:val="000000"/>
                <w:sz w:val="20"/>
              </w:rPr>
            </w:pPr>
            <w:r>
              <w:rPr>
                <w:b/>
                <w:color w:val="000000"/>
                <w:sz w:val="20"/>
              </w:rPr>
              <w:t>Ведомство</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pStyle w:val="240"/>
              <w:jc w:val="center"/>
              <w:rPr>
                <w:b/>
                <w:color w:val="000000"/>
                <w:sz w:val="20"/>
              </w:rPr>
            </w:pPr>
            <w:r w:rsidRPr="00763FB4">
              <w:rPr>
                <w:b/>
                <w:color w:val="000000"/>
                <w:sz w:val="20"/>
              </w:rPr>
              <w:t>раздел</w:t>
            </w:r>
          </w:p>
          <w:p w:rsidR="008C40D3" w:rsidRPr="00763FB4" w:rsidRDefault="008C40D3" w:rsidP="00702D38">
            <w:pPr>
              <w:pStyle w:val="240"/>
              <w:jc w:val="center"/>
              <w:rPr>
                <w:b/>
                <w:color w:val="000000"/>
                <w:sz w:val="20"/>
              </w:rPr>
            </w:pPr>
            <w:r w:rsidRPr="00763FB4">
              <w:rPr>
                <w:b/>
                <w:color w:val="000000"/>
                <w:sz w:val="20"/>
              </w:rPr>
              <w:t>------------</w:t>
            </w:r>
          </w:p>
          <w:p w:rsidR="008C40D3" w:rsidRPr="00763FB4" w:rsidRDefault="008C40D3" w:rsidP="00702D38">
            <w:pPr>
              <w:widowControl w:val="0"/>
              <w:shd w:val="clear" w:color="auto" w:fill="FFFFFF"/>
              <w:autoSpaceDE w:val="0"/>
              <w:autoSpaceDN w:val="0"/>
              <w:adjustRightInd w:val="0"/>
              <w:spacing w:line="283" w:lineRule="exact"/>
              <w:ind w:hanging="34"/>
              <w:jc w:val="center"/>
              <w:rPr>
                <w:b/>
                <w:color w:val="000000"/>
                <w:sz w:val="20"/>
                <w:szCs w:val="20"/>
              </w:rPr>
            </w:pPr>
            <w:r w:rsidRPr="00763FB4">
              <w:rPr>
                <w:b/>
                <w:color w:val="000000"/>
                <w:sz w:val="20"/>
                <w:szCs w:val="20"/>
              </w:rPr>
              <w:t>подраздел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spacing w:line="283" w:lineRule="exact"/>
              <w:ind w:left="67" w:right="43"/>
              <w:jc w:val="center"/>
              <w:rPr>
                <w:rFonts w:ascii="Courier New" w:hAnsi="Courier New" w:cs="Courier New"/>
                <w:color w:val="000000"/>
                <w:sz w:val="20"/>
                <w:szCs w:val="20"/>
              </w:rPr>
            </w:pPr>
            <w:r w:rsidRPr="00763FB4">
              <w:rPr>
                <w:b/>
                <w:bCs/>
                <w:color w:val="000000"/>
                <w:spacing w:val="-5"/>
                <w:sz w:val="20"/>
                <w:szCs w:val="20"/>
              </w:rPr>
              <w:t xml:space="preserve">Целевая </w:t>
            </w:r>
            <w:r w:rsidRPr="00763FB4">
              <w:rPr>
                <w:b/>
                <w:bCs/>
                <w:color w:val="000000"/>
                <w:spacing w:val="-2"/>
                <w:sz w:val="20"/>
                <w:szCs w:val="20"/>
              </w:rPr>
              <w:t>статья</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6"/>
                <w:sz w:val="20"/>
                <w:szCs w:val="20"/>
              </w:rPr>
              <w:t>Вид</w:t>
            </w:r>
          </w:p>
          <w:p w:rsidR="008C40D3" w:rsidRPr="00763FB4" w:rsidRDefault="008C40D3" w:rsidP="00702D3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b/>
                <w:bCs/>
                <w:color w:val="000000"/>
                <w:spacing w:val="-4"/>
                <w:sz w:val="20"/>
                <w:szCs w:val="20"/>
              </w:rPr>
              <w:t>расходов</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B67D5F" w:rsidRDefault="008C40D3" w:rsidP="00702D3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2019 год</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702D38">
            <w:pPr>
              <w:widowControl w:val="0"/>
              <w:shd w:val="clear" w:color="auto" w:fill="FFFFFF"/>
              <w:autoSpaceDE w:val="0"/>
              <w:autoSpaceDN w:val="0"/>
              <w:adjustRightInd w:val="0"/>
              <w:spacing w:line="278" w:lineRule="exact"/>
              <w:ind w:left="43" w:right="62"/>
              <w:jc w:val="center"/>
              <w:rPr>
                <w:b/>
                <w:bCs/>
                <w:color w:val="000000"/>
                <w:spacing w:val="-6"/>
                <w:sz w:val="20"/>
                <w:szCs w:val="20"/>
              </w:rPr>
            </w:pPr>
            <w:r w:rsidRPr="00763FB4">
              <w:rPr>
                <w:b/>
                <w:bCs/>
                <w:color w:val="000000"/>
                <w:spacing w:val="-6"/>
                <w:sz w:val="20"/>
                <w:szCs w:val="20"/>
              </w:rPr>
              <w:t>Сумма</w:t>
            </w:r>
            <w:r>
              <w:rPr>
                <w:b/>
                <w:bCs/>
                <w:color w:val="000000"/>
                <w:spacing w:val="-6"/>
                <w:sz w:val="20"/>
                <w:szCs w:val="20"/>
              </w:rPr>
              <w:t xml:space="preserve"> на 2020 год,</w:t>
            </w:r>
          </w:p>
        </w:tc>
      </w:tr>
      <w:tr w:rsidR="008C40D3" w:rsidRPr="00763FB4" w:rsidTr="00B97668">
        <w:trPr>
          <w:cantSplit/>
          <w:trHeight w:val="1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8C40D3" w:rsidRPr="00763FB4" w:rsidRDefault="008C40D3" w:rsidP="008C40D3">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391870" w:rsidRPr="00763FB4" w:rsidTr="00391870">
        <w:trPr>
          <w:cantSplit/>
          <w:trHeight w:val="28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 xml:space="preserve">Администрация </w:t>
            </w:r>
            <w:proofErr w:type="spellStart"/>
            <w:r w:rsidRPr="00391870">
              <w:rPr>
                <w:b/>
                <w:color w:val="000000"/>
                <w:sz w:val="20"/>
                <w:szCs w:val="20"/>
              </w:rPr>
              <w:t>Хасанского</w:t>
            </w:r>
            <w:proofErr w:type="spellEnd"/>
            <w:r w:rsidRPr="00391870">
              <w:rPr>
                <w:b/>
                <w:color w:val="000000"/>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391870" w:rsidRDefault="00391870" w:rsidP="00391870">
            <w:pPr>
              <w:widowControl w:val="0"/>
              <w:shd w:val="clear" w:color="auto" w:fill="FFFFFF"/>
              <w:autoSpaceDE w:val="0"/>
              <w:autoSpaceDN w:val="0"/>
              <w:adjustRightInd w:val="0"/>
              <w:jc w:val="center"/>
              <w:rPr>
                <w:b/>
                <w:color w:val="000000"/>
                <w:sz w:val="20"/>
                <w:szCs w:val="20"/>
              </w:rPr>
            </w:pPr>
            <w:r w:rsidRPr="00391870">
              <w:rPr>
                <w:b/>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r w:rsidR="00391870" w:rsidRPr="00763FB4" w:rsidTr="0050390C">
        <w:trPr>
          <w:cantSplit/>
          <w:trHeight w:val="27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bCs/>
                <w:color w:val="000000"/>
                <w:spacing w:val="-3"/>
                <w:sz w:val="20"/>
                <w:szCs w:val="20"/>
              </w:rPr>
            </w:pPr>
            <w:r>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3 650 000,00</w:t>
            </w:r>
          </w:p>
        </w:tc>
      </w:tr>
      <w:tr w:rsidR="00391870" w:rsidRPr="00763FB4" w:rsidTr="008C40D3">
        <w:trPr>
          <w:cantSplit/>
          <w:trHeight w:val="421"/>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Функционирование высшего должностного лица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65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Направление реализации </w:t>
            </w:r>
            <w:proofErr w:type="spellStart"/>
            <w:r w:rsidRPr="0050390C">
              <w:rPr>
                <w:color w:val="000000"/>
                <w:spacing w:val="-4"/>
                <w:sz w:val="20"/>
                <w:szCs w:val="20"/>
              </w:rPr>
              <w:t>непрограмных</w:t>
            </w:r>
            <w:proofErr w:type="spellEnd"/>
            <w:r w:rsidRPr="0050390C">
              <w:rPr>
                <w:color w:val="000000"/>
                <w:spacing w:val="-4"/>
                <w:sz w:val="20"/>
                <w:szCs w:val="20"/>
              </w:rPr>
              <w:t xml:space="preserve"> расходов деятельности государственных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20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Глава  муниципального об</w:t>
            </w:r>
            <w:r>
              <w:rPr>
                <w:color w:val="000000"/>
                <w:spacing w:val="-4"/>
                <w:sz w:val="20"/>
                <w:szCs w:val="20"/>
              </w:rPr>
              <w:t>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36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99999 10010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737 000,00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4"/>
                <w:sz w:val="20"/>
                <w:szCs w:val="20"/>
              </w:rPr>
            </w:pPr>
            <w:r w:rsidRPr="00763FB4">
              <w:rPr>
                <w:b/>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color w:val="000000"/>
                <w:sz w:val="20"/>
                <w:szCs w:val="20"/>
              </w:rPr>
            </w:pPr>
            <w:r>
              <w:rPr>
                <w:b/>
                <w:color w:val="000000"/>
                <w:sz w:val="20"/>
                <w:szCs w:val="20"/>
              </w:rPr>
              <w:t>1 088 000,00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53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302"/>
        </w:trPr>
        <w:tc>
          <w:tcPr>
            <w:tcW w:w="3496" w:type="dxa"/>
            <w:tcBorders>
              <w:top w:val="single" w:sz="6" w:space="0" w:color="auto"/>
              <w:left w:val="single" w:sz="6" w:space="0" w:color="auto"/>
              <w:bottom w:val="nil"/>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Руководство и управление в сфере установленных функций органов местного самоуправления</w:t>
            </w:r>
          </w:p>
        </w:tc>
        <w:tc>
          <w:tcPr>
            <w:tcW w:w="709" w:type="dxa"/>
            <w:tcBorders>
              <w:top w:val="single" w:sz="6" w:space="0" w:color="auto"/>
              <w:left w:val="single" w:sz="6" w:space="0" w:color="auto"/>
              <w:bottom w:val="nil"/>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c>
          <w:tcPr>
            <w:tcW w:w="1184" w:type="dxa"/>
            <w:tcBorders>
              <w:top w:val="single" w:sz="6" w:space="0" w:color="auto"/>
              <w:left w:val="single" w:sz="6" w:space="0" w:color="auto"/>
              <w:bottom w:val="nil"/>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1 088 000,00</w:t>
            </w:r>
          </w:p>
        </w:tc>
      </w:tr>
      <w:tr w:rsidR="00391870" w:rsidRPr="00763FB4" w:rsidTr="008C40D3">
        <w:trPr>
          <w:cantSplit/>
          <w:trHeight w:val="28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1 052 000,00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1 052 000,00</w:t>
            </w:r>
          </w:p>
        </w:tc>
      </w:tr>
      <w:tr w:rsidR="00391870" w:rsidRPr="00763FB4" w:rsidTr="008C40D3">
        <w:trPr>
          <w:cantSplit/>
          <w:trHeight w:val="39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3"/>
                <w:sz w:val="20"/>
                <w:szCs w:val="20"/>
              </w:rPr>
            </w:pPr>
            <w:r w:rsidRPr="00763FB4">
              <w:rPr>
                <w:bCs/>
                <w:color w:val="000000"/>
                <w:spacing w:val="-3"/>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pacing w:val="-2"/>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30 000,00</w:t>
            </w:r>
          </w:p>
        </w:tc>
      </w:tr>
      <w:tr w:rsidR="00391870" w:rsidRPr="00763FB4" w:rsidTr="00B97668">
        <w:trPr>
          <w:cantSplit/>
          <w:trHeight w:val="26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1781" w:hanging="1781"/>
              <w:jc w:val="center"/>
              <w:rPr>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391870" w:rsidRPr="00763FB4" w:rsidTr="008C40D3">
        <w:trPr>
          <w:cantSplit/>
          <w:trHeight w:val="20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99999 10020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6 000,00</w:t>
            </w:r>
          </w:p>
        </w:tc>
      </w:tr>
      <w:tr w:rsidR="009C6732" w:rsidRPr="00763FB4" w:rsidTr="009C6732">
        <w:trPr>
          <w:cantSplit/>
          <w:trHeight w:val="397"/>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9C6732" w:rsidRDefault="009C6732" w:rsidP="009C6732">
            <w:pPr>
              <w:jc w:val="right"/>
              <w:rPr>
                <w:b/>
              </w:rPr>
            </w:pPr>
            <w:r w:rsidRPr="009C6732">
              <w:rPr>
                <w:b/>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9C6732"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50390C" w:rsidRDefault="009C6732" w:rsidP="009C6732">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Расходы на обеспечение деятельности (оказание услуг, выполнение работ)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8C40D3" w:rsidRDefault="009C6732" w:rsidP="009C6732">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Pr="00763FB4" w:rsidRDefault="009C6732" w:rsidP="009C6732">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9C6732" w:rsidRDefault="009C6732" w:rsidP="009C6732">
            <w:pPr>
              <w:jc w:val="right"/>
            </w:pPr>
            <w:r w:rsidRPr="00BC1358">
              <w:rPr>
                <w:color w:val="000000"/>
                <w:sz w:val="20"/>
                <w:szCs w:val="20"/>
              </w:rPr>
              <w:t>1 825 000,00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Расходы на выплаты персоналу казенных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110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921 000,00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9C6732" w:rsidP="00391870">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391870">
              <w:rPr>
                <w:bCs/>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9C6732" w:rsidP="00391870">
            <w:pPr>
              <w:widowControl w:val="0"/>
              <w:shd w:val="clear" w:color="auto" w:fill="FFFFFF"/>
              <w:autoSpaceDE w:val="0"/>
              <w:autoSpaceDN w:val="0"/>
              <w:adjustRightInd w:val="0"/>
              <w:jc w:val="right"/>
              <w:rPr>
                <w:bCs/>
                <w:color w:val="000000"/>
                <w:sz w:val="20"/>
                <w:szCs w:val="20"/>
              </w:rPr>
            </w:pPr>
            <w:r>
              <w:rPr>
                <w:bCs/>
                <w:color w:val="000000"/>
                <w:sz w:val="20"/>
                <w:szCs w:val="20"/>
              </w:rPr>
              <w:t>901 000</w:t>
            </w:r>
            <w:r w:rsidR="00391870">
              <w:rPr>
                <w:bCs/>
                <w:color w:val="000000"/>
                <w:sz w:val="20"/>
                <w:szCs w:val="20"/>
              </w:rPr>
              <w:t>,00</w:t>
            </w:r>
          </w:p>
        </w:tc>
      </w:tr>
      <w:tr w:rsidR="00391870" w:rsidRPr="00763FB4" w:rsidTr="008C40D3">
        <w:trPr>
          <w:cantSplit/>
          <w:trHeight w:val="208"/>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0113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99999 70590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Cs/>
                <w:color w:val="000000"/>
                <w:sz w:val="20"/>
                <w:szCs w:val="20"/>
              </w:rPr>
            </w:pPr>
            <w:r w:rsidRPr="00763FB4">
              <w:rPr>
                <w:bCs/>
                <w:color w:val="000000"/>
                <w:sz w:val="20"/>
                <w:szCs w:val="20"/>
              </w:rPr>
              <w:t>850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Cs/>
                <w:color w:val="000000"/>
                <w:sz w:val="20"/>
                <w:szCs w:val="20"/>
              </w:rPr>
            </w:pPr>
            <w:r>
              <w:rPr>
                <w:bCs/>
                <w:color w:val="000000"/>
                <w:sz w:val="20"/>
                <w:szCs w:val="20"/>
              </w:rPr>
              <w:t>3 000,00</w:t>
            </w:r>
          </w:p>
        </w:tc>
      </w:tr>
      <w:tr w:rsidR="00391870" w:rsidRPr="00763FB4" w:rsidTr="008C40D3">
        <w:trPr>
          <w:cantSplit/>
          <w:trHeight w:val="203"/>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
                <w:bCs/>
                <w:color w:val="000000"/>
                <w:spacing w:val="-4"/>
                <w:sz w:val="20"/>
                <w:szCs w:val="2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b/>
                <w:color w:val="000000"/>
                <w:sz w:val="20"/>
                <w:szCs w:val="20"/>
              </w:rPr>
            </w:pPr>
            <w:r w:rsidRPr="00763FB4">
              <w:rPr>
                <w:b/>
                <w:bCs/>
                <w:color w:val="000000"/>
                <w:spacing w:val="-3"/>
                <w:sz w:val="20"/>
                <w:szCs w:val="20"/>
              </w:rPr>
              <w:t>0200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right"/>
              <w:rPr>
                <w:b/>
                <w:bCs/>
                <w:color w:val="000000"/>
                <w:sz w:val="20"/>
                <w:szCs w:val="20"/>
              </w:rPr>
            </w:pPr>
            <w:r>
              <w:rPr>
                <w:b/>
                <w:bCs/>
                <w:color w:val="000000"/>
                <w:sz w:val="20"/>
                <w:szCs w:val="20"/>
              </w:rPr>
              <w:t>122 300,00</w:t>
            </w:r>
          </w:p>
        </w:tc>
      </w:tr>
      <w:tr w:rsidR="00391870" w:rsidRPr="00763FB4" w:rsidTr="008C40D3">
        <w:trPr>
          <w:cantSplit/>
          <w:trHeight w:val="222"/>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122 300,00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bCs/>
                <w:color w:val="000000"/>
                <w:spacing w:val="-4"/>
                <w:sz w:val="20"/>
                <w:szCs w:val="20"/>
              </w:rPr>
              <w:t>Расходы на выплату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sidRPr="00763FB4">
              <w:rPr>
                <w:color w:val="000000"/>
                <w:sz w:val="20"/>
                <w:szCs w:val="20"/>
              </w:rPr>
              <w:t>120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118 000,00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tabs>
                <w:tab w:val="left" w:pos="527"/>
              </w:tabs>
              <w:autoSpaceDE w:val="0"/>
              <w:autoSpaceDN w:val="0"/>
              <w:adjustRightInd w:val="0"/>
              <w:jc w:val="center"/>
              <w:rPr>
                <w:color w:val="000000"/>
                <w:spacing w:val="-4"/>
                <w:sz w:val="20"/>
                <w:szCs w:val="20"/>
              </w:rPr>
            </w:pPr>
            <w:r>
              <w:rPr>
                <w:color w:val="000000"/>
                <w:spacing w:val="-4"/>
                <w:sz w:val="20"/>
                <w:szCs w:val="20"/>
              </w:rPr>
              <w:t>0203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pacing w:val="-2"/>
                <w:sz w:val="20"/>
                <w:szCs w:val="20"/>
              </w:rPr>
            </w:pPr>
            <w:r w:rsidRPr="00763FB4">
              <w:rPr>
                <w:color w:val="000000"/>
                <w:spacing w:val="-2"/>
                <w:sz w:val="20"/>
                <w:szCs w:val="20"/>
              </w:rPr>
              <w:t>99999 51180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widowControl w:val="0"/>
              <w:shd w:val="clear" w:color="auto" w:fill="FFFFFF"/>
              <w:autoSpaceDE w:val="0"/>
              <w:autoSpaceDN w:val="0"/>
              <w:adjustRightInd w:val="0"/>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4 300,00</w:t>
            </w:r>
          </w:p>
        </w:tc>
      </w:tr>
      <w:tr w:rsidR="00391870" w:rsidRPr="00763FB4" w:rsidTr="008C40D3">
        <w:trPr>
          <w:cantSplit/>
          <w:trHeight w:val="26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b/>
                <w:color w:val="000000"/>
                <w:spacing w:val="-4"/>
                <w:sz w:val="20"/>
                <w:szCs w:val="20"/>
              </w:rPr>
            </w:pPr>
            <w:r w:rsidRPr="0050390C">
              <w:rPr>
                <w:b/>
                <w:color w:val="000000"/>
                <w:spacing w:val="-4"/>
                <w:sz w:val="20"/>
                <w:szCs w:val="2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2 741 000,00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391870" w:rsidRDefault="00391870" w:rsidP="00391870">
            <w:pPr>
              <w:jc w:val="right"/>
              <w:rPr>
                <w:b/>
                <w:color w:val="000000"/>
                <w:sz w:val="20"/>
                <w:szCs w:val="20"/>
              </w:rPr>
            </w:pPr>
            <w:r>
              <w:rPr>
                <w:b/>
                <w:color w:val="000000"/>
                <w:sz w:val="20"/>
                <w:szCs w:val="20"/>
              </w:rPr>
              <w:t>2 680 000,00</w:t>
            </w:r>
          </w:p>
        </w:tc>
      </w:tr>
      <w:tr w:rsidR="00391870" w:rsidRPr="00763FB4" w:rsidTr="008C40D3">
        <w:trPr>
          <w:cantSplit/>
          <w:trHeight w:val="25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b/>
                <w:color w:val="000000"/>
                <w:spacing w:val="-4"/>
                <w:sz w:val="20"/>
                <w:szCs w:val="20"/>
              </w:rPr>
            </w:pPr>
            <w:r w:rsidRPr="0050390C">
              <w:rPr>
                <w:b/>
                <w:color w:val="000000"/>
                <w:spacing w:val="-4"/>
                <w:sz w:val="20"/>
                <w:szCs w:val="20"/>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b/>
                <w:color w:val="000000"/>
                <w:sz w:val="20"/>
                <w:szCs w:val="20"/>
              </w:rPr>
            </w:pPr>
            <w:r>
              <w:rPr>
                <w:b/>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F80957" w:rsidRDefault="00391870" w:rsidP="00391870">
            <w:pPr>
              <w:jc w:val="right"/>
              <w:rPr>
                <w:b/>
                <w:color w:val="000000"/>
                <w:sz w:val="20"/>
                <w:szCs w:val="20"/>
              </w:rPr>
            </w:pPr>
            <w:r w:rsidRPr="00F80957">
              <w:rPr>
                <w:b/>
                <w:color w:val="000000"/>
                <w:sz w:val="20"/>
                <w:szCs w:val="20"/>
              </w:rPr>
              <w:t>920 000,00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8C40D3">
        <w:trPr>
          <w:cantSplit/>
          <w:trHeight w:val="11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391870">
            <w:pPr>
              <w:jc w:val="right"/>
              <w:rPr>
                <w:color w:val="000000"/>
                <w:sz w:val="20"/>
                <w:szCs w:val="20"/>
              </w:rPr>
            </w:pPr>
            <w:r>
              <w:rPr>
                <w:color w:val="000000"/>
                <w:sz w:val="20"/>
                <w:szCs w:val="20"/>
              </w:rPr>
              <w:t>920 000,00</w:t>
            </w:r>
          </w:p>
        </w:tc>
      </w:tr>
      <w:tr w:rsidR="00391870"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50390C" w:rsidRDefault="00391870" w:rsidP="00391870">
            <w:pPr>
              <w:ind w:left="38" w:firstLine="29"/>
              <w:rPr>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8C40D3" w:rsidRDefault="00391870" w:rsidP="00391870">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99999 20050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Pr="00763FB4" w:rsidRDefault="00391870" w:rsidP="00391870">
            <w:pPr>
              <w:jc w:val="right"/>
              <w:rPr>
                <w:color w:val="000000"/>
                <w:sz w:val="20"/>
                <w:szCs w:val="20"/>
              </w:rPr>
            </w:pPr>
            <w:r>
              <w:rPr>
                <w:color w:val="000000"/>
                <w:sz w:val="20"/>
                <w:szCs w:val="20"/>
              </w:rPr>
              <w:t>910 000,00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391870" w:rsidRDefault="00391870" w:rsidP="009C6732">
            <w:pPr>
              <w:jc w:val="right"/>
              <w:rPr>
                <w:color w:val="000000"/>
                <w:sz w:val="20"/>
                <w:szCs w:val="20"/>
              </w:rPr>
            </w:pPr>
            <w:r>
              <w:rPr>
                <w:color w:val="000000"/>
                <w:sz w:val="20"/>
                <w:szCs w:val="20"/>
              </w:rPr>
              <w:t>920 000,00</w:t>
            </w:r>
          </w:p>
        </w:tc>
      </w:tr>
      <w:tr w:rsidR="00B97668" w:rsidRPr="00763FB4" w:rsidTr="009C6732">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b/>
                <w:color w:val="000000"/>
                <w:spacing w:val="-4"/>
                <w:sz w:val="20"/>
                <w:szCs w:val="20"/>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center"/>
              <w:rPr>
                <w:b/>
                <w:color w:val="000000"/>
                <w:sz w:val="20"/>
                <w:szCs w:val="20"/>
              </w:rPr>
            </w:pPr>
            <w:r w:rsidRPr="0060601C">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b/>
                <w:color w:val="000000"/>
                <w:sz w:val="20"/>
                <w:szCs w:val="20"/>
              </w:rPr>
            </w:pPr>
            <w:r>
              <w:rPr>
                <w:b/>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b/>
                <w:color w:val="000000"/>
                <w:sz w:val="20"/>
                <w:szCs w:val="20"/>
              </w:rPr>
            </w:pPr>
            <w:r>
              <w:rPr>
                <w:b/>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Мероприятия по землеустройству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A7290C">
              <w:rPr>
                <w:color w:val="000000"/>
                <w:sz w:val="20"/>
                <w:szCs w:val="20"/>
              </w:rPr>
              <w:t>1 760 000,00</w:t>
            </w:r>
          </w:p>
        </w:tc>
      </w:tr>
      <w:tr w:rsidR="00B97668" w:rsidRPr="00763FB4" w:rsidTr="008C40D3">
        <w:trPr>
          <w:cantSplit/>
          <w:trHeight w:val="326"/>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0412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w:t>
            </w:r>
            <w:r>
              <w:rPr>
                <w:color w:val="000000"/>
                <w:spacing w:val="-2"/>
                <w:sz w:val="20"/>
                <w:szCs w:val="20"/>
              </w:rPr>
              <w:t>99</w:t>
            </w:r>
            <w:r w:rsidRPr="00763FB4">
              <w:rPr>
                <w:color w:val="000000"/>
                <w:spacing w:val="-2"/>
                <w:sz w:val="20"/>
                <w:szCs w:val="20"/>
              </w:rPr>
              <w:t xml:space="preserve"> </w:t>
            </w:r>
            <w:r>
              <w:rPr>
                <w:color w:val="000000"/>
                <w:spacing w:val="-2"/>
                <w:sz w:val="20"/>
                <w:szCs w:val="20"/>
              </w:rPr>
              <w:t>20120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9430E">
              <w:rPr>
                <w:color w:val="000000"/>
                <w:sz w:val="20"/>
                <w:szCs w:val="20"/>
              </w:rPr>
              <w:t>1 831 000,00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rPr>
                <w:color w:val="000000"/>
                <w:sz w:val="20"/>
                <w:szCs w:val="20"/>
              </w:rPr>
            </w:pPr>
            <w:r>
              <w:rPr>
                <w:color w:val="000000"/>
                <w:sz w:val="20"/>
                <w:szCs w:val="20"/>
              </w:rPr>
              <w:t>1 760 000,00</w:t>
            </w:r>
          </w:p>
        </w:tc>
      </w:tr>
      <w:tr w:rsidR="00B97668" w:rsidRPr="00763FB4" w:rsidTr="008C40D3">
        <w:trPr>
          <w:cantSplit/>
          <w:trHeight w:val="180"/>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pStyle w:val="1"/>
              <w:ind w:left="38" w:firstLine="29"/>
              <w:rPr>
                <w:spacing w:val="-4"/>
                <w:sz w:val="20"/>
                <w:szCs w:val="20"/>
              </w:rPr>
            </w:pPr>
            <w:r w:rsidRPr="0050390C">
              <w:rPr>
                <w:spacing w:val="-4"/>
                <w:sz w:val="20"/>
                <w:szCs w:val="2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467 000,00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587 000,00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b/>
                <w:color w:val="000000"/>
                <w:spacing w:val="-4"/>
                <w:sz w:val="20"/>
                <w:szCs w:val="20"/>
              </w:rPr>
              <w:t>Жилищное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
                <w:bCs/>
                <w:color w:val="000000"/>
                <w:sz w:val="20"/>
                <w:szCs w:val="20"/>
              </w:rPr>
            </w:pPr>
            <w:r>
              <w:rPr>
                <w:b/>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bCs/>
                <w:color w:val="000000"/>
                <w:sz w:val="20"/>
                <w:szCs w:val="20"/>
              </w:rPr>
            </w:pPr>
            <w:r>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color w:val="000000"/>
                <w:spacing w:val="-4"/>
                <w:sz w:val="20"/>
                <w:szCs w:val="20"/>
              </w:rPr>
            </w:pPr>
            <w:r w:rsidRPr="0050390C">
              <w:rPr>
                <w:color w:val="000000"/>
                <w:spacing w:val="-4"/>
                <w:sz w:val="20"/>
                <w:szCs w:val="20"/>
              </w:rPr>
              <w:t>Расходы на капитальный ремонт муниципального жилого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99999 20130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Cs/>
                <w:color w:val="000000"/>
                <w:sz w:val="20"/>
                <w:szCs w:val="20"/>
              </w:rPr>
            </w:pPr>
            <w:r w:rsidRPr="00763FB4">
              <w:rPr>
                <w:bCs/>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C55C7A">
              <w:rPr>
                <w:bCs/>
                <w:color w:val="000000"/>
                <w:sz w:val="20"/>
                <w:szCs w:val="20"/>
              </w:rPr>
              <w:t>37 000,00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b/>
                <w:color w:val="000000"/>
                <w:spacing w:val="-4"/>
                <w:sz w:val="20"/>
                <w:szCs w:val="20"/>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center"/>
            </w:pPr>
            <w:r w:rsidRPr="00760D94">
              <w:rPr>
                <w:b/>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r w:rsidRPr="00763FB4">
              <w:rPr>
                <w:b/>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b/>
                <w:bCs/>
                <w:color w:val="000000"/>
                <w:sz w:val="20"/>
                <w:szCs w:val="20"/>
              </w:rPr>
            </w:pPr>
            <w:r w:rsidRPr="00763FB4">
              <w:rPr>
                <w:b/>
                <w:bCs/>
                <w:color w:val="000000"/>
                <w:spacing w:val="-2"/>
                <w:sz w:val="20"/>
                <w:szCs w:val="20"/>
              </w:rPr>
              <w:t>00000 00000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r w:rsidRPr="00763FB4">
              <w:rPr>
                <w:b/>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430 000,00</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550 000,00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rPr>
                <w:color w:val="000000"/>
                <w:spacing w:val="-4"/>
                <w:sz w:val="20"/>
                <w:szCs w:val="20"/>
              </w:rPr>
            </w:pPr>
            <w:r w:rsidRPr="0050390C">
              <w:rPr>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на 2017-2022 </w:t>
            </w:r>
            <w:proofErr w:type="spellStart"/>
            <w:r w:rsidRPr="0050390C">
              <w:rPr>
                <w:color w:val="000000"/>
                <w:spacing w:val="-4"/>
                <w:sz w:val="20"/>
                <w:szCs w:val="20"/>
              </w:rPr>
              <w:t>гг</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jc w:val="center"/>
              <w:rPr>
                <w:bCs/>
                <w:color w:val="000000"/>
                <w:spacing w:val="-2"/>
                <w:sz w:val="20"/>
                <w:szCs w:val="20"/>
              </w:rPr>
            </w:pPr>
            <w:r w:rsidRPr="00587061">
              <w:rPr>
                <w:bCs/>
                <w:color w:val="000000"/>
                <w:spacing w:val="-2"/>
                <w:sz w:val="20"/>
                <w:szCs w:val="20"/>
              </w:rPr>
              <w:t>02000 00000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widowControl w:val="0"/>
              <w:shd w:val="clear" w:color="auto" w:fill="FFFFFF"/>
              <w:autoSpaceDE w:val="0"/>
              <w:autoSpaceDN w:val="0"/>
              <w:adjustRightInd w:val="0"/>
              <w:jc w:val="right"/>
              <w:rPr>
                <w:color w:val="000000"/>
                <w:sz w:val="20"/>
                <w:szCs w:val="20"/>
              </w:rPr>
            </w:pPr>
            <w:r>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Подпрограмма «Формирование современной городской среды муниципальных образований Приморского края» на 201</w:t>
            </w:r>
            <w:r>
              <w:rPr>
                <w:color w:val="000000"/>
                <w:spacing w:val="-4"/>
                <w:sz w:val="20"/>
                <w:szCs w:val="20"/>
              </w:rPr>
              <w:t>9</w:t>
            </w:r>
            <w:r w:rsidRPr="0050390C">
              <w:rPr>
                <w:color w:val="000000"/>
                <w:spacing w:val="-4"/>
                <w:sz w:val="20"/>
                <w:szCs w:val="20"/>
              </w:rPr>
              <w:t xml:space="preserve"> год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Мероприятия по благоустройству дворовых территорий многоквартирных домов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3</w:t>
            </w:r>
            <w:r w:rsidRPr="00587061">
              <w:rPr>
                <w:bCs/>
                <w:color w:val="000000"/>
                <w:spacing w:val="-2"/>
                <w:sz w:val="20"/>
                <w:szCs w:val="20"/>
              </w:rPr>
              <w:t>01 00000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Обеспечение мероприятий по формированию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3</w:t>
            </w:r>
            <w:r w:rsidRPr="00587061">
              <w:rPr>
                <w:bCs/>
                <w:color w:val="000000"/>
                <w:spacing w:val="-2"/>
                <w:sz w:val="20"/>
                <w:szCs w:val="20"/>
              </w:rPr>
              <w:t xml:space="preserve">01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300 000,00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Подпрограмма «Формирование современной городской среды муниципальных образований Приморского края» на 20</w:t>
            </w:r>
            <w:r>
              <w:rPr>
                <w:color w:val="000000"/>
                <w:spacing w:val="-4"/>
                <w:sz w:val="20"/>
                <w:szCs w:val="20"/>
              </w:rPr>
              <w:t>20</w:t>
            </w:r>
            <w:r w:rsidRPr="0050390C">
              <w:rPr>
                <w:color w:val="000000"/>
                <w:spacing w:val="-4"/>
                <w:sz w:val="20"/>
                <w:szCs w:val="20"/>
              </w:rPr>
              <w:t xml:space="preserve"> год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60601C" w:rsidRDefault="00B97668" w:rsidP="00B97668">
            <w:pPr>
              <w:jc w:val="right"/>
              <w:rPr>
                <w:color w:val="000000"/>
                <w:sz w:val="20"/>
                <w:szCs w:val="20"/>
              </w:rPr>
            </w:pPr>
            <w:r>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6412FD">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Мероприятия по благоустройству </w:t>
            </w:r>
            <w:r w:rsidR="006412FD">
              <w:rPr>
                <w:color w:val="000000"/>
                <w:spacing w:val="-4"/>
                <w:sz w:val="20"/>
                <w:szCs w:val="20"/>
              </w:rPr>
              <w:t>общественных</w:t>
            </w:r>
            <w:r w:rsidRPr="0050390C">
              <w:rPr>
                <w:color w:val="000000"/>
                <w:spacing w:val="-4"/>
                <w:sz w:val="20"/>
                <w:szCs w:val="20"/>
              </w:rPr>
              <w:t xml:space="preserve"> территорий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rPr>
            </w:pPr>
            <w:r w:rsidRPr="00587061">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rPr>
            </w:pPr>
            <w:r w:rsidRPr="00587061">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bl>
    <w:p w:rsidR="00B97668" w:rsidRDefault="00B97668"/>
    <w:p w:rsidR="006412FD" w:rsidRDefault="006412FD"/>
    <w:tbl>
      <w:tblPr>
        <w:tblW w:w="9399" w:type="dxa"/>
        <w:tblInd w:w="40" w:type="dxa"/>
        <w:tblLayout w:type="fixed"/>
        <w:tblCellMar>
          <w:left w:w="40" w:type="dxa"/>
          <w:right w:w="40" w:type="dxa"/>
        </w:tblCellMar>
        <w:tblLook w:val="0000" w:firstRow="0" w:lastRow="0" w:firstColumn="0" w:lastColumn="0" w:noHBand="0" w:noVBand="0"/>
      </w:tblPr>
      <w:tblGrid>
        <w:gridCol w:w="3496"/>
        <w:gridCol w:w="709"/>
        <w:gridCol w:w="1084"/>
        <w:gridCol w:w="1134"/>
        <w:gridCol w:w="617"/>
        <w:gridCol w:w="1175"/>
        <w:gridCol w:w="1184"/>
      </w:tblGrid>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1781" w:hanging="1781"/>
              <w:jc w:val="center"/>
              <w:rPr>
                <w:rFonts w:ascii="Courier New" w:hAnsi="Courier New" w:cs="Courier New"/>
                <w:color w:val="000000"/>
                <w:sz w:val="20"/>
                <w:szCs w:val="20"/>
              </w:rPr>
            </w:pPr>
            <w:r w:rsidRPr="00763FB4">
              <w:rPr>
                <w:color w:val="000000"/>
                <w:sz w:val="20"/>
                <w:szCs w:val="20"/>
              </w:rPr>
              <w:lastRenderedPageBreak/>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4</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5</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6</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7</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Обеспечение мероприятий по формированию современной городской среды на территории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Pr>
                <w:color w:val="000000"/>
                <w:sz w:val="20"/>
                <w:szCs w:val="20"/>
              </w:rPr>
              <w:t>0</w:t>
            </w:r>
            <w:r w:rsidRPr="00ED4F9B">
              <w:rPr>
                <w:color w:val="000000"/>
                <w:sz w:val="20"/>
                <w:szCs w:val="20"/>
              </w:rPr>
              <w:t>,00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ind w:left="38" w:firstLine="29"/>
              <w:rPr>
                <w:b/>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587061">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6412FD">
            <w:pPr>
              <w:jc w:val="center"/>
              <w:rPr>
                <w:bCs/>
                <w:color w:val="000000"/>
                <w:spacing w:val="-2"/>
                <w:sz w:val="20"/>
                <w:szCs w:val="20"/>
                <w:lang w:val="en-US"/>
              </w:rPr>
            </w:pPr>
            <w:r>
              <w:rPr>
                <w:bCs/>
                <w:color w:val="000000"/>
                <w:spacing w:val="-2"/>
                <w:sz w:val="20"/>
                <w:szCs w:val="20"/>
              </w:rPr>
              <w:t>02</w:t>
            </w:r>
            <w:r w:rsidR="006412FD">
              <w:rPr>
                <w:bCs/>
                <w:color w:val="000000"/>
                <w:spacing w:val="-2"/>
                <w:sz w:val="20"/>
                <w:szCs w:val="20"/>
              </w:rPr>
              <w:t>4</w:t>
            </w:r>
            <w:r w:rsidRPr="00587061">
              <w:rPr>
                <w:bCs/>
                <w:color w:val="000000"/>
                <w:spacing w:val="-2"/>
                <w:sz w:val="20"/>
                <w:szCs w:val="20"/>
              </w:rPr>
              <w:t>0</w:t>
            </w:r>
            <w:r w:rsidR="006412FD">
              <w:rPr>
                <w:bCs/>
                <w:color w:val="000000"/>
                <w:spacing w:val="-2"/>
                <w:sz w:val="20"/>
                <w:szCs w:val="20"/>
              </w:rPr>
              <w:t>2</w:t>
            </w:r>
            <w:r w:rsidRPr="00587061">
              <w:rPr>
                <w:bCs/>
                <w:color w:val="000000"/>
                <w:spacing w:val="-2"/>
                <w:sz w:val="20"/>
                <w:szCs w:val="20"/>
              </w:rPr>
              <w:t xml:space="preserve"> </w:t>
            </w:r>
            <w:r w:rsidRPr="00587061">
              <w:rPr>
                <w:bCs/>
                <w:color w:val="000000"/>
                <w:spacing w:val="-2"/>
                <w:sz w:val="20"/>
                <w:szCs w:val="20"/>
                <w:lang w:val="en-US"/>
              </w:rPr>
              <w:t>L5550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87061" w:rsidRDefault="00B97668" w:rsidP="00B97668">
            <w:pPr>
              <w:widowControl w:val="0"/>
              <w:shd w:val="clear" w:color="auto" w:fill="FFFFFF"/>
              <w:autoSpaceDE w:val="0"/>
              <w:autoSpaceDN w:val="0"/>
              <w:adjustRightInd w:val="0"/>
              <w:jc w:val="center"/>
              <w:rPr>
                <w:color w:val="000000"/>
                <w:sz w:val="20"/>
                <w:szCs w:val="20"/>
                <w:lang w:val="en-US"/>
              </w:rPr>
            </w:pPr>
            <w:r w:rsidRPr="00587061">
              <w:rPr>
                <w:color w:val="000000"/>
                <w:sz w:val="20"/>
                <w:szCs w:val="20"/>
                <w:lang w:val="en-US"/>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ED4F9B">
              <w:rPr>
                <w:color w:val="000000"/>
                <w:sz w:val="20"/>
                <w:szCs w:val="20"/>
              </w:rPr>
              <w:t>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581E1B">
              <w:rPr>
                <w:color w:val="000000"/>
                <w:sz w:val="20"/>
                <w:szCs w:val="20"/>
              </w:rPr>
              <w:t>400 000,00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 xml:space="preserve">Непрограммные направления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99000 00000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color w:val="000000"/>
                <w:spacing w:val="-4"/>
                <w:sz w:val="20"/>
                <w:szCs w:val="20"/>
              </w:rPr>
            </w:pPr>
            <w:r w:rsidRPr="0050390C">
              <w:rPr>
                <w:color w:val="000000"/>
                <w:spacing w:val="-4"/>
                <w:sz w:val="20"/>
                <w:szCs w:val="20"/>
              </w:rPr>
              <w:t xml:space="preserve">Мероприятия непрограммных направлений деятельности органов местного самоуправления </w:t>
            </w:r>
            <w:proofErr w:type="spellStart"/>
            <w:r w:rsidRPr="0050390C">
              <w:rPr>
                <w:color w:val="000000"/>
                <w:spacing w:val="-4"/>
                <w:sz w:val="20"/>
                <w:szCs w:val="20"/>
              </w:rPr>
              <w:t>Хасанского</w:t>
            </w:r>
            <w:proofErr w:type="spellEnd"/>
            <w:r w:rsidRPr="0050390C">
              <w:rPr>
                <w:color w:val="000000"/>
                <w:spacing w:val="-4"/>
                <w:sz w:val="20"/>
                <w:szCs w:val="20"/>
              </w:rPr>
              <w:t xml:space="preserve">         городского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99900 00000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color w:val="000000"/>
                <w:spacing w:val="-4"/>
                <w:sz w:val="20"/>
                <w:szCs w:val="20"/>
              </w:rPr>
            </w:pPr>
            <w:r w:rsidRPr="0050390C">
              <w:rPr>
                <w:color w:val="000000"/>
                <w:spacing w:val="-4"/>
                <w:sz w:val="20"/>
                <w:szCs w:val="20"/>
              </w:rPr>
              <w:t>Расходы на уличное освещение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pacing w:val="-2"/>
                <w:sz w:val="20"/>
                <w:szCs w:val="20"/>
              </w:rPr>
            </w:pPr>
            <w:r w:rsidRPr="00763FB4">
              <w:rPr>
                <w:color w:val="000000"/>
                <w:spacing w:val="-2"/>
                <w:sz w:val="20"/>
                <w:szCs w:val="20"/>
              </w:rPr>
              <w:t>99999 20190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000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jc w:val="right"/>
            </w:pPr>
            <w:r w:rsidRPr="00F80352">
              <w:rPr>
                <w:color w:val="000000"/>
                <w:sz w:val="20"/>
                <w:szCs w:val="20"/>
              </w:rPr>
              <w:t>1</w:t>
            </w:r>
            <w:r>
              <w:rPr>
                <w:color w:val="000000"/>
                <w:sz w:val="20"/>
                <w:szCs w:val="20"/>
              </w:rPr>
              <w:t>5</w:t>
            </w:r>
            <w:r w:rsidRPr="00F80352">
              <w:rPr>
                <w:color w:val="000000"/>
                <w:sz w:val="20"/>
                <w:szCs w:val="20"/>
              </w:rPr>
              <w:t>0 000,00</w:t>
            </w:r>
          </w:p>
        </w:tc>
      </w:tr>
      <w:tr w:rsidR="00B97668" w:rsidRPr="00763FB4" w:rsidTr="008C40D3">
        <w:trPr>
          <w:cantSplit/>
          <w:trHeight w:val="229"/>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50390C" w:rsidRDefault="00B97668" w:rsidP="00B97668">
            <w:pPr>
              <w:widowControl w:val="0"/>
              <w:shd w:val="clear" w:color="auto" w:fill="FFFFFF"/>
              <w:autoSpaceDE w:val="0"/>
              <w:autoSpaceDN w:val="0"/>
              <w:adjustRightInd w:val="0"/>
              <w:ind w:left="38" w:firstLine="29"/>
              <w:rPr>
                <w:b/>
                <w:bCs/>
                <w:color w:val="000000"/>
                <w:spacing w:val="-4"/>
                <w:sz w:val="20"/>
                <w:szCs w:val="20"/>
              </w:rPr>
            </w:pPr>
            <w:r w:rsidRPr="0050390C">
              <w:rPr>
                <w:color w:val="000000"/>
                <w:spacing w:val="-4"/>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8C40D3" w:rsidRDefault="00B97668" w:rsidP="00B97668">
            <w:pPr>
              <w:jc w:val="center"/>
            </w:pPr>
            <w:r w:rsidRPr="008C40D3">
              <w:rPr>
                <w:bCs/>
                <w:color w:val="000000"/>
                <w:spacing w:val="-3"/>
                <w:sz w:val="20"/>
                <w:szCs w:val="20"/>
              </w:rPr>
              <w:t>007</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color w:val="000000"/>
                <w:spacing w:val="-4"/>
                <w:sz w:val="20"/>
                <w:szCs w:val="20"/>
              </w:rPr>
            </w:pPr>
            <w:r w:rsidRPr="00763FB4">
              <w:rPr>
                <w:color w:val="000000"/>
                <w:spacing w:val="-4"/>
                <w:sz w:val="20"/>
                <w:szCs w:val="20"/>
              </w:rPr>
              <w:t>0503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center"/>
              <w:rPr>
                <w:color w:val="000000"/>
                <w:sz w:val="20"/>
                <w:szCs w:val="20"/>
              </w:rPr>
            </w:pPr>
            <w:r w:rsidRPr="00763FB4">
              <w:rPr>
                <w:color w:val="000000"/>
                <w:spacing w:val="-2"/>
                <w:sz w:val="20"/>
                <w:szCs w:val="20"/>
              </w:rPr>
              <w:t>99999 20190</w:t>
            </w: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color w:val="000000"/>
                <w:sz w:val="20"/>
                <w:szCs w:val="20"/>
              </w:rPr>
            </w:pPr>
            <w:r w:rsidRPr="00763FB4">
              <w:rPr>
                <w:color w:val="000000"/>
                <w:sz w:val="20"/>
                <w:szCs w:val="20"/>
              </w:rPr>
              <w:t>240</w:t>
            </w: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130 000,00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jc w:val="right"/>
              <w:rPr>
                <w:color w:val="000000"/>
                <w:sz w:val="20"/>
                <w:szCs w:val="20"/>
              </w:rPr>
            </w:pPr>
            <w:r>
              <w:rPr>
                <w:color w:val="000000"/>
                <w:sz w:val="20"/>
                <w:szCs w:val="20"/>
              </w:rPr>
              <w:t>150 000,00</w:t>
            </w:r>
          </w:p>
        </w:tc>
      </w:tr>
      <w:tr w:rsidR="00B97668" w:rsidRPr="00763FB4" w:rsidTr="008C40D3">
        <w:trPr>
          <w:cantSplit/>
          <w:trHeight w:val="344"/>
        </w:trPr>
        <w:tc>
          <w:tcPr>
            <w:tcW w:w="3496"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ind w:left="38" w:firstLine="29"/>
              <w:rPr>
                <w:b/>
                <w:color w:val="000000"/>
                <w:spacing w:val="-2"/>
                <w:sz w:val="20"/>
                <w:szCs w:val="20"/>
              </w:rPr>
            </w:pPr>
            <w:r w:rsidRPr="00763FB4">
              <w:rPr>
                <w:b/>
                <w:color w:val="000000"/>
                <w:spacing w:val="-2"/>
                <w:sz w:val="20"/>
                <w:szCs w:val="20"/>
              </w:rPr>
              <w:t>ВСЕГО РАСХОДОВ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tabs>
                <w:tab w:val="left" w:pos="527"/>
              </w:tabs>
              <w:autoSpaceDE w:val="0"/>
              <w:autoSpaceDN w:val="0"/>
              <w:adjustRightInd w:val="0"/>
              <w:jc w:val="center"/>
              <w:rPr>
                <w:b/>
                <w:color w:val="000000"/>
                <w:spacing w:val="-4"/>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pacing w:val="-2"/>
                <w:sz w:val="20"/>
                <w:szCs w:val="20"/>
              </w:rPr>
            </w:pPr>
          </w:p>
        </w:tc>
        <w:tc>
          <w:tcPr>
            <w:tcW w:w="617"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center"/>
              <w:rPr>
                <w:b/>
                <w:color w:val="000000"/>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Pr="00763FB4"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B97668" w:rsidRDefault="00B97668" w:rsidP="00B97668">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8C40D3" w:rsidRDefault="008C40D3" w:rsidP="008C40D3">
      <w:pPr>
        <w:jc w:val="right"/>
        <w:rPr>
          <w:color w:val="000000"/>
        </w:rPr>
      </w:pPr>
    </w:p>
    <w:p w:rsidR="008C40D3" w:rsidRDefault="008C40D3">
      <w:pPr>
        <w:suppressAutoHyphens w:val="0"/>
        <w:rPr>
          <w:color w:val="000000"/>
        </w:rPr>
      </w:pPr>
      <w:r>
        <w:rPr>
          <w:color w:val="000000"/>
        </w:rPr>
        <w:br w:type="page"/>
      </w:r>
    </w:p>
    <w:p w:rsidR="00B15E82" w:rsidRPr="00763FB4" w:rsidRDefault="00B15E82" w:rsidP="00B15E82">
      <w:pPr>
        <w:tabs>
          <w:tab w:val="left" w:pos="6521"/>
          <w:tab w:val="right" w:pos="9355"/>
        </w:tabs>
        <w:ind w:left="6379"/>
        <w:rPr>
          <w:color w:val="000000"/>
        </w:rPr>
      </w:pPr>
      <w:r w:rsidRPr="00763FB4">
        <w:rPr>
          <w:color w:val="000000"/>
        </w:rPr>
        <w:lastRenderedPageBreak/>
        <w:t xml:space="preserve">Приложение </w:t>
      </w:r>
      <w:r w:rsidR="0050390C">
        <w:rPr>
          <w:color w:val="000000"/>
        </w:rPr>
        <w:t>10</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A32AF">
        <w:rPr>
          <w:color w:val="000000"/>
        </w:rPr>
        <w:t>06</w:t>
      </w:r>
      <w:r w:rsidRPr="00763FB4">
        <w:rPr>
          <w:color w:val="000000"/>
        </w:rPr>
        <w:t>.1</w:t>
      </w:r>
      <w:r w:rsidR="004A32AF">
        <w:rPr>
          <w:color w:val="000000"/>
        </w:rPr>
        <w:t>2</w:t>
      </w:r>
      <w:r w:rsidRPr="00763FB4">
        <w:rPr>
          <w:color w:val="000000"/>
        </w:rPr>
        <w:t>.201</w:t>
      </w:r>
      <w:r>
        <w:rPr>
          <w:color w:val="000000"/>
        </w:rPr>
        <w:t>7</w:t>
      </w:r>
      <w:r w:rsidRPr="00763FB4">
        <w:rPr>
          <w:color w:val="000000"/>
        </w:rPr>
        <w:t xml:space="preserve"> г. № </w:t>
      </w:r>
      <w:r w:rsidR="004A32AF">
        <w:rPr>
          <w:color w:val="000000"/>
        </w:rPr>
        <w:t>52</w:t>
      </w:r>
    </w:p>
    <w:p w:rsidR="00B15E82" w:rsidRPr="00763FB4" w:rsidRDefault="00B15E82" w:rsidP="00B15E82">
      <w:pPr>
        <w:tabs>
          <w:tab w:val="left" w:pos="6618"/>
          <w:tab w:val="right" w:pos="9540"/>
        </w:tabs>
        <w:rPr>
          <w:color w:val="000000"/>
        </w:rPr>
      </w:pPr>
      <w:r w:rsidRPr="00763FB4">
        <w:rPr>
          <w:color w:val="000000"/>
        </w:rPr>
        <w:t xml:space="preserve"> </w:t>
      </w:r>
    </w:p>
    <w:p w:rsidR="00B15E82" w:rsidRPr="00763FB4" w:rsidRDefault="00B15E82" w:rsidP="00B15E82">
      <w:pPr>
        <w:pStyle w:val="22"/>
        <w:spacing w:line="240" w:lineRule="auto"/>
        <w:jc w:val="center"/>
        <w:outlineLvl w:val="0"/>
        <w:rPr>
          <w:b/>
          <w:color w:val="000000"/>
        </w:rPr>
      </w:pPr>
      <w:r w:rsidRPr="00763FB4">
        <w:rPr>
          <w:b/>
          <w:color w:val="000000"/>
        </w:rPr>
        <w:t xml:space="preserve">Распределение бюджетных ассигнований из бюджета </w:t>
      </w:r>
      <w:proofErr w:type="spellStart"/>
      <w:r w:rsidRPr="00763FB4">
        <w:rPr>
          <w:b/>
          <w:color w:val="000000"/>
        </w:rPr>
        <w:t>Хасанского</w:t>
      </w:r>
      <w:proofErr w:type="spellEnd"/>
      <w:r w:rsidRPr="00763FB4">
        <w:rPr>
          <w:b/>
          <w:color w:val="000000"/>
        </w:rPr>
        <w:t xml:space="preserve"> городского поселения по муниципальным программам и непрограммным направлениям деятельности на 201</w:t>
      </w:r>
      <w:r w:rsidR="0050390C">
        <w:rPr>
          <w:b/>
          <w:color w:val="000000"/>
        </w:rPr>
        <w:t>8</w:t>
      </w:r>
      <w:r w:rsidRPr="00763FB4">
        <w:rPr>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497" w:type="dxa"/>
        <w:tblInd w:w="40" w:type="dxa"/>
        <w:tblLayout w:type="fixed"/>
        <w:tblCellMar>
          <w:left w:w="40" w:type="dxa"/>
          <w:right w:w="40" w:type="dxa"/>
        </w:tblCellMar>
        <w:tblLook w:val="0000" w:firstRow="0" w:lastRow="0" w:firstColumn="0" w:lastColumn="0" w:noHBand="0" w:noVBand="0"/>
      </w:tblPr>
      <w:tblGrid>
        <w:gridCol w:w="5670"/>
        <w:gridCol w:w="1984"/>
        <w:gridCol w:w="1843"/>
      </w:tblGrid>
      <w:tr w:rsidR="00B15E82" w:rsidRPr="00763FB4" w:rsidTr="004A2806">
        <w:trPr>
          <w:trHeight w:val="51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Целевая статья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p>
        </w:tc>
      </w:tr>
      <w:tr w:rsidR="00B15E82" w:rsidRPr="00763FB4" w:rsidTr="004A2806">
        <w:trPr>
          <w:trHeight w:val="28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40"/>
              <w:jc w:val="center"/>
              <w:rPr>
                <w:rFonts w:ascii="Courier New" w:hAnsi="Courier New" w:cs="Courier New"/>
                <w:color w:val="000000"/>
              </w:rPr>
            </w:pPr>
            <w:r w:rsidRPr="00763FB4">
              <w:rPr>
                <w:color w:val="000000"/>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3</w:t>
            </w:r>
          </w:p>
        </w:tc>
      </w:tr>
      <w:tr w:rsidR="00B15E82" w:rsidRPr="00763FB4" w:rsidTr="004A2806">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pStyle w:val="3"/>
              <w:rPr>
                <w:rFonts w:ascii="Times New Roman" w:hAnsi="Times New Roman" w:cs="Times New Roman"/>
                <w:bCs/>
                <w:color w:val="000000"/>
                <w:sz w:val="20"/>
                <w:szCs w:val="20"/>
              </w:rPr>
            </w:pPr>
            <w:r w:rsidRPr="0050390C">
              <w:rPr>
                <w:rFonts w:ascii="Times New Roman" w:hAnsi="Times New Roman" w:cs="Times New Roman"/>
                <w:color w:val="000000"/>
                <w:sz w:val="20"/>
                <w:szCs w:val="20"/>
              </w:rPr>
              <w:t xml:space="preserve">Муниципальная программа "Переселение граждан </w:t>
            </w:r>
            <w:proofErr w:type="spellStart"/>
            <w:r w:rsidRPr="0050390C">
              <w:rPr>
                <w:rFonts w:ascii="Times New Roman" w:hAnsi="Times New Roman" w:cs="Times New Roman"/>
                <w:color w:val="000000"/>
                <w:sz w:val="20"/>
                <w:szCs w:val="20"/>
              </w:rPr>
              <w:t>Хасанского</w:t>
            </w:r>
            <w:proofErr w:type="spellEnd"/>
            <w:r w:rsidRPr="0050390C">
              <w:rPr>
                <w:rFonts w:ascii="Times New Roman" w:hAnsi="Times New Roman" w:cs="Times New Roman"/>
                <w:color w:val="000000"/>
                <w:sz w:val="20"/>
                <w:szCs w:val="20"/>
              </w:rPr>
              <w:t xml:space="preserve"> городского поселения из аварийного жилищного фонда с учетом необходимости развития малоэтажного жилищного строительства на 2013-2017 годы»" на 201</w:t>
            </w:r>
            <w:r w:rsidR="0050390C" w:rsidRPr="0050390C">
              <w:rPr>
                <w:rFonts w:ascii="Times New Roman" w:hAnsi="Times New Roman" w:cs="Times New Roman"/>
                <w:color w:val="000000"/>
                <w:sz w:val="20"/>
                <w:szCs w:val="20"/>
              </w:rPr>
              <w:t>6</w:t>
            </w:r>
            <w:r w:rsidRPr="0050390C">
              <w:rPr>
                <w:rFonts w:ascii="Times New Roman" w:hAnsi="Times New Roman" w:cs="Times New Roman"/>
                <w:color w:val="000000"/>
                <w:sz w:val="20"/>
                <w:szCs w:val="20"/>
              </w:rPr>
              <w:t xml:space="preserve"> год</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widowControl w:val="0"/>
              <w:shd w:val="clear" w:color="auto" w:fill="FFFFFF"/>
              <w:autoSpaceDE w:val="0"/>
              <w:autoSpaceDN w:val="0"/>
              <w:adjustRightInd w:val="0"/>
              <w:jc w:val="center"/>
              <w:rPr>
                <w:color w:val="000000"/>
                <w:sz w:val="20"/>
                <w:szCs w:val="20"/>
              </w:rPr>
            </w:pPr>
            <w:r w:rsidRPr="0050390C">
              <w:rPr>
                <w:bCs/>
                <w:color w:val="000000"/>
                <w:sz w:val="20"/>
                <w:szCs w:val="20"/>
              </w:rPr>
              <w:t>0110</w:t>
            </w:r>
            <w:r w:rsidR="0050390C" w:rsidRPr="0050390C">
              <w:rPr>
                <w:bCs/>
                <w:color w:val="000000"/>
                <w:sz w:val="20"/>
                <w:szCs w:val="20"/>
              </w:rPr>
              <w:t>3</w:t>
            </w:r>
            <w:r w:rsidRPr="0050390C">
              <w:rPr>
                <w:bCs/>
                <w:color w:val="000000"/>
                <w:sz w:val="20"/>
                <w:szCs w:val="20"/>
              </w:rPr>
              <w:t xml:space="preserve"> 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sidRPr="0050390C">
              <w:rPr>
                <w:bCs/>
                <w:color w:val="000000"/>
                <w:sz w:val="20"/>
                <w:szCs w:val="20"/>
              </w:rPr>
              <w:t>2 191 920,40</w:t>
            </w:r>
          </w:p>
        </w:tc>
      </w:tr>
      <w:tr w:rsidR="0050390C" w:rsidRPr="00763FB4" w:rsidTr="004A2806">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pStyle w:val="3"/>
              <w:rPr>
                <w:rFonts w:ascii="Times New Roman" w:hAnsi="Times New Roman" w:cs="Times New Roman"/>
                <w:color w:val="000000"/>
                <w:sz w:val="20"/>
                <w:szCs w:val="20"/>
              </w:rPr>
            </w:pPr>
            <w:r w:rsidRPr="0050390C">
              <w:rPr>
                <w:rFonts w:ascii="Times New Roman" w:hAnsi="Times New Roman" w:cs="Times New Roman"/>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rFonts w:ascii="Times New Roman" w:hAnsi="Times New Roman" w:cs="Times New Roman"/>
                <w:color w:val="000000"/>
                <w:spacing w:val="-4"/>
                <w:sz w:val="20"/>
                <w:szCs w:val="20"/>
              </w:rPr>
              <w:t>Хасанского</w:t>
            </w:r>
            <w:proofErr w:type="spellEnd"/>
            <w:r w:rsidRPr="0050390C">
              <w:rPr>
                <w:rFonts w:ascii="Times New Roman" w:hAnsi="Times New Roman" w:cs="Times New Roman"/>
                <w:color w:val="000000"/>
                <w:spacing w:val="-4"/>
                <w:sz w:val="20"/>
                <w:szCs w:val="20"/>
              </w:rPr>
              <w:t xml:space="preserve"> городского поселения» на 2017-2022 </w:t>
            </w:r>
            <w:proofErr w:type="spellStart"/>
            <w:r w:rsidRPr="0050390C">
              <w:rPr>
                <w:rFonts w:ascii="Times New Roman" w:hAnsi="Times New Roman" w:cs="Times New Roman"/>
                <w:color w:val="000000"/>
                <w:spacing w:val="-4"/>
                <w:sz w:val="20"/>
                <w:szCs w:val="20"/>
              </w:rPr>
              <w:t>гг</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widowControl w:val="0"/>
              <w:shd w:val="clear" w:color="auto" w:fill="FFFFFF"/>
              <w:autoSpaceDE w:val="0"/>
              <w:autoSpaceDN w:val="0"/>
              <w:adjustRightInd w:val="0"/>
              <w:jc w:val="center"/>
              <w:rPr>
                <w:bCs/>
                <w:color w:val="000000"/>
                <w:sz w:val="20"/>
                <w:szCs w:val="20"/>
              </w:rPr>
            </w:pPr>
            <w:r w:rsidRPr="0050390C">
              <w:rPr>
                <w:bCs/>
                <w:color w:val="000000"/>
                <w:sz w:val="20"/>
                <w:szCs w:val="20"/>
              </w:rPr>
              <w:t>02000 00000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0390C" w:rsidRPr="0050390C" w:rsidRDefault="0050390C" w:rsidP="004A2806">
            <w:pPr>
              <w:widowControl w:val="0"/>
              <w:shd w:val="clear" w:color="auto" w:fill="FFFFFF"/>
              <w:autoSpaceDE w:val="0"/>
              <w:autoSpaceDN w:val="0"/>
              <w:adjustRightInd w:val="0"/>
              <w:jc w:val="right"/>
              <w:rPr>
                <w:bCs/>
                <w:color w:val="000000"/>
                <w:sz w:val="20"/>
                <w:szCs w:val="20"/>
              </w:rPr>
            </w:pPr>
            <w:r w:rsidRPr="0050390C">
              <w:rPr>
                <w:bCs/>
                <w:color w:val="000000"/>
                <w:sz w:val="20"/>
                <w:szCs w:val="20"/>
              </w:rPr>
              <w:t>180 000,00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b/>
                <w:color w:val="000000"/>
                <w:sz w:val="20"/>
                <w:szCs w:val="20"/>
              </w:rPr>
            </w:pPr>
            <w:r w:rsidRPr="0050390C">
              <w:rPr>
                <w:b/>
                <w:color w:val="000000"/>
                <w:sz w:val="20"/>
                <w:szCs w:val="20"/>
              </w:rPr>
              <w:t>Непрограммные направления деятельности органов местного самоуправления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b/>
                <w:color w:val="000000"/>
                <w:sz w:val="20"/>
                <w:szCs w:val="20"/>
              </w:rPr>
            </w:pPr>
            <w:r w:rsidRPr="0050390C">
              <w:rPr>
                <w:b/>
                <w:color w:val="000000"/>
                <w:sz w:val="20"/>
                <w:szCs w:val="20"/>
              </w:rPr>
              <w:t>9900 000000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b/>
                <w:color w:val="000000"/>
                <w:sz w:val="20"/>
                <w:szCs w:val="20"/>
              </w:rPr>
            </w:pPr>
            <w:r>
              <w:rPr>
                <w:b/>
                <w:color w:val="000000"/>
                <w:sz w:val="20"/>
                <w:szCs w:val="20"/>
              </w:rPr>
              <w:t>4 521 379,60</w:t>
            </w:r>
          </w:p>
        </w:tc>
      </w:tr>
      <w:tr w:rsidR="00B15E82" w:rsidRPr="00763FB4" w:rsidTr="004A2806">
        <w:trPr>
          <w:trHeight w:val="23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Глава муниципального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99999 10010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737 000,00</w:t>
            </w:r>
          </w:p>
        </w:tc>
      </w:tr>
      <w:tr w:rsidR="00B15E82" w:rsidRPr="00763FB4" w:rsidTr="004A2806">
        <w:trPr>
          <w:trHeight w:val="1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Центральный аппарат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99999 10020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80957" w:rsidP="004A2806">
            <w:pPr>
              <w:widowControl w:val="0"/>
              <w:shd w:val="clear" w:color="auto" w:fill="FFFFFF"/>
              <w:autoSpaceDE w:val="0"/>
              <w:autoSpaceDN w:val="0"/>
              <w:adjustRightInd w:val="0"/>
              <w:jc w:val="right"/>
              <w:rPr>
                <w:color w:val="000000"/>
                <w:sz w:val="20"/>
                <w:szCs w:val="20"/>
              </w:rPr>
            </w:pPr>
            <w:r>
              <w:rPr>
                <w:color w:val="000000"/>
                <w:sz w:val="20"/>
                <w:szCs w:val="20"/>
              </w:rPr>
              <w:t>959</w:t>
            </w:r>
            <w:r w:rsidR="0050390C">
              <w:rPr>
                <w:color w:val="000000"/>
                <w:sz w:val="20"/>
                <w:szCs w:val="20"/>
              </w:rPr>
              <w:t> 000,00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Межбюджетные трансферты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99999 30010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29 623,00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обеспечение деятельности  (оказание услуг, выполнение работ) муниципальных учреждений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99999 70590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F80957">
            <w:pPr>
              <w:widowControl w:val="0"/>
              <w:shd w:val="clear" w:color="auto" w:fill="FFFFFF"/>
              <w:autoSpaceDE w:val="0"/>
              <w:autoSpaceDN w:val="0"/>
              <w:adjustRightInd w:val="0"/>
              <w:jc w:val="right"/>
              <w:rPr>
                <w:color w:val="000000"/>
                <w:sz w:val="20"/>
                <w:szCs w:val="20"/>
              </w:rPr>
            </w:pPr>
            <w:r>
              <w:rPr>
                <w:color w:val="000000"/>
                <w:sz w:val="20"/>
                <w:szCs w:val="20"/>
              </w:rPr>
              <w:t>1 </w:t>
            </w:r>
            <w:r w:rsidR="00F80957">
              <w:rPr>
                <w:color w:val="000000"/>
                <w:sz w:val="20"/>
                <w:szCs w:val="20"/>
              </w:rPr>
              <w:t>616</w:t>
            </w:r>
            <w:r>
              <w:rPr>
                <w:color w:val="000000"/>
                <w:sz w:val="20"/>
                <w:szCs w:val="20"/>
              </w:rPr>
              <w:t> 900,00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99999 51180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122 300,00</w:t>
            </w:r>
          </w:p>
        </w:tc>
      </w:tr>
      <w:tr w:rsidR="00B15E82" w:rsidRPr="00763FB4" w:rsidTr="004A2806">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rPr>
                <w:color w:val="000000"/>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50390C">
            <w:pPr>
              <w:widowControl w:val="0"/>
              <w:shd w:val="clear" w:color="auto" w:fill="FFFFFF"/>
              <w:autoSpaceDE w:val="0"/>
              <w:autoSpaceDN w:val="0"/>
              <w:adjustRightInd w:val="0"/>
              <w:jc w:val="center"/>
              <w:rPr>
                <w:color w:val="000000"/>
                <w:sz w:val="20"/>
                <w:szCs w:val="20"/>
              </w:rPr>
            </w:pPr>
            <w:r w:rsidRPr="0050390C">
              <w:rPr>
                <w:color w:val="000000"/>
                <w:sz w:val="20"/>
                <w:szCs w:val="20"/>
              </w:rPr>
              <w:t>99999 200</w:t>
            </w:r>
            <w:r w:rsidR="0050390C">
              <w:rPr>
                <w:color w:val="000000"/>
                <w:sz w:val="20"/>
                <w:szCs w:val="20"/>
              </w:rPr>
              <w:t>5</w:t>
            </w:r>
            <w:r w:rsidRPr="0050390C">
              <w:rPr>
                <w:color w:val="000000"/>
                <w:sz w:val="20"/>
                <w:szCs w:val="20"/>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50390C" w:rsidP="004A2806">
            <w:pPr>
              <w:widowControl w:val="0"/>
              <w:shd w:val="clear" w:color="auto" w:fill="FFFFFF"/>
              <w:autoSpaceDE w:val="0"/>
              <w:autoSpaceDN w:val="0"/>
              <w:adjustRightInd w:val="0"/>
              <w:jc w:val="right"/>
              <w:rPr>
                <w:color w:val="000000"/>
                <w:sz w:val="20"/>
                <w:szCs w:val="20"/>
              </w:rPr>
            </w:pPr>
            <w:r>
              <w:rPr>
                <w:color w:val="000000"/>
                <w:sz w:val="20"/>
                <w:szCs w:val="20"/>
              </w:rPr>
              <w:t>890 000,00</w:t>
            </w:r>
          </w:p>
        </w:tc>
      </w:tr>
      <w:tr w:rsidR="00B15E82" w:rsidRPr="00763FB4" w:rsidTr="004A2806">
        <w:trPr>
          <w:trHeight w:val="28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капитальный ремонт муниципального жилого фонда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99999 20130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color w:val="000000"/>
                <w:sz w:val="20"/>
                <w:szCs w:val="20"/>
              </w:rPr>
            </w:pPr>
            <w:r>
              <w:rPr>
                <w:color w:val="000000"/>
                <w:sz w:val="20"/>
                <w:szCs w:val="20"/>
              </w:rPr>
              <w:t>36 556,60</w:t>
            </w:r>
          </w:p>
        </w:tc>
      </w:tr>
      <w:tr w:rsidR="00B15E82" w:rsidRPr="00763FB4" w:rsidTr="004A2806">
        <w:trPr>
          <w:trHeight w:val="26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color w:val="000000"/>
                <w:sz w:val="20"/>
                <w:szCs w:val="20"/>
              </w:rPr>
            </w:pPr>
            <w:r w:rsidRPr="0050390C">
              <w:rPr>
                <w:color w:val="000000"/>
                <w:sz w:val="20"/>
                <w:szCs w:val="20"/>
              </w:rPr>
              <w:t>Расходы на уличное освещение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color w:val="000000"/>
                <w:sz w:val="20"/>
                <w:szCs w:val="20"/>
              </w:rPr>
            </w:pPr>
            <w:r w:rsidRPr="0050390C">
              <w:rPr>
                <w:color w:val="000000"/>
                <w:sz w:val="20"/>
                <w:szCs w:val="20"/>
              </w:rPr>
              <w:t>99999 20190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color w:val="000000"/>
                <w:sz w:val="20"/>
                <w:szCs w:val="20"/>
              </w:rPr>
            </w:pPr>
            <w:r>
              <w:rPr>
                <w:color w:val="000000"/>
                <w:sz w:val="20"/>
                <w:szCs w:val="20"/>
              </w:rPr>
              <w:t>130 000,00</w:t>
            </w:r>
          </w:p>
        </w:tc>
      </w:tr>
      <w:tr w:rsidR="00B15E82" w:rsidRPr="00763FB4" w:rsidTr="004A2806">
        <w:trPr>
          <w:trHeight w:val="25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rPr>
                <w:b/>
                <w:color w:val="000000"/>
                <w:sz w:val="20"/>
                <w:szCs w:val="20"/>
              </w:rPr>
            </w:pPr>
            <w:r w:rsidRPr="0050390C">
              <w:rPr>
                <w:b/>
                <w:color w:val="000000"/>
                <w:sz w:val="20"/>
                <w:szCs w:val="20"/>
              </w:rPr>
              <w:t>Всего расходов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B15E82" w:rsidP="004A2806">
            <w:pPr>
              <w:widowControl w:val="0"/>
              <w:shd w:val="clear" w:color="auto" w:fill="FFFFFF"/>
              <w:autoSpaceDE w:val="0"/>
              <w:autoSpaceDN w:val="0"/>
              <w:adjustRightInd w:val="0"/>
              <w:jc w:val="center"/>
              <w:rPr>
                <w:b/>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50390C" w:rsidRDefault="00F376FC" w:rsidP="004A2806">
            <w:pPr>
              <w:widowControl w:val="0"/>
              <w:shd w:val="clear" w:color="auto" w:fill="FFFFFF"/>
              <w:autoSpaceDE w:val="0"/>
              <w:autoSpaceDN w:val="0"/>
              <w:adjustRightInd w:val="0"/>
              <w:jc w:val="right"/>
              <w:rPr>
                <w:b/>
                <w:color w:val="000000"/>
                <w:sz w:val="20"/>
                <w:szCs w:val="20"/>
              </w:rPr>
            </w:pPr>
            <w:r>
              <w:rPr>
                <w:b/>
                <w:color w:val="000000"/>
                <w:sz w:val="20"/>
                <w:szCs w:val="20"/>
              </w:rPr>
              <w:t>6 893 300,00</w:t>
            </w:r>
          </w:p>
        </w:tc>
      </w:tr>
    </w:tbl>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ind w:left="6379"/>
        <w:jc w:val="both"/>
        <w:rPr>
          <w:color w:val="000000"/>
        </w:rPr>
      </w:pPr>
      <w:r w:rsidRPr="00763FB4">
        <w:rPr>
          <w:b/>
          <w:color w:val="000000"/>
        </w:rPr>
        <w:br w:type="page"/>
      </w:r>
      <w:r w:rsidRPr="00763FB4">
        <w:rPr>
          <w:color w:val="000000"/>
        </w:rPr>
        <w:lastRenderedPageBreak/>
        <w:t>Приложение 1</w:t>
      </w:r>
      <w:r w:rsidR="00F376FC">
        <w:rPr>
          <w:color w:val="000000"/>
        </w:rPr>
        <w:t>1</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A32AF">
        <w:rPr>
          <w:color w:val="000000"/>
        </w:rPr>
        <w:t>06</w:t>
      </w:r>
      <w:r w:rsidRPr="00763FB4">
        <w:rPr>
          <w:color w:val="000000"/>
        </w:rPr>
        <w:t>.1</w:t>
      </w:r>
      <w:r w:rsidR="004A32AF">
        <w:rPr>
          <w:color w:val="000000"/>
        </w:rPr>
        <w:t>2</w:t>
      </w:r>
      <w:r w:rsidRPr="00763FB4">
        <w:rPr>
          <w:color w:val="000000"/>
        </w:rPr>
        <w:t>.201</w:t>
      </w:r>
      <w:r>
        <w:rPr>
          <w:color w:val="000000"/>
        </w:rPr>
        <w:t>7</w:t>
      </w:r>
      <w:r w:rsidRPr="00763FB4">
        <w:rPr>
          <w:color w:val="000000"/>
        </w:rPr>
        <w:t xml:space="preserve"> г. № </w:t>
      </w:r>
      <w:r w:rsidR="004A32AF">
        <w:rPr>
          <w:color w:val="000000"/>
        </w:rPr>
        <w:t>52</w:t>
      </w:r>
    </w:p>
    <w:p w:rsidR="00B15E82" w:rsidRPr="00763FB4" w:rsidRDefault="00B15E82" w:rsidP="00B15E82">
      <w:pPr>
        <w:tabs>
          <w:tab w:val="left" w:pos="6618"/>
          <w:tab w:val="right" w:pos="9540"/>
        </w:tabs>
        <w:rPr>
          <w:color w:val="000000"/>
        </w:rPr>
      </w:pPr>
      <w:r w:rsidRPr="00763FB4">
        <w:rPr>
          <w:color w:val="000000"/>
        </w:rPr>
        <w:t xml:space="preserve"> </w:t>
      </w:r>
    </w:p>
    <w:p w:rsidR="00B15E82" w:rsidRPr="00763FB4" w:rsidRDefault="00B15E82" w:rsidP="00B15E82">
      <w:pPr>
        <w:pStyle w:val="22"/>
        <w:spacing w:line="240" w:lineRule="auto"/>
        <w:jc w:val="center"/>
        <w:outlineLvl w:val="0"/>
        <w:rPr>
          <w:b/>
          <w:color w:val="000000"/>
        </w:rPr>
      </w:pPr>
      <w:r w:rsidRPr="00763FB4">
        <w:rPr>
          <w:b/>
          <w:color w:val="000000"/>
        </w:rPr>
        <w:t xml:space="preserve">Распределение бюджетных ассигнований из бюджета </w:t>
      </w:r>
      <w:proofErr w:type="spellStart"/>
      <w:r w:rsidRPr="00763FB4">
        <w:rPr>
          <w:b/>
          <w:color w:val="000000"/>
        </w:rPr>
        <w:t>Хасанского</w:t>
      </w:r>
      <w:proofErr w:type="spellEnd"/>
      <w:r w:rsidRPr="00763FB4">
        <w:rPr>
          <w:b/>
          <w:color w:val="000000"/>
        </w:rPr>
        <w:t xml:space="preserve"> городского поселения по муниципальным программам и непрограммным направлениям деятельности на плановый период 201</w:t>
      </w:r>
      <w:r w:rsidR="00F376FC">
        <w:rPr>
          <w:b/>
          <w:color w:val="000000"/>
        </w:rPr>
        <w:t>9</w:t>
      </w:r>
      <w:r w:rsidRPr="00763FB4">
        <w:rPr>
          <w:b/>
          <w:color w:val="000000"/>
        </w:rPr>
        <w:t xml:space="preserve"> - 20</w:t>
      </w:r>
      <w:r w:rsidR="00F376FC">
        <w:rPr>
          <w:b/>
          <w:color w:val="000000"/>
        </w:rPr>
        <w:t>20</w:t>
      </w:r>
      <w:r w:rsidRPr="00763FB4">
        <w:rPr>
          <w:b/>
          <w:color w:val="000000"/>
        </w:rPr>
        <w:t xml:space="preserve"> годов</w:t>
      </w:r>
    </w:p>
    <w:p w:rsidR="00B15E82" w:rsidRPr="00763FB4" w:rsidRDefault="00B15E82" w:rsidP="00B15E82">
      <w:pPr>
        <w:jc w:val="right"/>
        <w:rPr>
          <w:rFonts w:eastAsia="Batang"/>
          <w:color w:val="000000"/>
        </w:rPr>
      </w:pPr>
      <w:r w:rsidRPr="00763FB4">
        <w:rPr>
          <w:rFonts w:eastAsia="Batang"/>
          <w:color w:val="000000"/>
        </w:rPr>
        <w:t>руб.</w:t>
      </w:r>
    </w:p>
    <w:tbl>
      <w:tblPr>
        <w:tblW w:w="9591" w:type="dxa"/>
        <w:tblInd w:w="40" w:type="dxa"/>
        <w:tblLayout w:type="fixed"/>
        <w:tblCellMar>
          <w:left w:w="40" w:type="dxa"/>
          <w:right w:w="40" w:type="dxa"/>
        </w:tblCellMar>
        <w:tblLook w:val="0000" w:firstRow="0" w:lastRow="0" w:firstColumn="0" w:lastColumn="0" w:noHBand="0" w:noVBand="0"/>
      </w:tblPr>
      <w:tblGrid>
        <w:gridCol w:w="5670"/>
        <w:gridCol w:w="1370"/>
        <w:gridCol w:w="1276"/>
        <w:gridCol w:w="1275"/>
      </w:tblGrid>
      <w:tr w:rsidR="00F376FC" w:rsidRPr="00763FB4" w:rsidTr="00F376FC">
        <w:trPr>
          <w:trHeight w:val="51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Целевая статья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r>
              <w:rPr>
                <w:b/>
                <w:color w:val="000000"/>
                <w:sz w:val="20"/>
                <w:szCs w:val="20"/>
              </w:rPr>
              <w:t xml:space="preserve"> на 2019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376FC" w:rsidRPr="00763FB4" w:rsidRDefault="00F376FC" w:rsidP="00F376FC">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r>
              <w:rPr>
                <w:b/>
                <w:color w:val="000000"/>
                <w:sz w:val="20"/>
                <w:szCs w:val="20"/>
              </w:rPr>
              <w:t xml:space="preserve"> на 2020 год</w:t>
            </w:r>
          </w:p>
        </w:tc>
      </w:tr>
      <w:tr w:rsidR="00F376FC" w:rsidRPr="00763FB4" w:rsidTr="00F376FC">
        <w:trPr>
          <w:trHeight w:val="28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ind w:left="-40"/>
              <w:jc w:val="center"/>
              <w:rPr>
                <w:rFonts w:ascii="Courier New" w:hAnsi="Courier New" w:cs="Courier New"/>
                <w:color w:val="000000"/>
              </w:rPr>
            </w:pPr>
            <w:r w:rsidRPr="00763FB4">
              <w:rPr>
                <w:color w:val="000000"/>
              </w:rPr>
              <w:t>1</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r w:rsidRPr="00763FB4">
              <w:rPr>
                <w:rFonts w:ascii="Courier New" w:hAnsi="Courier New" w:cs="Courier New"/>
                <w:color w:val="00000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376FC" w:rsidRPr="00763FB4" w:rsidRDefault="00F376FC" w:rsidP="00702D38">
            <w:pPr>
              <w:widowControl w:val="0"/>
              <w:shd w:val="clear" w:color="auto" w:fill="FFFFFF"/>
              <w:autoSpaceDE w:val="0"/>
              <w:autoSpaceDN w:val="0"/>
              <w:adjustRightInd w:val="0"/>
              <w:jc w:val="center"/>
              <w:rPr>
                <w:rFonts w:ascii="Courier New" w:hAnsi="Courier New" w:cs="Courier New"/>
                <w:color w:val="000000"/>
              </w:rPr>
            </w:pPr>
          </w:p>
        </w:tc>
      </w:tr>
      <w:tr w:rsidR="00F376FC" w:rsidRPr="00763FB4" w:rsidTr="00F376FC">
        <w:trPr>
          <w:trHeight w:val="28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pStyle w:val="3"/>
              <w:rPr>
                <w:rFonts w:ascii="Times New Roman" w:hAnsi="Times New Roman" w:cs="Times New Roman"/>
                <w:color w:val="000000"/>
                <w:sz w:val="20"/>
                <w:szCs w:val="20"/>
              </w:rPr>
            </w:pPr>
            <w:r w:rsidRPr="0050390C">
              <w:rPr>
                <w:rFonts w:ascii="Times New Roman" w:hAnsi="Times New Roman" w:cs="Times New Roman"/>
                <w:color w:val="000000"/>
                <w:spacing w:val="-4"/>
                <w:sz w:val="20"/>
                <w:szCs w:val="20"/>
              </w:rPr>
              <w:t xml:space="preserve">Муниципальная программа «Формирование современной городской среды на территории </w:t>
            </w:r>
            <w:proofErr w:type="spellStart"/>
            <w:r w:rsidRPr="0050390C">
              <w:rPr>
                <w:rFonts w:ascii="Times New Roman" w:hAnsi="Times New Roman" w:cs="Times New Roman"/>
                <w:color w:val="000000"/>
                <w:spacing w:val="-4"/>
                <w:sz w:val="20"/>
                <w:szCs w:val="20"/>
              </w:rPr>
              <w:t>Хасанского</w:t>
            </w:r>
            <w:proofErr w:type="spellEnd"/>
            <w:r w:rsidRPr="0050390C">
              <w:rPr>
                <w:rFonts w:ascii="Times New Roman" w:hAnsi="Times New Roman" w:cs="Times New Roman"/>
                <w:color w:val="000000"/>
                <w:spacing w:val="-4"/>
                <w:sz w:val="20"/>
                <w:szCs w:val="20"/>
              </w:rPr>
              <w:t xml:space="preserve"> городского поселения» на 2017-2022 </w:t>
            </w:r>
            <w:proofErr w:type="spellStart"/>
            <w:r w:rsidRPr="0050390C">
              <w:rPr>
                <w:rFonts w:ascii="Times New Roman" w:hAnsi="Times New Roman" w:cs="Times New Roman"/>
                <w:color w:val="000000"/>
                <w:spacing w:val="-4"/>
                <w:sz w:val="20"/>
                <w:szCs w:val="20"/>
              </w:rPr>
              <w:t>гг</w:t>
            </w:r>
            <w:proofErr w:type="spellEnd"/>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Cs/>
                <w:color w:val="000000"/>
                <w:sz w:val="20"/>
                <w:szCs w:val="20"/>
              </w:rPr>
            </w:pPr>
            <w:r w:rsidRPr="0050390C">
              <w:rPr>
                <w:bCs/>
                <w:color w:val="000000"/>
                <w:sz w:val="20"/>
                <w:szCs w:val="20"/>
              </w:rPr>
              <w:t>02000 00000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Cs/>
                <w:color w:val="000000"/>
                <w:sz w:val="20"/>
                <w:szCs w:val="20"/>
              </w:rPr>
            </w:pPr>
            <w:r>
              <w:rPr>
                <w:bCs/>
                <w:color w:val="000000"/>
                <w:sz w:val="20"/>
                <w:szCs w:val="20"/>
              </w:rPr>
              <w:t>30</w:t>
            </w:r>
            <w:r w:rsidRPr="0050390C">
              <w:rPr>
                <w:bCs/>
                <w:color w:val="000000"/>
                <w:sz w:val="20"/>
                <w:szCs w:val="20"/>
              </w:rPr>
              <w:t>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Cs/>
                <w:color w:val="000000"/>
                <w:sz w:val="20"/>
                <w:szCs w:val="20"/>
              </w:rPr>
            </w:pPr>
            <w:r>
              <w:rPr>
                <w:bCs/>
                <w:color w:val="000000"/>
                <w:sz w:val="20"/>
                <w:szCs w:val="20"/>
              </w:rPr>
              <w:t>400 000,00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b/>
                <w:color w:val="000000"/>
                <w:sz w:val="20"/>
                <w:szCs w:val="20"/>
              </w:rPr>
            </w:pPr>
            <w:r w:rsidRPr="0050390C">
              <w:rPr>
                <w:b/>
                <w:color w:val="000000"/>
                <w:sz w:val="20"/>
                <w:szCs w:val="20"/>
              </w:rPr>
              <w:t>Непрограммные направления деятельности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
                <w:color w:val="000000"/>
                <w:sz w:val="20"/>
                <w:szCs w:val="20"/>
              </w:rPr>
            </w:pPr>
            <w:r w:rsidRPr="0050390C">
              <w:rPr>
                <w:b/>
                <w:color w:val="000000"/>
                <w:sz w:val="20"/>
                <w:szCs w:val="20"/>
              </w:rPr>
              <w:t>9900 000000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6 680 300,00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6 639 300,00</w:t>
            </w:r>
          </w:p>
        </w:tc>
      </w:tr>
      <w:tr w:rsidR="00F376FC" w:rsidRPr="00763FB4" w:rsidTr="00F376FC">
        <w:trPr>
          <w:trHeight w:val="23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Глава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99999 10010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737 000,00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737 000,00</w:t>
            </w:r>
          </w:p>
        </w:tc>
      </w:tr>
      <w:tr w:rsidR="00F376FC" w:rsidRPr="00763FB4" w:rsidTr="00F376FC">
        <w:trPr>
          <w:trHeight w:val="1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Центральный аппарат</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99999 10020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1 088 000,00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1 088 000,00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Расходы на обеспечение деятельности  (оказание услуг, выполнение работ)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99999 70590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9C6732">
            <w:pPr>
              <w:widowControl w:val="0"/>
              <w:shd w:val="clear" w:color="auto" w:fill="FFFFFF"/>
              <w:autoSpaceDE w:val="0"/>
              <w:autoSpaceDN w:val="0"/>
              <w:adjustRightInd w:val="0"/>
              <w:jc w:val="right"/>
              <w:rPr>
                <w:color w:val="000000"/>
                <w:sz w:val="20"/>
                <w:szCs w:val="20"/>
              </w:rPr>
            </w:pPr>
            <w:r>
              <w:rPr>
                <w:color w:val="000000"/>
                <w:sz w:val="20"/>
                <w:szCs w:val="20"/>
              </w:rPr>
              <w:t>1</w:t>
            </w:r>
            <w:r w:rsidR="009C6732">
              <w:rPr>
                <w:color w:val="000000"/>
                <w:sz w:val="20"/>
                <w:szCs w:val="20"/>
              </w:rPr>
              <w:t> 825 000</w:t>
            </w:r>
            <w:r>
              <w:rPr>
                <w:color w:val="000000"/>
                <w:sz w:val="20"/>
                <w:szCs w:val="20"/>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9C6732">
            <w:pPr>
              <w:widowControl w:val="0"/>
              <w:shd w:val="clear" w:color="auto" w:fill="FFFFFF"/>
              <w:autoSpaceDE w:val="0"/>
              <w:autoSpaceDN w:val="0"/>
              <w:adjustRightInd w:val="0"/>
              <w:jc w:val="right"/>
              <w:rPr>
                <w:color w:val="000000"/>
                <w:sz w:val="20"/>
                <w:szCs w:val="20"/>
              </w:rPr>
            </w:pPr>
            <w:r>
              <w:rPr>
                <w:color w:val="000000"/>
                <w:sz w:val="20"/>
                <w:szCs w:val="20"/>
              </w:rPr>
              <w:t>1</w:t>
            </w:r>
            <w:r w:rsidR="009C6732">
              <w:rPr>
                <w:color w:val="000000"/>
                <w:sz w:val="20"/>
                <w:szCs w:val="20"/>
              </w:rPr>
              <w:t> 825 000</w:t>
            </w:r>
            <w:r>
              <w:rPr>
                <w:color w:val="000000"/>
                <w:sz w:val="20"/>
                <w:szCs w:val="20"/>
              </w:rPr>
              <w:t>,00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rPr>
                <w:color w:val="000000"/>
                <w:sz w:val="20"/>
                <w:szCs w:val="20"/>
              </w:rPr>
            </w:pPr>
            <w:r w:rsidRPr="0050390C">
              <w:rPr>
                <w:color w:val="000000"/>
                <w:sz w:val="20"/>
                <w:szCs w:val="20"/>
              </w:rPr>
              <w:t>Осуществление первичного воинского учета на территориях где отсутствуют военные комиссариаты</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center"/>
              <w:rPr>
                <w:color w:val="000000"/>
                <w:sz w:val="20"/>
                <w:szCs w:val="20"/>
              </w:rPr>
            </w:pPr>
            <w:r w:rsidRPr="0050390C">
              <w:rPr>
                <w:color w:val="000000"/>
                <w:sz w:val="20"/>
                <w:szCs w:val="20"/>
              </w:rPr>
              <w:t>99999 51180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122 300,00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122 300,00</w:t>
            </w:r>
          </w:p>
        </w:tc>
      </w:tr>
      <w:tr w:rsidR="00F376FC" w:rsidRPr="00763FB4" w:rsidTr="00F376FC">
        <w:trPr>
          <w:trHeight w:val="46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pacing w:val="-4"/>
                <w:sz w:val="20"/>
                <w:szCs w:val="20"/>
              </w:rPr>
              <w:t>Расходы по капитальному ремонту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99999 200</w:t>
            </w:r>
            <w:r>
              <w:rPr>
                <w:color w:val="000000"/>
                <w:sz w:val="20"/>
                <w:szCs w:val="20"/>
              </w:rPr>
              <w:t>5</w:t>
            </w:r>
            <w:r w:rsidRPr="0050390C">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910 000,00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920 000,00</w:t>
            </w:r>
          </w:p>
        </w:tc>
      </w:tr>
      <w:tr w:rsidR="00D320C1" w:rsidRPr="00763FB4" w:rsidTr="00D320C1">
        <w:trPr>
          <w:trHeight w:val="24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Pr="0050390C" w:rsidRDefault="00D320C1" w:rsidP="00702D38">
            <w:pPr>
              <w:rPr>
                <w:color w:val="000000"/>
                <w:spacing w:val="-4"/>
                <w:sz w:val="20"/>
                <w:szCs w:val="20"/>
              </w:rPr>
            </w:pPr>
            <w:r>
              <w:rPr>
                <w:color w:val="000000"/>
                <w:spacing w:val="-4"/>
                <w:sz w:val="20"/>
                <w:szCs w:val="20"/>
              </w:rPr>
              <w:t>Мероприятия по землеустройству и землепользованию</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Pr="0050390C" w:rsidRDefault="00D320C1" w:rsidP="00702D38">
            <w:pPr>
              <w:widowControl w:val="0"/>
              <w:shd w:val="clear" w:color="auto" w:fill="FFFFFF"/>
              <w:autoSpaceDE w:val="0"/>
              <w:autoSpaceDN w:val="0"/>
              <w:adjustRightInd w:val="0"/>
              <w:jc w:val="center"/>
              <w:rPr>
                <w:color w:val="000000"/>
                <w:sz w:val="20"/>
                <w:szCs w:val="20"/>
              </w:rPr>
            </w:pPr>
            <w:r>
              <w:rPr>
                <w:color w:val="000000"/>
                <w:sz w:val="20"/>
                <w:szCs w:val="20"/>
              </w:rPr>
              <w:t>99999 20120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Default="00D320C1" w:rsidP="00F376FC">
            <w:pPr>
              <w:widowControl w:val="0"/>
              <w:shd w:val="clear" w:color="auto" w:fill="FFFFFF"/>
              <w:autoSpaceDE w:val="0"/>
              <w:autoSpaceDN w:val="0"/>
              <w:adjustRightInd w:val="0"/>
              <w:jc w:val="right"/>
              <w:rPr>
                <w:color w:val="000000"/>
                <w:sz w:val="20"/>
                <w:szCs w:val="20"/>
              </w:rPr>
            </w:pPr>
            <w:r>
              <w:rPr>
                <w:color w:val="000000"/>
                <w:sz w:val="20"/>
                <w:szCs w:val="20"/>
              </w:rPr>
              <w:t>1 831 000,00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320C1" w:rsidRDefault="00D320C1" w:rsidP="00F376FC">
            <w:pPr>
              <w:widowControl w:val="0"/>
              <w:shd w:val="clear" w:color="auto" w:fill="FFFFFF"/>
              <w:autoSpaceDE w:val="0"/>
              <w:autoSpaceDN w:val="0"/>
              <w:adjustRightInd w:val="0"/>
              <w:jc w:val="right"/>
              <w:rPr>
                <w:color w:val="000000"/>
                <w:sz w:val="20"/>
                <w:szCs w:val="20"/>
              </w:rPr>
            </w:pPr>
            <w:r>
              <w:rPr>
                <w:color w:val="000000"/>
                <w:sz w:val="20"/>
                <w:szCs w:val="20"/>
              </w:rPr>
              <w:t>1 760 000,00</w:t>
            </w:r>
          </w:p>
        </w:tc>
      </w:tr>
      <w:tr w:rsidR="00F376FC" w:rsidRPr="00763FB4" w:rsidTr="00F376FC">
        <w:trPr>
          <w:trHeight w:val="28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z w:val="20"/>
                <w:szCs w:val="20"/>
              </w:rPr>
              <w:t>Расходы на капитальный ремонт муниципального жилого фонда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99999 20130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37 000,00</w:t>
            </w:r>
          </w:p>
        </w:tc>
      </w:tr>
      <w:tr w:rsidR="00F376FC" w:rsidRPr="00763FB4" w:rsidTr="00F376FC">
        <w:trPr>
          <w:trHeight w:val="26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color w:val="000000"/>
                <w:sz w:val="20"/>
                <w:szCs w:val="20"/>
              </w:rPr>
            </w:pPr>
            <w:r w:rsidRPr="0050390C">
              <w:rPr>
                <w:color w:val="000000"/>
                <w:sz w:val="20"/>
                <w:szCs w:val="20"/>
              </w:rPr>
              <w:t>Расходы на уличное освещение</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color w:val="000000"/>
                <w:sz w:val="20"/>
                <w:szCs w:val="20"/>
              </w:rPr>
            </w:pPr>
            <w:r w:rsidRPr="0050390C">
              <w:rPr>
                <w:color w:val="000000"/>
                <w:sz w:val="20"/>
                <w:szCs w:val="20"/>
              </w:rPr>
              <w:t>99999 20190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130 000,00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color w:val="000000"/>
                <w:sz w:val="20"/>
                <w:szCs w:val="20"/>
              </w:rPr>
            </w:pPr>
            <w:r>
              <w:rPr>
                <w:color w:val="000000"/>
                <w:sz w:val="20"/>
                <w:szCs w:val="20"/>
              </w:rPr>
              <w:t>150 000,00</w:t>
            </w:r>
          </w:p>
        </w:tc>
      </w:tr>
      <w:tr w:rsidR="00F376FC" w:rsidRPr="00763FB4" w:rsidTr="00F376FC">
        <w:trPr>
          <w:trHeight w:val="25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rPr>
                <w:b/>
                <w:color w:val="000000"/>
                <w:sz w:val="20"/>
                <w:szCs w:val="20"/>
              </w:rPr>
            </w:pPr>
            <w:r w:rsidRPr="0050390C">
              <w:rPr>
                <w:b/>
                <w:color w:val="000000"/>
                <w:sz w:val="20"/>
                <w:szCs w:val="20"/>
              </w:rPr>
              <w:t>Всего расходов</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702D38">
            <w:pPr>
              <w:widowControl w:val="0"/>
              <w:shd w:val="clear" w:color="auto" w:fill="FFFFFF"/>
              <w:autoSpaceDE w:val="0"/>
              <w:autoSpaceDN w:val="0"/>
              <w:adjustRightInd w:val="0"/>
              <w:jc w:val="center"/>
              <w:rPr>
                <w:b/>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Pr="0050390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6 980 300,00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376FC" w:rsidRDefault="00F376FC" w:rsidP="00F376FC">
            <w:pPr>
              <w:widowControl w:val="0"/>
              <w:shd w:val="clear" w:color="auto" w:fill="FFFFFF"/>
              <w:autoSpaceDE w:val="0"/>
              <w:autoSpaceDN w:val="0"/>
              <w:adjustRightInd w:val="0"/>
              <w:jc w:val="right"/>
              <w:rPr>
                <w:b/>
                <w:color w:val="000000"/>
                <w:sz w:val="20"/>
                <w:szCs w:val="20"/>
              </w:rPr>
            </w:pPr>
            <w:r>
              <w:rPr>
                <w:b/>
                <w:color w:val="000000"/>
                <w:sz w:val="20"/>
                <w:szCs w:val="20"/>
              </w:rPr>
              <w:t>7 039 300,00</w:t>
            </w:r>
          </w:p>
        </w:tc>
      </w:tr>
    </w:tbl>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jc w:val="both"/>
        <w:rPr>
          <w:color w:val="000000"/>
        </w:rPr>
      </w:pPr>
    </w:p>
    <w:p w:rsidR="00B15E82" w:rsidRPr="00763FB4" w:rsidRDefault="00B15E82" w:rsidP="00B15E82">
      <w:pPr>
        <w:tabs>
          <w:tab w:val="left" w:pos="6618"/>
          <w:tab w:val="right" w:pos="9355"/>
        </w:tabs>
        <w:ind w:left="6379"/>
        <w:jc w:val="both"/>
        <w:rPr>
          <w:color w:val="000000"/>
        </w:rPr>
      </w:pPr>
      <w:r w:rsidRPr="00763FB4">
        <w:rPr>
          <w:b/>
          <w:color w:val="000000"/>
        </w:rPr>
        <w:br w:type="page"/>
      </w:r>
      <w:r w:rsidRPr="00763FB4">
        <w:rPr>
          <w:color w:val="000000"/>
        </w:rPr>
        <w:lastRenderedPageBreak/>
        <w:t>Приложение 1</w:t>
      </w:r>
      <w:r w:rsidR="00F376FC">
        <w:rPr>
          <w:color w:val="000000"/>
        </w:rPr>
        <w:t>2</w:t>
      </w:r>
    </w:p>
    <w:p w:rsidR="00B15E82" w:rsidRPr="00763FB4" w:rsidRDefault="00B15E82" w:rsidP="00B15E82">
      <w:pPr>
        <w:tabs>
          <w:tab w:val="left" w:pos="6521"/>
          <w:tab w:val="right" w:pos="9540"/>
        </w:tabs>
        <w:ind w:left="6379"/>
        <w:rPr>
          <w:color w:val="000000"/>
        </w:rPr>
      </w:pPr>
      <w:r w:rsidRPr="00763FB4">
        <w:rPr>
          <w:color w:val="000000"/>
        </w:rPr>
        <w:t xml:space="preserve">к Решению муниципального   </w:t>
      </w:r>
    </w:p>
    <w:p w:rsidR="00B15E82" w:rsidRPr="00763FB4" w:rsidRDefault="00B15E82" w:rsidP="00B15E82">
      <w:pPr>
        <w:tabs>
          <w:tab w:val="left" w:pos="6521"/>
          <w:tab w:val="right" w:pos="9540"/>
        </w:tabs>
        <w:ind w:left="6379"/>
        <w:rPr>
          <w:color w:val="000000"/>
        </w:rPr>
      </w:pPr>
      <w:r w:rsidRPr="00763FB4">
        <w:rPr>
          <w:color w:val="000000"/>
        </w:rPr>
        <w:t xml:space="preserve">комитета </w:t>
      </w:r>
      <w:proofErr w:type="spellStart"/>
      <w:r w:rsidRPr="00763FB4">
        <w:rPr>
          <w:color w:val="000000"/>
        </w:rPr>
        <w:t>Хасанского</w:t>
      </w:r>
      <w:proofErr w:type="spellEnd"/>
    </w:p>
    <w:p w:rsidR="00B15E82" w:rsidRPr="00763FB4" w:rsidRDefault="00B15E82" w:rsidP="00B15E82">
      <w:pPr>
        <w:tabs>
          <w:tab w:val="left" w:pos="6521"/>
          <w:tab w:val="right" w:pos="9540"/>
        </w:tabs>
        <w:ind w:left="6379"/>
        <w:rPr>
          <w:color w:val="000000"/>
        </w:rPr>
      </w:pPr>
      <w:r w:rsidRPr="00763FB4">
        <w:rPr>
          <w:color w:val="000000"/>
        </w:rPr>
        <w:t xml:space="preserve">городского поселения </w:t>
      </w:r>
    </w:p>
    <w:p w:rsidR="00B15E82" w:rsidRPr="00763FB4" w:rsidRDefault="009C6732" w:rsidP="00B15E82">
      <w:pPr>
        <w:tabs>
          <w:tab w:val="left" w:pos="6521"/>
          <w:tab w:val="right" w:pos="9540"/>
        </w:tabs>
        <w:ind w:left="6379"/>
        <w:rPr>
          <w:color w:val="000000"/>
        </w:rPr>
      </w:pPr>
      <w:r w:rsidRPr="00763FB4">
        <w:rPr>
          <w:color w:val="000000"/>
        </w:rPr>
        <w:t xml:space="preserve">от </w:t>
      </w:r>
      <w:r w:rsidR="004A32AF">
        <w:rPr>
          <w:color w:val="000000"/>
        </w:rPr>
        <w:t>06</w:t>
      </w:r>
      <w:r w:rsidRPr="00763FB4">
        <w:rPr>
          <w:color w:val="000000"/>
        </w:rPr>
        <w:t>.1</w:t>
      </w:r>
      <w:r w:rsidR="004A32AF">
        <w:rPr>
          <w:color w:val="000000"/>
        </w:rPr>
        <w:t>2</w:t>
      </w:r>
      <w:r w:rsidRPr="00763FB4">
        <w:rPr>
          <w:color w:val="000000"/>
        </w:rPr>
        <w:t>.201</w:t>
      </w:r>
      <w:r>
        <w:rPr>
          <w:color w:val="000000"/>
        </w:rPr>
        <w:t>7</w:t>
      </w:r>
      <w:r w:rsidRPr="00763FB4">
        <w:rPr>
          <w:color w:val="000000"/>
        </w:rPr>
        <w:t xml:space="preserve"> г. № </w:t>
      </w:r>
      <w:r>
        <w:rPr>
          <w:color w:val="000000"/>
        </w:rPr>
        <w:t>5</w:t>
      </w:r>
      <w:r w:rsidR="004A32AF">
        <w:rPr>
          <w:color w:val="000000"/>
        </w:rPr>
        <w:t>2</w:t>
      </w:r>
    </w:p>
    <w:p w:rsidR="00B15E82" w:rsidRPr="00763FB4" w:rsidRDefault="00B15E82" w:rsidP="00B15E82">
      <w:pPr>
        <w:rPr>
          <w:color w:val="000000"/>
        </w:rPr>
      </w:pPr>
      <w:r w:rsidRPr="00763FB4">
        <w:rPr>
          <w:color w:val="000000"/>
        </w:rPr>
        <w:t xml:space="preserve">  </w:t>
      </w:r>
    </w:p>
    <w:p w:rsidR="00B15E82" w:rsidRPr="00763FB4" w:rsidRDefault="00B15E82" w:rsidP="00B15E82">
      <w:pPr>
        <w:rPr>
          <w:color w:val="000000"/>
        </w:rPr>
      </w:pPr>
    </w:p>
    <w:p w:rsidR="00B15E82" w:rsidRPr="00763FB4" w:rsidRDefault="00B15E82" w:rsidP="00B15E82">
      <w:pPr>
        <w:pStyle w:val="22"/>
        <w:spacing w:line="240" w:lineRule="auto"/>
        <w:ind w:firstLine="180"/>
        <w:jc w:val="center"/>
        <w:outlineLvl w:val="0"/>
        <w:rPr>
          <w:b/>
          <w:color w:val="000000"/>
        </w:rPr>
      </w:pPr>
      <w:r w:rsidRPr="00763FB4">
        <w:rPr>
          <w:b/>
          <w:color w:val="000000"/>
        </w:rPr>
        <w:t xml:space="preserve">Распределение иных межбюджетных трансфертов из бюджета </w:t>
      </w:r>
      <w:proofErr w:type="spellStart"/>
      <w:r w:rsidRPr="00763FB4">
        <w:rPr>
          <w:b/>
          <w:color w:val="000000"/>
        </w:rPr>
        <w:t>Хасанского</w:t>
      </w:r>
      <w:proofErr w:type="spellEnd"/>
      <w:r w:rsidRPr="00763FB4">
        <w:rPr>
          <w:b/>
          <w:color w:val="000000"/>
        </w:rPr>
        <w:t xml:space="preserve"> городского поселения на</w:t>
      </w:r>
      <w:r w:rsidR="00F376FC">
        <w:rPr>
          <w:b/>
          <w:color w:val="000000"/>
        </w:rPr>
        <w:t xml:space="preserve"> </w:t>
      </w:r>
      <w:r w:rsidRPr="00763FB4">
        <w:rPr>
          <w:b/>
          <w:color w:val="000000"/>
        </w:rPr>
        <w:t>201</w:t>
      </w:r>
      <w:r w:rsidR="00F376FC">
        <w:rPr>
          <w:b/>
          <w:color w:val="000000"/>
        </w:rPr>
        <w:t>8</w:t>
      </w:r>
      <w:r w:rsidRPr="00763FB4">
        <w:rPr>
          <w:b/>
          <w:color w:val="000000"/>
        </w:rPr>
        <w:t xml:space="preserve"> год</w:t>
      </w:r>
    </w:p>
    <w:p w:rsidR="00B15E82" w:rsidRPr="00763FB4" w:rsidRDefault="00B15E82" w:rsidP="00B15E82">
      <w:pPr>
        <w:jc w:val="right"/>
        <w:rPr>
          <w:rFonts w:eastAsia="Batang"/>
          <w:color w:val="000000"/>
        </w:rPr>
      </w:pPr>
      <w:r w:rsidRPr="00763FB4">
        <w:rPr>
          <w:rFonts w:eastAsia="Batang"/>
          <w:color w:val="000000"/>
        </w:rPr>
        <w:t>руб.</w:t>
      </w:r>
    </w:p>
    <w:tbl>
      <w:tblPr>
        <w:tblW w:w="9498" w:type="dxa"/>
        <w:tblInd w:w="40" w:type="dxa"/>
        <w:tblLayout w:type="fixed"/>
        <w:tblCellMar>
          <w:left w:w="40" w:type="dxa"/>
          <w:right w:w="40" w:type="dxa"/>
        </w:tblCellMar>
        <w:tblLook w:val="0000" w:firstRow="0" w:lastRow="0" w:firstColumn="0" w:lastColumn="0" w:noHBand="0" w:noVBand="0"/>
      </w:tblPr>
      <w:tblGrid>
        <w:gridCol w:w="7230"/>
        <w:gridCol w:w="2268"/>
      </w:tblGrid>
      <w:tr w:rsidR="00B15E82" w:rsidRPr="00763FB4" w:rsidTr="004A2806">
        <w:trPr>
          <w:trHeight w:val="874"/>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jc w:val="center"/>
              <w:rPr>
                <w:b/>
                <w:color w:val="000000"/>
                <w:sz w:val="20"/>
                <w:szCs w:val="20"/>
              </w:rPr>
            </w:pPr>
            <w:r w:rsidRPr="00763FB4">
              <w:rPr>
                <w:b/>
                <w:color w:val="000000"/>
                <w:sz w:val="20"/>
                <w:szCs w:val="20"/>
              </w:rPr>
              <w:t>Наименование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spacing w:line="278" w:lineRule="exact"/>
              <w:ind w:left="43" w:right="62"/>
              <w:jc w:val="center"/>
              <w:rPr>
                <w:b/>
                <w:color w:val="000000"/>
                <w:sz w:val="20"/>
                <w:szCs w:val="20"/>
              </w:rPr>
            </w:pPr>
            <w:r w:rsidRPr="00763FB4">
              <w:rPr>
                <w:b/>
                <w:color w:val="000000"/>
                <w:sz w:val="20"/>
                <w:szCs w:val="20"/>
              </w:rPr>
              <w:t>Объем средств</w:t>
            </w:r>
          </w:p>
        </w:tc>
      </w:tr>
      <w:tr w:rsidR="00B15E82" w:rsidRPr="00763FB4" w:rsidTr="004A2806">
        <w:trPr>
          <w:trHeight w:val="28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B97668">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color w:val="000000"/>
                <w:sz w:val="20"/>
                <w:szCs w:val="2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15E82" w:rsidRPr="00763FB4" w:rsidRDefault="00B15E82" w:rsidP="004A2806">
            <w:pPr>
              <w:widowControl w:val="0"/>
              <w:shd w:val="clear" w:color="auto" w:fill="FFFFFF"/>
              <w:autoSpaceDE w:val="0"/>
              <w:autoSpaceDN w:val="0"/>
              <w:adjustRightInd w:val="0"/>
              <w:jc w:val="center"/>
              <w:rPr>
                <w:rFonts w:ascii="Courier New" w:hAnsi="Courier New" w:cs="Courier New"/>
                <w:color w:val="000000"/>
                <w:sz w:val="20"/>
                <w:szCs w:val="20"/>
              </w:rPr>
            </w:pPr>
            <w:r w:rsidRPr="00763FB4">
              <w:rPr>
                <w:rFonts w:ascii="Courier New" w:hAnsi="Courier New" w:cs="Courier New"/>
                <w:color w:val="000000"/>
                <w:sz w:val="20"/>
                <w:szCs w:val="20"/>
              </w:rPr>
              <w:t>2</w:t>
            </w:r>
          </w:p>
        </w:tc>
      </w:tr>
      <w:tr w:rsidR="00B15E82" w:rsidRPr="00763FB4" w:rsidTr="004A2806">
        <w:trPr>
          <w:trHeight w:val="622"/>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rPr>
                <w:b/>
                <w:color w:val="000000"/>
                <w:sz w:val="20"/>
                <w:szCs w:val="20"/>
              </w:rPr>
            </w:pPr>
            <w:r w:rsidRPr="00763FB4">
              <w:rPr>
                <w:b/>
                <w:color w:val="000000"/>
                <w:sz w:val="20"/>
                <w:szCs w:val="20"/>
              </w:rPr>
              <w:t xml:space="preserve">Администрация </w:t>
            </w:r>
            <w:proofErr w:type="spellStart"/>
            <w:r w:rsidRPr="00763FB4">
              <w:rPr>
                <w:b/>
                <w:color w:val="000000"/>
                <w:sz w:val="20"/>
                <w:szCs w:val="20"/>
              </w:rPr>
              <w:t>Хасанского</w:t>
            </w:r>
            <w:proofErr w:type="spellEnd"/>
            <w:r w:rsidRPr="00763FB4">
              <w:rPr>
                <w:b/>
                <w:color w:val="000000"/>
                <w:sz w:val="20"/>
                <w:szCs w:val="20"/>
              </w:rPr>
              <w:t xml:space="preserve">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376FC" w:rsidP="004A2806">
            <w:pPr>
              <w:widowControl w:val="0"/>
              <w:shd w:val="clear" w:color="auto" w:fill="FFFFFF"/>
              <w:autoSpaceDE w:val="0"/>
              <w:autoSpaceDN w:val="0"/>
              <w:adjustRightInd w:val="0"/>
              <w:jc w:val="center"/>
              <w:rPr>
                <w:b/>
                <w:color w:val="000000"/>
                <w:sz w:val="20"/>
                <w:szCs w:val="20"/>
              </w:rPr>
            </w:pPr>
            <w:r>
              <w:rPr>
                <w:b/>
                <w:color w:val="000000"/>
                <w:sz w:val="20"/>
                <w:szCs w:val="20"/>
              </w:rPr>
              <w:t>29 623,00</w:t>
            </w:r>
          </w:p>
        </w:tc>
      </w:tr>
      <w:tr w:rsidR="00B15E82" w:rsidRPr="00763FB4" w:rsidTr="004A2806">
        <w:trPr>
          <w:trHeight w:val="622"/>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B15E82" w:rsidP="004A2806">
            <w:pPr>
              <w:widowControl w:val="0"/>
              <w:shd w:val="clear" w:color="auto" w:fill="FFFFFF"/>
              <w:autoSpaceDE w:val="0"/>
              <w:autoSpaceDN w:val="0"/>
              <w:adjustRightInd w:val="0"/>
              <w:ind w:left="10"/>
              <w:rPr>
                <w:color w:val="000000"/>
                <w:spacing w:val="-2"/>
                <w:sz w:val="20"/>
                <w:szCs w:val="20"/>
              </w:rPr>
            </w:pPr>
            <w:r w:rsidRPr="00763FB4">
              <w:rPr>
                <w:color w:val="000000"/>
                <w:spacing w:val="-2"/>
                <w:sz w:val="20"/>
                <w:szCs w:val="20"/>
              </w:rPr>
              <w:t xml:space="preserve">Контрольно-счетное управление </w:t>
            </w:r>
            <w:proofErr w:type="spellStart"/>
            <w:r w:rsidRPr="00763FB4">
              <w:rPr>
                <w:color w:val="000000"/>
                <w:spacing w:val="-2"/>
                <w:sz w:val="20"/>
                <w:szCs w:val="20"/>
              </w:rPr>
              <w:t>Хасанского</w:t>
            </w:r>
            <w:proofErr w:type="spellEnd"/>
            <w:r w:rsidRPr="00763FB4">
              <w:rPr>
                <w:color w:val="000000"/>
                <w:spacing w:val="-2"/>
                <w:sz w:val="20"/>
                <w:szCs w:val="20"/>
              </w:rPr>
              <w:t xml:space="preserve"> муниципального района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15E82" w:rsidRPr="00763FB4" w:rsidRDefault="00F376FC" w:rsidP="004A2806">
            <w:pPr>
              <w:widowControl w:val="0"/>
              <w:shd w:val="clear" w:color="auto" w:fill="FFFFFF"/>
              <w:autoSpaceDE w:val="0"/>
              <w:autoSpaceDN w:val="0"/>
              <w:adjustRightInd w:val="0"/>
              <w:jc w:val="center"/>
              <w:rPr>
                <w:color w:val="000000"/>
                <w:sz w:val="20"/>
                <w:szCs w:val="20"/>
              </w:rPr>
            </w:pPr>
            <w:r>
              <w:rPr>
                <w:color w:val="000000"/>
                <w:sz w:val="20"/>
                <w:szCs w:val="20"/>
              </w:rPr>
              <w:t>29 623,00</w:t>
            </w:r>
          </w:p>
        </w:tc>
      </w:tr>
    </w:tbl>
    <w:p w:rsidR="00B15E82" w:rsidRPr="00763FB4" w:rsidRDefault="00B15E82" w:rsidP="00B15E82">
      <w:pPr>
        <w:tabs>
          <w:tab w:val="left" w:pos="6618"/>
          <w:tab w:val="right" w:pos="9355"/>
        </w:tabs>
        <w:jc w:val="both"/>
        <w:rPr>
          <w:color w:val="000000"/>
        </w:rPr>
      </w:pPr>
    </w:p>
    <w:p w:rsidR="00B15E82" w:rsidRPr="00763FB4" w:rsidRDefault="00391870" w:rsidP="00391870">
      <w:pPr>
        <w:tabs>
          <w:tab w:val="left" w:pos="6618"/>
          <w:tab w:val="right" w:pos="9355"/>
        </w:tabs>
        <w:jc w:val="both"/>
        <w:rPr>
          <w:b/>
          <w:color w:val="000000"/>
        </w:rPr>
      </w:pPr>
      <w:r w:rsidRPr="00763FB4">
        <w:rPr>
          <w:b/>
          <w:color w:val="000000"/>
        </w:rPr>
        <w:t xml:space="preserve"> </w:t>
      </w:r>
    </w:p>
    <w:p w:rsidR="00BA128B" w:rsidRPr="00B15E82" w:rsidRDefault="00BA128B" w:rsidP="00B15E82"/>
    <w:sectPr w:rsidR="00BA128B" w:rsidRPr="00B15E82" w:rsidSect="003D1C5B">
      <w:footerReference w:type="default" r:id="rId22"/>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9F" w:rsidRDefault="006F5E9F" w:rsidP="007D36F9">
      <w:r>
        <w:separator/>
      </w:r>
    </w:p>
  </w:endnote>
  <w:endnote w:type="continuationSeparator" w:id="0">
    <w:p w:rsidR="006F5E9F" w:rsidRDefault="006F5E9F" w:rsidP="007D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51716"/>
      <w:docPartObj>
        <w:docPartGallery w:val="Page Numbers (Bottom of Page)"/>
        <w:docPartUnique/>
      </w:docPartObj>
    </w:sdtPr>
    <w:sdtContent>
      <w:p w:rsidR="004A32AF" w:rsidRDefault="004A32AF">
        <w:pPr>
          <w:pStyle w:val="af1"/>
          <w:jc w:val="right"/>
        </w:pPr>
        <w:r>
          <w:fldChar w:fldCharType="begin"/>
        </w:r>
        <w:r>
          <w:instrText>PAGE   \* MERGEFORMAT</w:instrText>
        </w:r>
        <w:r>
          <w:fldChar w:fldCharType="separate"/>
        </w:r>
        <w:r w:rsidR="003B467D">
          <w:rPr>
            <w:noProof/>
          </w:rPr>
          <w:t>5</w:t>
        </w:r>
        <w:r>
          <w:fldChar w:fldCharType="end"/>
        </w:r>
      </w:p>
    </w:sdtContent>
  </w:sdt>
  <w:p w:rsidR="004A32AF" w:rsidRDefault="004A32A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579"/>
      <w:docPartObj>
        <w:docPartGallery w:val="Page Numbers (Bottom of Page)"/>
        <w:docPartUnique/>
      </w:docPartObj>
    </w:sdtPr>
    <w:sdtContent>
      <w:p w:rsidR="004A32AF" w:rsidRDefault="004A32AF">
        <w:pPr>
          <w:pStyle w:val="af1"/>
          <w:jc w:val="right"/>
        </w:pPr>
        <w:r>
          <w:fldChar w:fldCharType="begin"/>
        </w:r>
        <w:r>
          <w:instrText xml:space="preserve"> PAGE   \* MERGEFORMAT </w:instrText>
        </w:r>
        <w:r>
          <w:fldChar w:fldCharType="separate"/>
        </w:r>
        <w:r w:rsidR="003B467D">
          <w:rPr>
            <w:noProof/>
          </w:rPr>
          <w:t>27</w:t>
        </w:r>
        <w:r>
          <w:rPr>
            <w:noProof/>
          </w:rPr>
          <w:fldChar w:fldCharType="end"/>
        </w:r>
      </w:p>
    </w:sdtContent>
  </w:sdt>
  <w:p w:rsidR="004A32AF" w:rsidRDefault="004A32A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9F" w:rsidRDefault="006F5E9F" w:rsidP="007D36F9">
      <w:r>
        <w:separator/>
      </w:r>
    </w:p>
  </w:footnote>
  <w:footnote w:type="continuationSeparator" w:id="0">
    <w:p w:rsidR="006F5E9F" w:rsidRDefault="006F5E9F" w:rsidP="007D36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5B"/>
    <w:multiLevelType w:val="hybridMultilevel"/>
    <w:tmpl w:val="708AC7E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51CD7"/>
    <w:multiLevelType w:val="multilevel"/>
    <w:tmpl w:val="062E567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B972FF1"/>
    <w:multiLevelType w:val="hybridMultilevel"/>
    <w:tmpl w:val="BAC82A30"/>
    <w:lvl w:ilvl="0" w:tplc="33A6DD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877A20"/>
    <w:multiLevelType w:val="hybridMultilevel"/>
    <w:tmpl w:val="6136E9B0"/>
    <w:lvl w:ilvl="0" w:tplc="40624A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B2B16A3"/>
    <w:multiLevelType w:val="hybridMultilevel"/>
    <w:tmpl w:val="41944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913C3"/>
    <w:multiLevelType w:val="hybridMultilevel"/>
    <w:tmpl w:val="FDBE1ADC"/>
    <w:lvl w:ilvl="0" w:tplc="4DE6D1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A65238"/>
    <w:multiLevelType w:val="hybridMultilevel"/>
    <w:tmpl w:val="C3449C70"/>
    <w:lvl w:ilvl="0" w:tplc="584EF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2AF0583"/>
    <w:multiLevelType w:val="hybridMultilevel"/>
    <w:tmpl w:val="A4723AC4"/>
    <w:lvl w:ilvl="0" w:tplc="D84EB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10"/>
    <w:rsid w:val="00002507"/>
    <w:rsid w:val="00007091"/>
    <w:rsid w:val="00012CBF"/>
    <w:rsid w:val="000160A7"/>
    <w:rsid w:val="00022104"/>
    <w:rsid w:val="00022CA4"/>
    <w:rsid w:val="00026B13"/>
    <w:rsid w:val="00031129"/>
    <w:rsid w:val="000315D7"/>
    <w:rsid w:val="00033965"/>
    <w:rsid w:val="0004638A"/>
    <w:rsid w:val="000652C7"/>
    <w:rsid w:val="00065B4B"/>
    <w:rsid w:val="00066AFD"/>
    <w:rsid w:val="00071F2B"/>
    <w:rsid w:val="0007462B"/>
    <w:rsid w:val="00076EC6"/>
    <w:rsid w:val="00080F7C"/>
    <w:rsid w:val="000812C6"/>
    <w:rsid w:val="000850AB"/>
    <w:rsid w:val="0008684B"/>
    <w:rsid w:val="0009304D"/>
    <w:rsid w:val="000A01CF"/>
    <w:rsid w:val="000A0EB6"/>
    <w:rsid w:val="000A4905"/>
    <w:rsid w:val="000A685A"/>
    <w:rsid w:val="000B34CE"/>
    <w:rsid w:val="000C20C5"/>
    <w:rsid w:val="000C586A"/>
    <w:rsid w:val="000D23F1"/>
    <w:rsid w:val="000D248E"/>
    <w:rsid w:val="000D5AB3"/>
    <w:rsid w:val="000D6788"/>
    <w:rsid w:val="00101763"/>
    <w:rsid w:val="0010376C"/>
    <w:rsid w:val="0010517B"/>
    <w:rsid w:val="00112590"/>
    <w:rsid w:val="00112A1E"/>
    <w:rsid w:val="00122A8C"/>
    <w:rsid w:val="00130FF0"/>
    <w:rsid w:val="00132296"/>
    <w:rsid w:val="00132C4D"/>
    <w:rsid w:val="00135537"/>
    <w:rsid w:val="00142B7F"/>
    <w:rsid w:val="00145004"/>
    <w:rsid w:val="0014547F"/>
    <w:rsid w:val="00155D81"/>
    <w:rsid w:val="001565A9"/>
    <w:rsid w:val="0016502F"/>
    <w:rsid w:val="001712EF"/>
    <w:rsid w:val="00173C3A"/>
    <w:rsid w:val="0017483B"/>
    <w:rsid w:val="00180F98"/>
    <w:rsid w:val="0018701C"/>
    <w:rsid w:val="001963E1"/>
    <w:rsid w:val="001B44CE"/>
    <w:rsid w:val="001B4CBD"/>
    <w:rsid w:val="001B7F38"/>
    <w:rsid w:val="001C614C"/>
    <w:rsid w:val="001D3D42"/>
    <w:rsid w:val="001E4658"/>
    <w:rsid w:val="001E60AB"/>
    <w:rsid w:val="001E7CFA"/>
    <w:rsid w:val="001F1C3C"/>
    <w:rsid w:val="00201565"/>
    <w:rsid w:val="002125E8"/>
    <w:rsid w:val="00214202"/>
    <w:rsid w:val="00215388"/>
    <w:rsid w:val="0022096B"/>
    <w:rsid w:val="0023252F"/>
    <w:rsid w:val="00243C80"/>
    <w:rsid w:val="002445A7"/>
    <w:rsid w:val="00252DF9"/>
    <w:rsid w:val="002673F5"/>
    <w:rsid w:val="002676C9"/>
    <w:rsid w:val="002723AB"/>
    <w:rsid w:val="00274F21"/>
    <w:rsid w:val="0027759D"/>
    <w:rsid w:val="00282A6E"/>
    <w:rsid w:val="002861D2"/>
    <w:rsid w:val="0029030A"/>
    <w:rsid w:val="002907BA"/>
    <w:rsid w:val="002968EF"/>
    <w:rsid w:val="00296A44"/>
    <w:rsid w:val="002A0FAF"/>
    <w:rsid w:val="002C25A8"/>
    <w:rsid w:val="002C55B4"/>
    <w:rsid w:val="002E0D91"/>
    <w:rsid w:val="002E3278"/>
    <w:rsid w:val="002E585A"/>
    <w:rsid w:val="002F109B"/>
    <w:rsid w:val="002F253C"/>
    <w:rsid w:val="002F2F3E"/>
    <w:rsid w:val="002F4B51"/>
    <w:rsid w:val="0030062E"/>
    <w:rsid w:val="00301BFE"/>
    <w:rsid w:val="0031679F"/>
    <w:rsid w:val="003232C9"/>
    <w:rsid w:val="0033122E"/>
    <w:rsid w:val="003367F6"/>
    <w:rsid w:val="0033781B"/>
    <w:rsid w:val="003441B1"/>
    <w:rsid w:val="00345479"/>
    <w:rsid w:val="00346E52"/>
    <w:rsid w:val="00352412"/>
    <w:rsid w:val="0035287F"/>
    <w:rsid w:val="003537E6"/>
    <w:rsid w:val="00363CC1"/>
    <w:rsid w:val="003644AE"/>
    <w:rsid w:val="0038496A"/>
    <w:rsid w:val="00384A8A"/>
    <w:rsid w:val="00391870"/>
    <w:rsid w:val="00395342"/>
    <w:rsid w:val="00396ABA"/>
    <w:rsid w:val="00396D1B"/>
    <w:rsid w:val="003A1269"/>
    <w:rsid w:val="003A694C"/>
    <w:rsid w:val="003B0BBB"/>
    <w:rsid w:val="003B2971"/>
    <w:rsid w:val="003B467D"/>
    <w:rsid w:val="003C03B5"/>
    <w:rsid w:val="003D1C5B"/>
    <w:rsid w:val="003E2194"/>
    <w:rsid w:val="003E3A31"/>
    <w:rsid w:val="003F5983"/>
    <w:rsid w:val="003F638B"/>
    <w:rsid w:val="00406D54"/>
    <w:rsid w:val="00412CFD"/>
    <w:rsid w:val="004166D4"/>
    <w:rsid w:val="00416B1F"/>
    <w:rsid w:val="00416CCD"/>
    <w:rsid w:val="004210FF"/>
    <w:rsid w:val="004269AA"/>
    <w:rsid w:val="00433868"/>
    <w:rsid w:val="00436DDE"/>
    <w:rsid w:val="00441581"/>
    <w:rsid w:val="004508EB"/>
    <w:rsid w:val="00451455"/>
    <w:rsid w:val="00455B84"/>
    <w:rsid w:val="004606EC"/>
    <w:rsid w:val="004616A9"/>
    <w:rsid w:val="00461C0D"/>
    <w:rsid w:val="0046593D"/>
    <w:rsid w:val="00465F4D"/>
    <w:rsid w:val="00470CC0"/>
    <w:rsid w:val="0047199B"/>
    <w:rsid w:val="00471A55"/>
    <w:rsid w:val="0047236F"/>
    <w:rsid w:val="00472B2D"/>
    <w:rsid w:val="004748C8"/>
    <w:rsid w:val="00474B4A"/>
    <w:rsid w:val="004763EC"/>
    <w:rsid w:val="004810B6"/>
    <w:rsid w:val="00482A40"/>
    <w:rsid w:val="004866D5"/>
    <w:rsid w:val="00487578"/>
    <w:rsid w:val="004910A9"/>
    <w:rsid w:val="004A0DB5"/>
    <w:rsid w:val="004A2806"/>
    <w:rsid w:val="004A2A46"/>
    <w:rsid w:val="004A32AF"/>
    <w:rsid w:val="004B0E1C"/>
    <w:rsid w:val="004C56D0"/>
    <w:rsid w:val="004E520F"/>
    <w:rsid w:val="004F4369"/>
    <w:rsid w:val="0050390C"/>
    <w:rsid w:val="00504FE8"/>
    <w:rsid w:val="00514437"/>
    <w:rsid w:val="00520B85"/>
    <w:rsid w:val="00525F2A"/>
    <w:rsid w:val="00527707"/>
    <w:rsid w:val="00533DE8"/>
    <w:rsid w:val="00535D3D"/>
    <w:rsid w:val="005363A8"/>
    <w:rsid w:val="005375E9"/>
    <w:rsid w:val="00540FA0"/>
    <w:rsid w:val="00546C46"/>
    <w:rsid w:val="005507D3"/>
    <w:rsid w:val="00551E17"/>
    <w:rsid w:val="00551E75"/>
    <w:rsid w:val="0055273F"/>
    <w:rsid w:val="00557AB1"/>
    <w:rsid w:val="00560F78"/>
    <w:rsid w:val="00566465"/>
    <w:rsid w:val="00581C10"/>
    <w:rsid w:val="005827C8"/>
    <w:rsid w:val="00587061"/>
    <w:rsid w:val="00590C98"/>
    <w:rsid w:val="005936B4"/>
    <w:rsid w:val="00594293"/>
    <w:rsid w:val="00596815"/>
    <w:rsid w:val="00597C63"/>
    <w:rsid w:val="005A7C94"/>
    <w:rsid w:val="005A7ECA"/>
    <w:rsid w:val="005B0378"/>
    <w:rsid w:val="005B0E04"/>
    <w:rsid w:val="005B2B30"/>
    <w:rsid w:val="005C12D3"/>
    <w:rsid w:val="005C4EE9"/>
    <w:rsid w:val="005C7358"/>
    <w:rsid w:val="005D04F9"/>
    <w:rsid w:val="005D1028"/>
    <w:rsid w:val="005D57DD"/>
    <w:rsid w:val="005E065B"/>
    <w:rsid w:val="005E2319"/>
    <w:rsid w:val="005E5EB3"/>
    <w:rsid w:val="00602E50"/>
    <w:rsid w:val="0060601C"/>
    <w:rsid w:val="0061139B"/>
    <w:rsid w:val="00613017"/>
    <w:rsid w:val="00614ABA"/>
    <w:rsid w:val="00614FF1"/>
    <w:rsid w:val="00621D56"/>
    <w:rsid w:val="00624773"/>
    <w:rsid w:val="0062691D"/>
    <w:rsid w:val="00630457"/>
    <w:rsid w:val="006328A0"/>
    <w:rsid w:val="006412FD"/>
    <w:rsid w:val="00643DF1"/>
    <w:rsid w:val="006470AE"/>
    <w:rsid w:val="006575E9"/>
    <w:rsid w:val="00661DA7"/>
    <w:rsid w:val="00664805"/>
    <w:rsid w:val="00680C65"/>
    <w:rsid w:val="00681D81"/>
    <w:rsid w:val="006843CD"/>
    <w:rsid w:val="00692FF9"/>
    <w:rsid w:val="00695AC8"/>
    <w:rsid w:val="006A15B8"/>
    <w:rsid w:val="006B5913"/>
    <w:rsid w:val="006B747D"/>
    <w:rsid w:val="006C00A8"/>
    <w:rsid w:val="006D2038"/>
    <w:rsid w:val="006E3293"/>
    <w:rsid w:val="006E3B19"/>
    <w:rsid w:val="006F0AA0"/>
    <w:rsid w:val="006F12C1"/>
    <w:rsid w:val="006F332A"/>
    <w:rsid w:val="006F5E9F"/>
    <w:rsid w:val="00702D38"/>
    <w:rsid w:val="00703C26"/>
    <w:rsid w:val="00704665"/>
    <w:rsid w:val="007064EB"/>
    <w:rsid w:val="00707C9C"/>
    <w:rsid w:val="007139B9"/>
    <w:rsid w:val="00714E34"/>
    <w:rsid w:val="00726A2C"/>
    <w:rsid w:val="007271A1"/>
    <w:rsid w:val="00730588"/>
    <w:rsid w:val="007347FF"/>
    <w:rsid w:val="00734E88"/>
    <w:rsid w:val="00736116"/>
    <w:rsid w:val="007370AA"/>
    <w:rsid w:val="00761418"/>
    <w:rsid w:val="007631DE"/>
    <w:rsid w:val="00764049"/>
    <w:rsid w:val="00771ADA"/>
    <w:rsid w:val="00775A0E"/>
    <w:rsid w:val="007772C3"/>
    <w:rsid w:val="00780F04"/>
    <w:rsid w:val="0078411B"/>
    <w:rsid w:val="00787B25"/>
    <w:rsid w:val="007926E5"/>
    <w:rsid w:val="00795BF8"/>
    <w:rsid w:val="007971D4"/>
    <w:rsid w:val="007A070B"/>
    <w:rsid w:val="007A6D4F"/>
    <w:rsid w:val="007B0A52"/>
    <w:rsid w:val="007B22FC"/>
    <w:rsid w:val="007B337D"/>
    <w:rsid w:val="007B7B42"/>
    <w:rsid w:val="007C2595"/>
    <w:rsid w:val="007C33A6"/>
    <w:rsid w:val="007C6FF5"/>
    <w:rsid w:val="007D1E36"/>
    <w:rsid w:val="007D36F9"/>
    <w:rsid w:val="007D4B0B"/>
    <w:rsid w:val="007D620B"/>
    <w:rsid w:val="007E1773"/>
    <w:rsid w:val="00811009"/>
    <w:rsid w:val="00814F77"/>
    <w:rsid w:val="00821718"/>
    <w:rsid w:val="00826CFB"/>
    <w:rsid w:val="00830565"/>
    <w:rsid w:val="0083231E"/>
    <w:rsid w:val="00836E2A"/>
    <w:rsid w:val="00842934"/>
    <w:rsid w:val="00843D0F"/>
    <w:rsid w:val="00844187"/>
    <w:rsid w:val="008442ED"/>
    <w:rsid w:val="00847773"/>
    <w:rsid w:val="00853D86"/>
    <w:rsid w:val="008550BD"/>
    <w:rsid w:val="00864542"/>
    <w:rsid w:val="00864D03"/>
    <w:rsid w:val="00867798"/>
    <w:rsid w:val="00887CBD"/>
    <w:rsid w:val="008948CB"/>
    <w:rsid w:val="00896FE1"/>
    <w:rsid w:val="008975CE"/>
    <w:rsid w:val="00897FC5"/>
    <w:rsid w:val="008A01DB"/>
    <w:rsid w:val="008A206F"/>
    <w:rsid w:val="008A2490"/>
    <w:rsid w:val="008A6D64"/>
    <w:rsid w:val="008B220B"/>
    <w:rsid w:val="008C1319"/>
    <w:rsid w:val="008C40D3"/>
    <w:rsid w:val="008D3C38"/>
    <w:rsid w:val="008D59F4"/>
    <w:rsid w:val="008E2173"/>
    <w:rsid w:val="008F4A86"/>
    <w:rsid w:val="009022EF"/>
    <w:rsid w:val="009209F9"/>
    <w:rsid w:val="00922843"/>
    <w:rsid w:val="00932F2B"/>
    <w:rsid w:val="009356C2"/>
    <w:rsid w:val="00935BF6"/>
    <w:rsid w:val="00942E63"/>
    <w:rsid w:val="00954291"/>
    <w:rsid w:val="009578E1"/>
    <w:rsid w:val="00963AE3"/>
    <w:rsid w:val="00977D29"/>
    <w:rsid w:val="00981958"/>
    <w:rsid w:val="00986427"/>
    <w:rsid w:val="0098790B"/>
    <w:rsid w:val="00993398"/>
    <w:rsid w:val="009A4650"/>
    <w:rsid w:val="009A4CFD"/>
    <w:rsid w:val="009B7892"/>
    <w:rsid w:val="009C344A"/>
    <w:rsid w:val="009C46CF"/>
    <w:rsid w:val="009C6732"/>
    <w:rsid w:val="009D186C"/>
    <w:rsid w:val="009D24DF"/>
    <w:rsid w:val="009D617E"/>
    <w:rsid w:val="009D7A2E"/>
    <w:rsid w:val="009E1CDC"/>
    <w:rsid w:val="009F1986"/>
    <w:rsid w:val="00A02494"/>
    <w:rsid w:val="00A11873"/>
    <w:rsid w:val="00A158F1"/>
    <w:rsid w:val="00A32C42"/>
    <w:rsid w:val="00A376F1"/>
    <w:rsid w:val="00A37716"/>
    <w:rsid w:val="00A42054"/>
    <w:rsid w:val="00A43BFA"/>
    <w:rsid w:val="00A45A0B"/>
    <w:rsid w:val="00A525E6"/>
    <w:rsid w:val="00A5264F"/>
    <w:rsid w:val="00A548ED"/>
    <w:rsid w:val="00A55F81"/>
    <w:rsid w:val="00A60C85"/>
    <w:rsid w:val="00A627DD"/>
    <w:rsid w:val="00A62A20"/>
    <w:rsid w:val="00A66971"/>
    <w:rsid w:val="00A67007"/>
    <w:rsid w:val="00A86F68"/>
    <w:rsid w:val="00A91408"/>
    <w:rsid w:val="00A94EDF"/>
    <w:rsid w:val="00AA20DC"/>
    <w:rsid w:val="00AA294F"/>
    <w:rsid w:val="00AB18DF"/>
    <w:rsid w:val="00AB3956"/>
    <w:rsid w:val="00AB6B26"/>
    <w:rsid w:val="00AC04BE"/>
    <w:rsid w:val="00AC2CD7"/>
    <w:rsid w:val="00AD2BFB"/>
    <w:rsid w:val="00AD5AE5"/>
    <w:rsid w:val="00AD5E0E"/>
    <w:rsid w:val="00AE5F47"/>
    <w:rsid w:val="00AF47C2"/>
    <w:rsid w:val="00AF4E0D"/>
    <w:rsid w:val="00B03A97"/>
    <w:rsid w:val="00B15E82"/>
    <w:rsid w:val="00B30623"/>
    <w:rsid w:val="00B30C0E"/>
    <w:rsid w:val="00B3106A"/>
    <w:rsid w:val="00B31083"/>
    <w:rsid w:val="00B326B0"/>
    <w:rsid w:val="00B33FCE"/>
    <w:rsid w:val="00B5119C"/>
    <w:rsid w:val="00B55DBF"/>
    <w:rsid w:val="00B57EAC"/>
    <w:rsid w:val="00B643A7"/>
    <w:rsid w:val="00B64427"/>
    <w:rsid w:val="00B6797E"/>
    <w:rsid w:val="00B67D5F"/>
    <w:rsid w:val="00B778A3"/>
    <w:rsid w:val="00B80CC0"/>
    <w:rsid w:val="00B81993"/>
    <w:rsid w:val="00B94B94"/>
    <w:rsid w:val="00B97668"/>
    <w:rsid w:val="00BA128B"/>
    <w:rsid w:val="00BA3BC4"/>
    <w:rsid w:val="00BA5C3B"/>
    <w:rsid w:val="00BB20F0"/>
    <w:rsid w:val="00BB3C7F"/>
    <w:rsid w:val="00BB5E97"/>
    <w:rsid w:val="00BC2844"/>
    <w:rsid w:val="00BC4853"/>
    <w:rsid w:val="00BC5551"/>
    <w:rsid w:val="00BC5BCE"/>
    <w:rsid w:val="00BD68C4"/>
    <w:rsid w:val="00BE1D51"/>
    <w:rsid w:val="00BE1FE8"/>
    <w:rsid w:val="00BE6D37"/>
    <w:rsid w:val="00BF5CDC"/>
    <w:rsid w:val="00BF6BB0"/>
    <w:rsid w:val="00C00F51"/>
    <w:rsid w:val="00C01C51"/>
    <w:rsid w:val="00C03835"/>
    <w:rsid w:val="00C05701"/>
    <w:rsid w:val="00C07DC1"/>
    <w:rsid w:val="00C107EF"/>
    <w:rsid w:val="00C11360"/>
    <w:rsid w:val="00C12271"/>
    <w:rsid w:val="00C21DA1"/>
    <w:rsid w:val="00C3609E"/>
    <w:rsid w:val="00C371A3"/>
    <w:rsid w:val="00C37B47"/>
    <w:rsid w:val="00C44786"/>
    <w:rsid w:val="00C54B1F"/>
    <w:rsid w:val="00C649ED"/>
    <w:rsid w:val="00C67AFC"/>
    <w:rsid w:val="00C71CF7"/>
    <w:rsid w:val="00C7396B"/>
    <w:rsid w:val="00C8423C"/>
    <w:rsid w:val="00C90438"/>
    <w:rsid w:val="00C9397D"/>
    <w:rsid w:val="00C93CC1"/>
    <w:rsid w:val="00C95B65"/>
    <w:rsid w:val="00CA18E1"/>
    <w:rsid w:val="00CA3785"/>
    <w:rsid w:val="00CA50B5"/>
    <w:rsid w:val="00CA5329"/>
    <w:rsid w:val="00CA6A19"/>
    <w:rsid w:val="00CB0F56"/>
    <w:rsid w:val="00CB2701"/>
    <w:rsid w:val="00CB43E8"/>
    <w:rsid w:val="00CB4671"/>
    <w:rsid w:val="00CB4D67"/>
    <w:rsid w:val="00CC17D2"/>
    <w:rsid w:val="00CD01D3"/>
    <w:rsid w:val="00CD0A9D"/>
    <w:rsid w:val="00CE220C"/>
    <w:rsid w:val="00CE68A9"/>
    <w:rsid w:val="00CF14CE"/>
    <w:rsid w:val="00CF3EBF"/>
    <w:rsid w:val="00D143BA"/>
    <w:rsid w:val="00D17BDA"/>
    <w:rsid w:val="00D17CC6"/>
    <w:rsid w:val="00D24954"/>
    <w:rsid w:val="00D31BCF"/>
    <w:rsid w:val="00D320C1"/>
    <w:rsid w:val="00D36010"/>
    <w:rsid w:val="00D37FF0"/>
    <w:rsid w:val="00D40751"/>
    <w:rsid w:val="00D40F69"/>
    <w:rsid w:val="00D432FB"/>
    <w:rsid w:val="00D44D54"/>
    <w:rsid w:val="00D45FDB"/>
    <w:rsid w:val="00D57140"/>
    <w:rsid w:val="00D63E57"/>
    <w:rsid w:val="00D7116B"/>
    <w:rsid w:val="00D77C92"/>
    <w:rsid w:val="00D8202B"/>
    <w:rsid w:val="00D87660"/>
    <w:rsid w:val="00D91D53"/>
    <w:rsid w:val="00D9485E"/>
    <w:rsid w:val="00DA1922"/>
    <w:rsid w:val="00DA5D8E"/>
    <w:rsid w:val="00DA6D9E"/>
    <w:rsid w:val="00DB0B15"/>
    <w:rsid w:val="00DB5B94"/>
    <w:rsid w:val="00DC119C"/>
    <w:rsid w:val="00DC17A3"/>
    <w:rsid w:val="00DC671C"/>
    <w:rsid w:val="00DC68DB"/>
    <w:rsid w:val="00DC7D36"/>
    <w:rsid w:val="00DE52F6"/>
    <w:rsid w:val="00DE54AC"/>
    <w:rsid w:val="00DE5CE5"/>
    <w:rsid w:val="00DE7D9D"/>
    <w:rsid w:val="00DE7F4D"/>
    <w:rsid w:val="00DF1978"/>
    <w:rsid w:val="00DF27E7"/>
    <w:rsid w:val="00DF3D73"/>
    <w:rsid w:val="00E0215E"/>
    <w:rsid w:val="00E021A1"/>
    <w:rsid w:val="00E03EEA"/>
    <w:rsid w:val="00E0532B"/>
    <w:rsid w:val="00E107EE"/>
    <w:rsid w:val="00E1189F"/>
    <w:rsid w:val="00E12122"/>
    <w:rsid w:val="00E1393D"/>
    <w:rsid w:val="00E16387"/>
    <w:rsid w:val="00E17B26"/>
    <w:rsid w:val="00E223B8"/>
    <w:rsid w:val="00E23A7D"/>
    <w:rsid w:val="00E32303"/>
    <w:rsid w:val="00E3741D"/>
    <w:rsid w:val="00E413F8"/>
    <w:rsid w:val="00E4247C"/>
    <w:rsid w:val="00E428EA"/>
    <w:rsid w:val="00E440AE"/>
    <w:rsid w:val="00E46720"/>
    <w:rsid w:val="00E71030"/>
    <w:rsid w:val="00E73610"/>
    <w:rsid w:val="00E76BEE"/>
    <w:rsid w:val="00E831BC"/>
    <w:rsid w:val="00E8403B"/>
    <w:rsid w:val="00E90211"/>
    <w:rsid w:val="00E925CC"/>
    <w:rsid w:val="00EA0BE4"/>
    <w:rsid w:val="00EA39BE"/>
    <w:rsid w:val="00EA7A88"/>
    <w:rsid w:val="00EA7BDD"/>
    <w:rsid w:val="00EB12B1"/>
    <w:rsid w:val="00EB4FFA"/>
    <w:rsid w:val="00EB6357"/>
    <w:rsid w:val="00EB6951"/>
    <w:rsid w:val="00EB6CDA"/>
    <w:rsid w:val="00EC15BC"/>
    <w:rsid w:val="00EC4749"/>
    <w:rsid w:val="00EC62E4"/>
    <w:rsid w:val="00ED0818"/>
    <w:rsid w:val="00EE0237"/>
    <w:rsid w:val="00EE1629"/>
    <w:rsid w:val="00EE17F7"/>
    <w:rsid w:val="00EF0FEE"/>
    <w:rsid w:val="00F04737"/>
    <w:rsid w:val="00F04EEA"/>
    <w:rsid w:val="00F14AF6"/>
    <w:rsid w:val="00F22967"/>
    <w:rsid w:val="00F23A19"/>
    <w:rsid w:val="00F2466C"/>
    <w:rsid w:val="00F24D9A"/>
    <w:rsid w:val="00F376FC"/>
    <w:rsid w:val="00F42A2C"/>
    <w:rsid w:val="00F506CD"/>
    <w:rsid w:val="00F53763"/>
    <w:rsid w:val="00F70537"/>
    <w:rsid w:val="00F80957"/>
    <w:rsid w:val="00F80AA7"/>
    <w:rsid w:val="00F8132B"/>
    <w:rsid w:val="00F81612"/>
    <w:rsid w:val="00F81898"/>
    <w:rsid w:val="00F83E3E"/>
    <w:rsid w:val="00F96B2B"/>
    <w:rsid w:val="00F977C2"/>
    <w:rsid w:val="00F97D93"/>
    <w:rsid w:val="00FA035C"/>
    <w:rsid w:val="00FA23A1"/>
    <w:rsid w:val="00FB4C0B"/>
    <w:rsid w:val="00FB7C7E"/>
    <w:rsid w:val="00FC062B"/>
    <w:rsid w:val="00FC3F14"/>
    <w:rsid w:val="00FC7277"/>
    <w:rsid w:val="00FD41F5"/>
    <w:rsid w:val="00FD5685"/>
    <w:rsid w:val="00FE0881"/>
    <w:rsid w:val="00FE0C76"/>
    <w:rsid w:val="00FE13DC"/>
    <w:rsid w:val="00FE2E7B"/>
    <w:rsid w:val="00FE6089"/>
    <w:rsid w:val="00FE6DB9"/>
    <w:rsid w:val="00FF20B1"/>
    <w:rsid w:val="00FF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64ED"/>
  <w15:docId w15:val="{D2D642CF-4947-482A-905B-D4593F6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15"/>
    <w:pPr>
      <w:suppressAutoHyphens/>
    </w:pPr>
    <w:rPr>
      <w:sz w:val="24"/>
      <w:szCs w:val="24"/>
      <w:lang w:eastAsia="ar-SA"/>
    </w:rPr>
  </w:style>
  <w:style w:type="paragraph" w:styleId="1">
    <w:name w:val="heading 1"/>
    <w:basedOn w:val="a"/>
    <w:next w:val="a"/>
    <w:qFormat/>
    <w:rsid w:val="00EC62E4"/>
    <w:pPr>
      <w:keepNext/>
      <w:widowControl w:val="0"/>
      <w:shd w:val="clear" w:color="auto" w:fill="FFFFFF"/>
      <w:suppressAutoHyphens w:val="0"/>
      <w:autoSpaceDE w:val="0"/>
      <w:autoSpaceDN w:val="0"/>
      <w:adjustRightInd w:val="0"/>
      <w:ind w:left="10"/>
      <w:outlineLvl w:val="0"/>
    </w:pPr>
    <w:rPr>
      <w:b/>
      <w:color w:val="000000"/>
      <w:spacing w:val="-2"/>
      <w:sz w:val="22"/>
      <w:szCs w:val="22"/>
      <w:lang w:eastAsia="ru-RU"/>
    </w:rPr>
  </w:style>
  <w:style w:type="paragraph" w:styleId="2">
    <w:name w:val="heading 2"/>
    <w:basedOn w:val="a"/>
    <w:next w:val="a"/>
    <w:qFormat/>
    <w:rsid w:val="00CF14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B0B15"/>
  </w:style>
  <w:style w:type="character" w:customStyle="1" w:styleId="10">
    <w:name w:val="Основной шрифт абзаца1"/>
    <w:rsid w:val="00DB0B15"/>
  </w:style>
  <w:style w:type="paragraph" w:customStyle="1" w:styleId="11">
    <w:name w:val="Заголовок1"/>
    <w:basedOn w:val="a"/>
    <w:next w:val="a3"/>
    <w:rsid w:val="00DB0B15"/>
    <w:pPr>
      <w:keepNext/>
      <w:spacing w:before="240" w:after="120"/>
    </w:pPr>
    <w:rPr>
      <w:rFonts w:ascii="DejaVu Sans" w:eastAsia="DejaVu Sans" w:hAnsi="DejaVu Sans" w:cs="DejaVu Sans"/>
      <w:sz w:val="28"/>
      <w:szCs w:val="28"/>
    </w:rPr>
  </w:style>
  <w:style w:type="paragraph" w:styleId="a3">
    <w:name w:val="Body Text"/>
    <w:basedOn w:val="a"/>
    <w:rsid w:val="00DB0B15"/>
    <w:pPr>
      <w:spacing w:after="120"/>
    </w:pPr>
  </w:style>
  <w:style w:type="paragraph" w:styleId="a4">
    <w:name w:val="List"/>
    <w:basedOn w:val="a3"/>
    <w:rsid w:val="00DB0B15"/>
  </w:style>
  <w:style w:type="paragraph" w:customStyle="1" w:styleId="12">
    <w:name w:val="Название1"/>
    <w:basedOn w:val="a"/>
    <w:rsid w:val="00DB0B15"/>
    <w:pPr>
      <w:suppressLineNumbers/>
      <w:spacing w:before="120" w:after="120"/>
    </w:pPr>
    <w:rPr>
      <w:i/>
      <w:iCs/>
    </w:rPr>
  </w:style>
  <w:style w:type="paragraph" w:customStyle="1" w:styleId="13">
    <w:name w:val="Указатель1"/>
    <w:basedOn w:val="a"/>
    <w:rsid w:val="00DB0B15"/>
    <w:pPr>
      <w:suppressLineNumbers/>
    </w:pPr>
  </w:style>
  <w:style w:type="paragraph" w:customStyle="1" w:styleId="20">
    <w:name w:val="Стиль2"/>
    <w:basedOn w:val="a"/>
    <w:rsid w:val="00DB0B15"/>
    <w:rPr>
      <w:sz w:val="28"/>
      <w:szCs w:val="28"/>
    </w:rPr>
  </w:style>
  <w:style w:type="paragraph" w:customStyle="1" w:styleId="a5">
    <w:name w:val="Содержимое таблицы"/>
    <w:basedOn w:val="a"/>
    <w:rsid w:val="00DB0B15"/>
    <w:pPr>
      <w:suppressLineNumbers/>
    </w:pPr>
  </w:style>
  <w:style w:type="paragraph" w:customStyle="1" w:styleId="a6">
    <w:name w:val="Заголовок таблицы"/>
    <w:basedOn w:val="a5"/>
    <w:rsid w:val="00DB0B15"/>
    <w:pPr>
      <w:jc w:val="center"/>
    </w:pPr>
    <w:rPr>
      <w:b/>
      <w:bCs/>
    </w:rPr>
  </w:style>
  <w:style w:type="paragraph" w:customStyle="1" w:styleId="a7">
    <w:name w:val="Стиль в законе"/>
    <w:basedOn w:val="a"/>
    <w:rsid w:val="00EC62E4"/>
    <w:pPr>
      <w:suppressAutoHyphens w:val="0"/>
      <w:snapToGrid w:val="0"/>
      <w:spacing w:before="120" w:line="360" w:lineRule="auto"/>
      <w:ind w:firstLine="851"/>
      <w:jc w:val="both"/>
    </w:pPr>
    <w:rPr>
      <w:sz w:val="28"/>
      <w:szCs w:val="20"/>
      <w:lang w:eastAsia="ru-RU"/>
    </w:rPr>
  </w:style>
  <w:style w:type="paragraph" w:customStyle="1" w:styleId="21">
    <w:name w:val="Основной текст 21"/>
    <w:basedOn w:val="a"/>
    <w:rsid w:val="00EC62E4"/>
    <w:pPr>
      <w:suppressAutoHyphens w:val="0"/>
      <w:overflowPunct w:val="0"/>
      <w:autoSpaceDE w:val="0"/>
      <w:autoSpaceDN w:val="0"/>
      <w:adjustRightInd w:val="0"/>
      <w:jc w:val="both"/>
    </w:pPr>
    <w:rPr>
      <w:sz w:val="28"/>
      <w:szCs w:val="20"/>
      <w:lang w:eastAsia="ru-RU"/>
    </w:rPr>
  </w:style>
  <w:style w:type="paragraph" w:customStyle="1" w:styleId="ConsPlusNormal">
    <w:name w:val="ConsPlusNormal"/>
    <w:rsid w:val="00EF0FEE"/>
    <w:pPr>
      <w:autoSpaceDE w:val="0"/>
      <w:autoSpaceDN w:val="0"/>
      <w:adjustRightInd w:val="0"/>
      <w:ind w:firstLine="720"/>
    </w:pPr>
    <w:rPr>
      <w:rFonts w:ascii="Arial" w:hAnsi="Arial" w:cs="Arial"/>
    </w:rPr>
  </w:style>
  <w:style w:type="paragraph" w:styleId="a8">
    <w:name w:val="Title"/>
    <w:basedOn w:val="a"/>
    <w:qFormat/>
    <w:rsid w:val="00FE13DC"/>
    <w:pPr>
      <w:suppressAutoHyphens w:val="0"/>
      <w:jc w:val="center"/>
    </w:pPr>
    <w:rPr>
      <w:b/>
      <w:szCs w:val="20"/>
      <w:lang w:eastAsia="ru-RU"/>
    </w:rPr>
  </w:style>
  <w:style w:type="paragraph" w:styleId="a9">
    <w:name w:val="Normal (Web)"/>
    <w:basedOn w:val="a"/>
    <w:rsid w:val="00F81898"/>
    <w:pPr>
      <w:suppressAutoHyphens w:val="0"/>
      <w:spacing w:before="100" w:beforeAutospacing="1" w:after="100" w:afterAutospacing="1"/>
    </w:pPr>
    <w:rPr>
      <w:lang w:eastAsia="ru-RU"/>
    </w:rPr>
  </w:style>
  <w:style w:type="paragraph" w:styleId="aa">
    <w:name w:val="Body Text Indent"/>
    <w:basedOn w:val="a"/>
    <w:rsid w:val="00A02494"/>
    <w:pPr>
      <w:spacing w:after="120"/>
      <w:ind w:left="283"/>
    </w:pPr>
  </w:style>
  <w:style w:type="paragraph" w:styleId="ab">
    <w:name w:val="No Spacing"/>
    <w:qFormat/>
    <w:rsid w:val="002F4B51"/>
    <w:rPr>
      <w:sz w:val="24"/>
      <w:szCs w:val="24"/>
    </w:rPr>
  </w:style>
  <w:style w:type="paragraph" w:customStyle="1" w:styleId="CharCharCharChar">
    <w:name w:val="Char Char Char Char"/>
    <w:basedOn w:val="a"/>
    <w:next w:val="a"/>
    <w:semiHidden/>
    <w:rsid w:val="00CB4D67"/>
    <w:pPr>
      <w:suppressAutoHyphens w:val="0"/>
      <w:spacing w:after="160" w:line="240" w:lineRule="exact"/>
    </w:pPr>
    <w:rPr>
      <w:rFonts w:ascii="Arial" w:hAnsi="Arial" w:cs="Arial"/>
      <w:sz w:val="20"/>
      <w:szCs w:val="20"/>
      <w:lang w:val="en-US" w:eastAsia="en-US"/>
    </w:rPr>
  </w:style>
  <w:style w:type="paragraph" w:customStyle="1" w:styleId="ac">
    <w:name w:val="табл."/>
    <w:basedOn w:val="a"/>
    <w:rsid w:val="007B0A52"/>
    <w:pPr>
      <w:suppressAutoHyphens w:val="0"/>
      <w:spacing w:before="60" w:after="60"/>
      <w:outlineLvl w:val="0"/>
    </w:pPr>
    <w:rPr>
      <w:kern w:val="28"/>
      <w:sz w:val="18"/>
      <w:szCs w:val="20"/>
      <w:lang w:eastAsia="en-US"/>
    </w:rPr>
  </w:style>
  <w:style w:type="paragraph" w:customStyle="1" w:styleId="ConsPlusCell">
    <w:name w:val="ConsPlusCell"/>
    <w:rsid w:val="008E2173"/>
    <w:pPr>
      <w:widowControl w:val="0"/>
      <w:autoSpaceDE w:val="0"/>
      <w:autoSpaceDN w:val="0"/>
      <w:adjustRightInd w:val="0"/>
    </w:pPr>
    <w:rPr>
      <w:rFonts w:ascii="Arial" w:hAnsi="Arial" w:cs="Arial"/>
    </w:rPr>
  </w:style>
  <w:style w:type="table" w:styleId="ad">
    <w:name w:val="Table Grid"/>
    <w:basedOn w:val="a1"/>
    <w:rsid w:val="00A6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0C586A"/>
    <w:pPr>
      <w:suppressAutoHyphens w:val="0"/>
      <w:spacing w:after="120" w:line="480" w:lineRule="auto"/>
    </w:pPr>
    <w:rPr>
      <w:lang w:eastAsia="ru-RU"/>
    </w:rPr>
  </w:style>
  <w:style w:type="character" w:customStyle="1" w:styleId="23">
    <w:name w:val="Основной текст 2 Знак"/>
    <w:basedOn w:val="a0"/>
    <w:link w:val="22"/>
    <w:rsid w:val="000C586A"/>
    <w:rPr>
      <w:sz w:val="24"/>
      <w:szCs w:val="24"/>
    </w:rPr>
  </w:style>
  <w:style w:type="paragraph" w:customStyle="1" w:styleId="14">
    <w:name w:val="Без интервала1"/>
    <w:rsid w:val="000C586A"/>
    <w:rPr>
      <w:rFonts w:ascii="Calibri" w:eastAsia="Calibri" w:hAnsi="Calibri" w:cs="Calibri"/>
      <w:sz w:val="22"/>
      <w:szCs w:val="22"/>
    </w:rPr>
  </w:style>
  <w:style w:type="paragraph" w:styleId="ae">
    <w:name w:val="List Paragraph"/>
    <w:basedOn w:val="a"/>
    <w:uiPriority w:val="34"/>
    <w:qFormat/>
    <w:rsid w:val="00FD41F5"/>
    <w:pPr>
      <w:ind w:left="720"/>
      <w:contextualSpacing/>
    </w:pPr>
  </w:style>
  <w:style w:type="paragraph" w:customStyle="1" w:styleId="220">
    <w:name w:val="Основной текст 22"/>
    <w:basedOn w:val="a"/>
    <w:rsid w:val="00F2466C"/>
    <w:pPr>
      <w:suppressAutoHyphens w:val="0"/>
      <w:overflowPunct w:val="0"/>
      <w:autoSpaceDE w:val="0"/>
      <w:autoSpaceDN w:val="0"/>
      <w:adjustRightInd w:val="0"/>
      <w:jc w:val="both"/>
      <w:textAlignment w:val="baseline"/>
    </w:pPr>
    <w:rPr>
      <w:sz w:val="28"/>
      <w:szCs w:val="20"/>
      <w:lang w:eastAsia="ru-RU"/>
    </w:rPr>
  </w:style>
  <w:style w:type="paragraph" w:customStyle="1" w:styleId="230">
    <w:name w:val="Основной текст 23"/>
    <w:basedOn w:val="a"/>
    <w:rsid w:val="008550BD"/>
    <w:pPr>
      <w:suppressAutoHyphens w:val="0"/>
      <w:overflowPunct w:val="0"/>
      <w:autoSpaceDE w:val="0"/>
      <w:autoSpaceDN w:val="0"/>
      <w:adjustRightInd w:val="0"/>
      <w:jc w:val="both"/>
    </w:pPr>
    <w:rPr>
      <w:sz w:val="28"/>
      <w:szCs w:val="20"/>
      <w:lang w:eastAsia="ru-RU"/>
    </w:rPr>
  </w:style>
  <w:style w:type="paragraph" w:customStyle="1" w:styleId="24">
    <w:name w:val="Без интервала2"/>
    <w:rsid w:val="00BA128B"/>
    <w:rPr>
      <w:rFonts w:ascii="Calibri" w:eastAsia="Calibri" w:hAnsi="Calibri" w:cs="Calibri"/>
      <w:sz w:val="22"/>
      <w:szCs w:val="22"/>
    </w:rPr>
  </w:style>
  <w:style w:type="paragraph" w:styleId="af">
    <w:name w:val="header"/>
    <w:basedOn w:val="a"/>
    <w:link w:val="af0"/>
    <w:rsid w:val="007D36F9"/>
    <w:pPr>
      <w:tabs>
        <w:tab w:val="center" w:pos="4677"/>
        <w:tab w:val="right" w:pos="9355"/>
      </w:tabs>
    </w:pPr>
  </w:style>
  <w:style w:type="character" w:customStyle="1" w:styleId="af0">
    <w:name w:val="Верхний колонтитул Знак"/>
    <w:basedOn w:val="a0"/>
    <w:link w:val="af"/>
    <w:rsid w:val="007D36F9"/>
    <w:rPr>
      <w:sz w:val="24"/>
      <w:szCs w:val="24"/>
      <w:lang w:eastAsia="ar-SA"/>
    </w:rPr>
  </w:style>
  <w:style w:type="paragraph" w:styleId="af1">
    <w:name w:val="footer"/>
    <w:basedOn w:val="a"/>
    <w:link w:val="af2"/>
    <w:uiPriority w:val="99"/>
    <w:rsid w:val="007D36F9"/>
    <w:pPr>
      <w:tabs>
        <w:tab w:val="center" w:pos="4677"/>
        <w:tab w:val="right" w:pos="9355"/>
      </w:tabs>
    </w:pPr>
  </w:style>
  <w:style w:type="character" w:customStyle="1" w:styleId="af2">
    <w:name w:val="Нижний колонтитул Знак"/>
    <w:basedOn w:val="a0"/>
    <w:link w:val="af1"/>
    <w:uiPriority w:val="99"/>
    <w:rsid w:val="007D36F9"/>
    <w:rPr>
      <w:sz w:val="24"/>
      <w:szCs w:val="24"/>
      <w:lang w:eastAsia="ar-SA"/>
    </w:rPr>
  </w:style>
  <w:style w:type="paragraph" w:styleId="af3">
    <w:name w:val="Balloon Text"/>
    <w:basedOn w:val="a"/>
    <w:link w:val="af4"/>
    <w:semiHidden/>
    <w:unhideWhenUsed/>
    <w:rsid w:val="00DC7D36"/>
    <w:rPr>
      <w:rFonts w:ascii="Segoe UI" w:hAnsi="Segoe UI" w:cs="Segoe UI"/>
      <w:sz w:val="18"/>
      <w:szCs w:val="18"/>
    </w:rPr>
  </w:style>
  <w:style w:type="character" w:customStyle="1" w:styleId="af4">
    <w:name w:val="Текст выноски Знак"/>
    <w:basedOn w:val="a0"/>
    <w:link w:val="af3"/>
    <w:semiHidden/>
    <w:rsid w:val="00DC7D36"/>
    <w:rPr>
      <w:rFonts w:ascii="Segoe UI" w:hAnsi="Segoe UI" w:cs="Segoe UI"/>
      <w:sz w:val="18"/>
      <w:szCs w:val="18"/>
      <w:lang w:eastAsia="ar-SA"/>
    </w:rPr>
  </w:style>
  <w:style w:type="paragraph" w:customStyle="1" w:styleId="240">
    <w:name w:val="Основной текст 24"/>
    <w:basedOn w:val="a"/>
    <w:rsid w:val="00B15E82"/>
    <w:pPr>
      <w:suppressAutoHyphens w:val="0"/>
      <w:overflowPunct w:val="0"/>
      <w:autoSpaceDE w:val="0"/>
      <w:autoSpaceDN w:val="0"/>
      <w:adjustRightInd w:val="0"/>
      <w:jc w:val="both"/>
    </w:pPr>
    <w:rPr>
      <w:sz w:val="28"/>
      <w:szCs w:val="20"/>
      <w:lang w:eastAsia="ru-RU"/>
    </w:rPr>
  </w:style>
  <w:style w:type="paragraph" w:customStyle="1" w:styleId="af5">
    <w:basedOn w:val="a"/>
    <w:next w:val="a8"/>
    <w:qFormat/>
    <w:rsid w:val="00B15E82"/>
    <w:pPr>
      <w:suppressAutoHyphens w:val="0"/>
      <w:jc w:val="center"/>
    </w:pPr>
    <w:rPr>
      <w:b/>
      <w:szCs w:val="20"/>
      <w:lang w:eastAsia="ru-RU"/>
    </w:rPr>
  </w:style>
  <w:style w:type="paragraph" w:customStyle="1" w:styleId="3">
    <w:name w:val="Без интервала3"/>
    <w:rsid w:val="00B15E8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592">
      <w:bodyDiv w:val="1"/>
      <w:marLeft w:val="0"/>
      <w:marRight w:val="0"/>
      <w:marTop w:val="0"/>
      <w:marBottom w:val="0"/>
      <w:divBdr>
        <w:top w:val="none" w:sz="0" w:space="0" w:color="auto"/>
        <w:left w:val="none" w:sz="0" w:space="0" w:color="auto"/>
        <w:bottom w:val="none" w:sz="0" w:space="0" w:color="auto"/>
        <w:right w:val="none" w:sz="0" w:space="0" w:color="auto"/>
      </w:divBdr>
    </w:div>
    <w:div w:id="568199045">
      <w:bodyDiv w:val="1"/>
      <w:marLeft w:val="0"/>
      <w:marRight w:val="0"/>
      <w:marTop w:val="0"/>
      <w:marBottom w:val="0"/>
      <w:divBdr>
        <w:top w:val="none" w:sz="0" w:space="0" w:color="auto"/>
        <w:left w:val="none" w:sz="0" w:space="0" w:color="auto"/>
        <w:bottom w:val="none" w:sz="0" w:space="0" w:color="auto"/>
        <w:right w:val="none" w:sz="0" w:space="0" w:color="auto"/>
      </w:divBdr>
    </w:div>
    <w:div w:id="751708083">
      <w:bodyDiv w:val="1"/>
      <w:marLeft w:val="0"/>
      <w:marRight w:val="0"/>
      <w:marTop w:val="0"/>
      <w:marBottom w:val="0"/>
      <w:divBdr>
        <w:top w:val="none" w:sz="0" w:space="0" w:color="auto"/>
        <w:left w:val="none" w:sz="0" w:space="0" w:color="auto"/>
        <w:bottom w:val="none" w:sz="0" w:space="0" w:color="auto"/>
        <w:right w:val="none" w:sz="0" w:space="0" w:color="auto"/>
      </w:divBdr>
      <w:divsChild>
        <w:div w:id="848450550">
          <w:marLeft w:val="0"/>
          <w:marRight w:val="0"/>
          <w:marTop w:val="0"/>
          <w:marBottom w:val="0"/>
          <w:divBdr>
            <w:top w:val="none" w:sz="0" w:space="0" w:color="auto"/>
            <w:left w:val="none" w:sz="0" w:space="0" w:color="auto"/>
            <w:bottom w:val="none" w:sz="0" w:space="0" w:color="auto"/>
            <w:right w:val="none" w:sz="0" w:space="0" w:color="auto"/>
          </w:divBdr>
        </w:div>
        <w:div w:id="819035463">
          <w:marLeft w:val="0"/>
          <w:marRight w:val="0"/>
          <w:marTop w:val="0"/>
          <w:marBottom w:val="0"/>
          <w:divBdr>
            <w:top w:val="none" w:sz="0" w:space="0" w:color="auto"/>
            <w:left w:val="none" w:sz="0" w:space="0" w:color="auto"/>
            <w:bottom w:val="none" w:sz="0" w:space="0" w:color="auto"/>
            <w:right w:val="none" w:sz="0" w:space="0" w:color="auto"/>
          </w:divBdr>
        </w:div>
        <w:div w:id="717700299">
          <w:marLeft w:val="0"/>
          <w:marRight w:val="0"/>
          <w:marTop w:val="0"/>
          <w:marBottom w:val="0"/>
          <w:divBdr>
            <w:top w:val="none" w:sz="0" w:space="0" w:color="auto"/>
            <w:left w:val="none" w:sz="0" w:space="0" w:color="auto"/>
            <w:bottom w:val="none" w:sz="0" w:space="0" w:color="auto"/>
            <w:right w:val="none" w:sz="0" w:space="0" w:color="auto"/>
          </w:divBdr>
        </w:div>
        <w:div w:id="1411997384">
          <w:marLeft w:val="0"/>
          <w:marRight w:val="0"/>
          <w:marTop w:val="0"/>
          <w:marBottom w:val="0"/>
          <w:divBdr>
            <w:top w:val="none" w:sz="0" w:space="0" w:color="auto"/>
            <w:left w:val="none" w:sz="0" w:space="0" w:color="auto"/>
            <w:bottom w:val="none" w:sz="0" w:space="0" w:color="auto"/>
            <w:right w:val="none" w:sz="0" w:space="0" w:color="auto"/>
          </w:divBdr>
        </w:div>
        <w:div w:id="1230768374">
          <w:marLeft w:val="0"/>
          <w:marRight w:val="0"/>
          <w:marTop w:val="0"/>
          <w:marBottom w:val="0"/>
          <w:divBdr>
            <w:top w:val="none" w:sz="0" w:space="0" w:color="auto"/>
            <w:left w:val="none" w:sz="0" w:space="0" w:color="auto"/>
            <w:bottom w:val="none" w:sz="0" w:space="0" w:color="auto"/>
            <w:right w:val="none" w:sz="0" w:space="0" w:color="auto"/>
          </w:divBdr>
        </w:div>
        <w:div w:id="1140073736">
          <w:marLeft w:val="0"/>
          <w:marRight w:val="0"/>
          <w:marTop w:val="0"/>
          <w:marBottom w:val="0"/>
          <w:divBdr>
            <w:top w:val="none" w:sz="0" w:space="0" w:color="auto"/>
            <w:left w:val="none" w:sz="0" w:space="0" w:color="auto"/>
            <w:bottom w:val="none" w:sz="0" w:space="0" w:color="auto"/>
            <w:right w:val="none" w:sz="0" w:space="0" w:color="auto"/>
          </w:divBdr>
        </w:div>
        <w:div w:id="1230458107">
          <w:marLeft w:val="0"/>
          <w:marRight w:val="0"/>
          <w:marTop w:val="0"/>
          <w:marBottom w:val="0"/>
          <w:divBdr>
            <w:top w:val="none" w:sz="0" w:space="0" w:color="auto"/>
            <w:left w:val="none" w:sz="0" w:space="0" w:color="auto"/>
            <w:bottom w:val="none" w:sz="0" w:space="0" w:color="auto"/>
            <w:right w:val="none" w:sz="0" w:space="0" w:color="auto"/>
          </w:divBdr>
        </w:div>
        <w:div w:id="1382945195">
          <w:marLeft w:val="0"/>
          <w:marRight w:val="0"/>
          <w:marTop w:val="0"/>
          <w:marBottom w:val="0"/>
          <w:divBdr>
            <w:top w:val="none" w:sz="0" w:space="0" w:color="auto"/>
            <w:left w:val="none" w:sz="0" w:space="0" w:color="auto"/>
            <w:bottom w:val="none" w:sz="0" w:space="0" w:color="auto"/>
            <w:right w:val="none" w:sz="0" w:space="0" w:color="auto"/>
          </w:divBdr>
        </w:div>
        <w:div w:id="1238369389">
          <w:marLeft w:val="0"/>
          <w:marRight w:val="0"/>
          <w:marTop w:val="0"/>
          <w:marBottom w:val="0"/>
          <w:divBdr>
            <w:top w:val="none" w:sz="0" w:space="0" w:color="auto"/>
            <w:left w:val="none" w:sz="0" w:space="0" w:color="auto"/>
            <w:bottom w:val="none" w:sz="0" w:space="0" w:color="auto"/>
            <w:right w:val="none" w:sz="0" w:space="0" w:color="auto"/>
          </w:divBdr>
        </w:div>
        <w:div w:id="1442342230">
          <w:marLeft w:val="0"/>
          <w:marRight w:val="0"/>
          <w:marTop w:val="0"/>
          <w:marBottom w:val="0"/>
          <w:divBdr>
            <w:top w:val="none" w:sz="0" w:space="0" w:color="auto"/>
            <w:left w:val="none" w:sz="0" w:space="0" w:color="auto"/>
            <w:bottom w:val="none" w:sz="0" w:space="0" w:color="auto"/>
            <w:right w:val="none" w:sz="0" w:space="0" w:color="auto"/>
          </w:divBdr>
        </w:div>
      </w:divsChild>
    </w:div>
    <w:div w:id="876355035">
      <w:bodyDiv w:val="1"/>
      <w:marLeft w:val="0"/>
      <w:marRight w:val="0"/>
      <w:marTop w:val="0"/>
      <w:marBottom w:val="0"/>
      <w:divBdr>
        <w:top w:val="none" w:sz="0" w:space="0" w:color="auto"/>
        <w:left w:val="none" w:sz="0" w:space="0" w:color="auto"/>
        <w:bottom w:val="none" w:sz="0" w:space="0" w:color="auto"/>
        <w:right w:val="none" w:sz="0" w:space="0" w:color="auto"/>
      </w:divBdr>
    </w:div>
    <w:div w:id="927613164">
      <w:bodyDiv w:val="1"/>
      <w:marLeft w:val="0"/>
      <w:marRight w:val="0"/>
      <w:marTop w:val="0"/>
      <w:marBottom w:val="0"/>
      <w:divBdr>
        <w:top w:val="none" w:sz="0" w:space="0" w:color="auto"/>
        <w:left w:val="none" w:sz="0" w:space="0" w:color="auto"/>
        <w:bottom w:val="none" w:sz="0" w:space="0" w:color="auto"/>
        <w:right w:val="none" w:sz="0" w:space="0" w:color="auto"/>
      </w:divBdr>
    </w:div>
    <w:div w:id="1331373569">
      <w:bodyDiv w:val="1"/>
      <w:marLeft w:val="0"/>
      <w:marRight w:val="0"/>
      <w:marTop w:val="0"/>
      <w:marBottom w:val="0"/>
      <w:divBdr>
        <w:top w:val="none" w:sz="0" w:space="0" w:color="auto"/>
        <w:left w:val="none" w:sz="0" w:space="0" w:color="auto"/>
        <w:bottom w:val="none" w:sz="0" w:space="0" w:color="auto"/>
        <w:right w:val="none" w:sz="0" w:space="0" w:color="auto"/>
      </w:divBdr>
      <w:divsChild>
        <w:div w:id="901478512">
          <w:marLeft w:val="0"/>
          <w:marRight w:val="0"/>
          <w:marTop w:val="0"/>
          <w:marBottom w:val="0"/>
          <w:divBdr>
            <w:top w:val="none" w:sz="0" w:space="0" w:color="auto"/>
            <w:left w:val="none" w:sz="0" w:space="0" w:color="auto"/>
            <w:bottom w:val="none" w:sz="0" w:space="0" w:color="auto"/>
            <w:right w:val="none" w:sz="0" w:space="0" w:color="auto"/>
          </w:divBdr>
        </w:div>
        <w:div w:id="2113741399">
          <w:marLeft w:val="0"/>
          <w:marRight w:val="0"/>
          <w:marTop w:val="0"/>
          <w:marBottom w:val="0"/>
          <w:divBdr>
            <w:top w:val="none" w:sz="0" w:space="0" w:color="auto"/>
            <w:left w:val="none" w:sz="0" w:space="0" w:color="auto"/>
            <w:bottom w:val="none" w:sz="0" w:space="0" w:color="auto"/>
            <w:right w:val="none" w:sz="0" w:space="0" w:color="auto"/>
          </w:divBdr>
        </w:div>
        <w:div w:id="31074052">
          <w:marLeft w:val="0"/>
          <w:marRight w:val="0"/>
          <w:marTop w:val="0"/>
          <w:marBottom w:val="0"/>
          <w:divBdr>
            <w:top w:val="none" w:sz="0" w:space="0" w:color="auto"/>
            <w:left w:val="none" w:sz="0" w:space="0" w:color="auto"/>
            <w:bottom w:val="none" w:sz="0" w:space="0" w:color="auto"/>
            <w:right w:val="none" w:sz="0" w:space="0" w:color="auto"/>
          </w:divBdr>
        </w:div>
      </w:divsChild>
    </w:div>
    <w:div w:id="1432973352">
      <w:bodyDiv w:val="1"/>
      <w:marLeft w:val="0"/>
      <w:marRight w:val="0"/>
      <w:marTop w:val="0"/>
      <w:marBottom w:val="0"/>
      <w:divBdr>
        <w:top w:val="none" w:sz="0" w:space="0" w:color="auto"/>
        <w:left w:val="none" w:sz="0" w:space="0" w:color="auto"/>
        <w:bottom w:val="none" w:sz="0" w:space="0" w:color="auto"/>
        <w:right w:val="none" w:sz="0" w:space="0" w:color="auto"/>
      </w:divBdr>
    </w:div>
    <w:div w:id="1458841354">
      <w:bodyDiv w:val="1"/>
      <w:marLeft w:val="0"/>
      <w:marRight w:val="0"/>
      <w:marTop w:val="0"/>
      <w:marBottom w:val="0"/>
      <w:divBdr>
        <w:top w:val="none" w:sz="0" w:space="0" w:color="auto"/>
        <w:left w:val="none" w:sz="0" w:space="0" w:color="auto"/>
        <w:bottom w:val="none" w:sz="0" w:space="0" w:color="auto"/>
        <w:right w:val="none" w:sz="0" w:space="0" w:color="auto"/>
      </w:divBdr>
    </w:div>
    <w:div w:id="1469976600">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943298367">
      <w:bodyDiv w:val="1"/>
      <w:marLeft w:val="0"/>
      <w:marRight w:val="0"/>
      <w:marTop w:val="0"/>
      <w:marBottom w:val="0"/>
      <w:divBdr>
        <w:top w:val="none" w:sz="0" w:space="0" w:color="auto"/>
        <w:left w:val="none" w:sz="0" w:space="0" w:color="auto"/>
        <w:bottom w:val="none" w:sz="0" w:space="0" w:color="auto"/>
        <w:right w:val="none" w:sz="0" w:space="0" w:color="auto"/>
      </w:divBdr>
    </w:div>
    <w:div w:id="2009601374">
      <w:bodyDiv w:val="1"/>
      <w:marLeft w:val="0"/>
      <w:marRight w:val="0"/>
      <w:marTop w:val="0"/>
      <w:marBottom w:val="0"/>
      <w:divBdr>
        <w:top w:val="none" w:sz="0" w:space="0" w:color="auto"/>
        <w:left w:val="none" w:sz="0" w:space="0" w:color="auto"/>
        <w:bottom w:val="none" w:sz="0" w:space="0" w:color="auto"/>
        <w:right w:val="none" w:sz="0" w:space="0" w:color="auto"/>
      </w:divBdr>
      <w:divsChild>
        <w:div w:id="1406344824">
          <w:marLeft w:val="0"/>
          <w:marRight w:val="0"/>
          <w:marTop w:val="0"/>
          <w:marBottom w:val="0"/>
          <w:divBdr>
            <w:top w:val="none" w:sz="0" w:space="0" w:color="auto"/>
            <w:left w:val="none" w:sz="0" w:space="0" w:color="auto"/>
            <w:bottom w:val="none" w:sz="0" w:space="0" w:color="auto"/>
            <w:right w:val="none" w:sz="0" w:space="0" w:color="auto"/>
          </w:divBdr>
        </w:div>
        <w:div w:id="1637905494">
          <w:marLeft w:val="0"/>
          <w:marRight w:val="0"/>
          <w:marTop w:val="0"/>
          <w:marBottom w:val="0"/>
          <w:divBdr>
            <w:top w:val="none" w:sz="0" w:space="0" w:color="auto"/>
            <w:left w:val="none" w:sz="0" w:space="0" w:color="auto"/>
            <w:bottom w:val="none" w:sz="0" w:space="0" w:color="auto"/>
            <w:right w:val="none" w:sz="0" w:space="0" w:color="auto"/>
          </w:divBdr>
        </w:div>
        <w:div w:id="517744270">
          <w:marLeft w:val="0"/>
          <w:marRight w:val="0"/>
          <w:marTop w:val="0"/>
          <w:marBottom w:val="0"/>
          <w:divBdr>
            <w:top w:val="none" w:sz="0" w:space="0" w:color="auto"/>
            <w:left w:val="none" w:sz="0" w:space="0" w:color="auto"/>
            <w:bottom w:val="none" w:sz="0" w:space="0" w:color="auto"/>
            <w:right w:val="none" w:sz="0" w:space="0" w:color="auto"/>
          </w:divBdr>
        </w:div>
        <w:div w:id="550191392">
          <w:marLeft w:val="0"/>
          <w:marRight w:val="0"/>
          <w:marTop w:val="0"/>
          <w:marBottom w:val="0"/>
          <w:divBdr>
            <w:top w:val="none" w:sz="0" w:space="0" w:color="auto"/>
            <w:left w:val="none" w:sz="0" w:space="0" w:color="auto"/>
            <w:bottom w:val="none" w:sz="0" w:space="0" w:color="auto"/>
            <w:right w:val="none" w:sz="0" w:space="0" w:color="auto"/>
          </w:divBdr>
        </w:div>
        <w:div w:id="2009793174">
          <w:marLeft w:val="0"/>
          <w:marRight w:val="0"/>
          <w:marTop w:val="0"/>
          <w:marBottom w:val="0"/>
          <w:divBdr>
            <w:top w:val="none" w:sz="0" w:space="0" w:color="auto"/>
            <w:left w:val="none" w:sz="0" w:space="0" w:color="auto"/>
            <w:bottom w:val="none" w:sz="0" w:space="0" w:color="auto"/>
            <w:right w:val="none" w:sz="0" w:space="0" w:color="auto"/>
          </w:divBdr>
        </w:div>
        <w:div w:id="1045367831">
          <w:marLeft w:val="0"/>
          <w:marRight w:val="0"/>
          <w:marTop w:val="0"/>
          <w:marBottom w:val="0"/>
          <w:divBdr>
            <w:top w:val="none" w:sz="0" w:space="0" w:color="auto"/>
            <w:left w:val="none" w:sz="0" w:space="0" w:color="auto"/>
            <w:bottom w:val="none" w:sz="0" w:space="0" w:color="auto"/>
            <w:right w:val="none" w:sz="0" w:space="0" w:color="auto"/>
          </w:divBdr>
        </w:div>
        <w:div w:id="1632635937">
          <w:marLeft w:val="0"/>
          <w:marRight w:val="0"/>
          <w:marTop w:val="0"/>
          <w:marBottom w:val="0"/>
          <w:divBdr>
            <w:top w:val="none" w:sz="0" w:space="0" w:color="auto"/>
            <w:left w:val="none" w:sz="0" w:space="0" w:color="auto"/>
            <w:bottom w:val="none" w:sz="0" w:space="0" w:color="auto"/>
            <w:right w:val="none" w:sz="0" w:space="0" w:color="auto"/>
          </w:divBdr>
        </w:div>
        <w:div w:id="1617372980">
          <w:marLeft w:val="0"/>
          <w:marRight w:val="0"/>
          <w:marTop w:val="0"/>
          <w:marBottom w:val="0"/>
          <w:divBdr>
            <w:top w:val="none" w:sz="0" w:space="0" w:color="auto"/>
            <w:left w:val="none" w:sz="0" w:space="0" w:color="auto"/>
            <w:bottom w:val="none" w:sz="0" w:space="0" w:color="auto"/>
            <w:right w:val="none" w:sz="0" w:space="0" w:color="auto"/>
          </w:divBdr>
        </w:div>
        <w:div w:id="400716261">
          <w:marLeft w:val="0"/>
          <w:marRight w:val="0"/>
          <w:marTop w:val="0"/>
          <w:marBottom w:val="0"/>
          <w:divBdr>
            <w:top w:val="none" w:sz="0" w:space="0" w:color="auto"/>
            <w:left w:val="none" w:sz="0" w:space="0" w:color="auto"/>
            <w:bottom w:val="none" w:sz="0" w:space="0" w:color="auto"/>
            <w:right w:val="none" w:sz="0" w:space="0" w:color="auto"/>
          </w:divBdr>
        </w:div>
        <w:div w:id="2070111385">
          <w:marLeft w:val="0"/>
          <w:marRight w:val="0"/>
          <w:marTop w:val="0"/>
          <w:marBottom w:val="0"/>
          <w:divBdr>
            <w:top w:val="none" w:sz="0" w:space="0" w:color="auto"/>
            <w:left w:val="none" w:sz="0" w:space="0" w:color="auto"/>
            <w:bottom w:val="none" w:sz="0" w:space="0" w:color="auto"/>
            <w:right w:val="none" w:sz="0" w:space="0" w:color="auto"/>
          </w:divBdr>
        </w:div>
        <w:div w:id="1928230130">
          <w:marLeft w:val="0"/>
          <w:marRight w:val="0"/>
          <w:marTop w:val="0"/>
          <w:marBottom w:val="0"/>
          <w:divBdr>
            <w:top w:val="none" w:sz="0" w:space="0" w:color="auto"/>
            <w:left w:val="none" w:sz="0" w:space="0" w:color="auto"/>
            <w:bottom w:val="none" w:sz="0" w:space="0" w:color="auto"/>
            <w:right w:val="none" w:sz="0" w:space="0" w:color="auto"/>
          </w:divBdr>
        </w:div>
        <w:div w:id="376438850">
          <w:marLeft w:val="0"/>
          <w:marRight w:val="0"/>
          <w:marTop w:val="0"/>
          <w:marBottom w:val="0"/>
          <w:divBdr>
            <w:top w:val="none" w:sz="0" w:space="0" w:color="auto"/>
            <w:left w:val="none" w:sz="0" w:space="0" w:color="auto"/>
            <w:bottom w:val="none" w:sz="0" w:space="0" w:color="auto"/>
            <w:right w:val="none" w:sz="0" w:space="0" w:color="auto"/>
          </w:divBdr>
        </w:div>
        <w:div w:id="1908102327">
          <w:marLeft w:val="0"/>
          <w:marRight w:val="0"/>
          <w:marTop w:val="0"/>
          <w:marBottom w:val="0"/>
          <w:divBdr>
            <w:top w:val="none" w:sz="0" w:space="0" w:color="auto"/>
            <w:left w:val="none" w:sz="0" w:space="0" w:color="auto"/>
            <w:bottom w:val="none" w:sz="0" w:space="0" w:color="auto"/>
            <w:right w:val="none" w:sz="0" w:space="0" w:color="auto"/>
          </w:divBdr>
        </w:div>
        <w:div w:id="54088151">
          <w:marLeft w:val="0"/>
          <w:marRight w:val="0"/>
          <w:marTop w:val="0"/>
          <w:marBottom w:val="0"/>
          <w:divBdr>
            <w:top w:val="none" w:sz="0" w:space="0" w:color="auto"/>
            <w:left w:val="none" w:sz="0" w:space="0" w:color="auto"/>
            <w:bottom w:val="none" w:sz="0" w:space="0" w:color="auto"/>
            <w:right w:val="none" w:sz="0" w:space="0" w:color="auto"/>
          </w:divBdr>
        </w:div>
        <w:div w:id="1144813397">
          <w:marLeft w:val="0"/>
          <w:marRight w:val="0"/>
          <w:marTop w:val="0"/>
          <w:marBottom w:val="0"/>
          <w:divBdr>
            <w:top w:val="none" w:sz="0" w:space="0" w:color="auto"/>
            <w:left w:val="none" w:sz="0" w:space="0" w:color="auto"/>
            <w:bottom w:val="none" w:sz="0" w:space="0" w:color="auto"/>
            <w:right w:val="none" w:sz="0" w:space="0" w:color="auto"/>
          </w:divBdr>
        </w:div>
        <w:div w:id="866017630">
          <w:marLeft w:val="0"/>
          <w:marRight w:val="0"/>
          <w:marTop w:val="0"/>
          <w:marBottom w:val="0"/>
          <w:divBdr>
            <w:top w:val="none" w:sz="0" w:space="0" w:color="auto"/>
            <w:left w:val="none" w:sz="0" w:space="0" w:color="auto"/>
            <w:bottom w:val="none" w:sz="0" w:space="0" w:color="auto"/>
            <w:right w:val="none" w:sz="0" w:space="0" w:color="auto"/>
          </w:divBdr>
        </w:div>
        <w:div w:id="57170870">
          <w:marLeft w:val="0"/>
          <w:marRight w:val="0"/>
          <w:marTop w:val="0"/>
          <w:marBottom w:val="0"/>
          <w:divBdr>
            <w:top w:val="none" w:sz="0" w:space="0" w:color="auto"/>
            <w:left w:val="none" w:sz="0" w:space="0" w:color="auto"/>
            <w:bottom w:val="none" w:sz="0" w:space="0" w:color="auto"/>
            <w:right w:val="none" w:sz="0" w:space="0" w:color="auto"/>
          </w:divBdr>
        </w:div>
        <w:div w:id="1827084351">
          <w:marLeft w:val="0"/>
          <w:marRight w:val="0"/>
          <w:marTop w:val="0"/>
          <w:marBottom w:val="0"/>
          <w:divBdr>
            <w:top w:val="none" w:sz="0" w:space="0" w:color="auto"/>
            <w:left w:val="none" w:sz="0" w:space="0" w:color="auto"/>
            <w:bottom w:val="none" w:sz="0" w:space="0" w:color="auto"/>
            <w:right w:val="none" w:sz="0" w:space="0" w:color="auto"/>
          </w:divBdr>
        </w:div>
        <w:div w:id="710421438">
          <w:marLeft w:val="0"/>
          <w:marRight w:val="0"/>
          <w:marTop w:val="0"/>
          <w:marBottom w:val="0"/>
          <w:divBdr>
            <w:top w:val="none" w:sz="0" w:space="0" w:color="auto"/>
            <w:left w:val="none" w:sz="0" w:space="0" w:color="auto"/>
            <w:bottom w:val="none" w:sz="0" w:space="0" w:color="auto"/>
            <w:right w:val="none" w:sz="0" w:space="0" w:color="auto"/>
          </w:divBdr>
        </w:div>
        <w:div w:id="825904534">
          <w:marLeft w:val="0"/>
          <w:marRight w:val="0"/>
          <w:marTop w:val="0"/>
          <w:marBottom w:val="0"/>
          <w:divBdr>
            <w:top w:val="none" w:sz="0" w:space="0" w:color="auto"/>
            <w:left w:val="none" w:sz="0" w:space="0" w:color="auto"/>
            <w:bottom w:val="none" w:sz="0" w:space="0" w:color="auto"/>
            <w:right w:val="none" w:sz="0" w:space="0" w:color="auto"/>
          </w:divBdr>
        </w:div>
        <w:div w:id="500238216">
          <w:marLeft w:val="0"/>
          <w:marRight w:val="0"/>
          <w:marTop w:val="0"/>
          <w:marBottom w:val="0"/>
          <w:divBdr>
            <w:top w:val="none" w:sz="0" w:space="0" w:color="auto"/>
            <w:left w:val="none" w:sz="0" w:space="0" w:color="auto"/>
            <w:bottom w:val="none" w:sz="0" w:space="0" w:color="auto"/>
            <w:right w:val="none" w:sz="0" w:space="0" w:color="auto"/>
          </w:divBdr>
        </w:div>
        <w:div w:id="2067489113">
          <w:marLeft w:val="0"/>
          <w:marRight w:val="0"/>
          <w:marTop w:val="0"/>
          <w:marBottom w:val="0"/>
          <w:divBdr>
            <w:top w:val="none" w:sz="0" w:space="0" w:color="auto"/>
            <w:left w:val="none" w:sz="0" w:space="0" w:color="auto"/>
            <w:bottom w:val="none" w:sz="0" w:space="0" w:color="auto"/>
            <w:right w:val="none" w:sz="0" w:space="0" w:color="auto"/>
          </w:divBdr>
        </w:div>
        <w:div w:id="1006589659">
          <w:marLeft w:val="0"/>
          <w:marRight w:val="0"/>
          <w:marTop w:val="0"/>
          <w:marBottom w:val="0"/>
          <w:divBdr>
            <w:top w:val="none" w:sz="0" w:space="0" w:color="auto"/>
            <w:left w:val="none" w:sz="0" w:space="0" w:color="auto"/>
            <w:bottom w:val="none" w:sz="0" w:space="0" w:color="auto"/>
            <w:right w:val="none" w:sz="0" w:space="0" w:color="auto"/>
          </w:divBdr>
        </w:div>
        <w:div w:id="1050617656">
          <w:marLeft w:val="0"/>
          <w:marRight w:val="0"/>
          <w:marTop w:val="0"/>
          <w:marBottom w:val="0"/>
          <w:divBdr>
            <w:top w:val="none" w:sz="0" w:space="0" w:color="auto"/>
            <w:left w:val="none" w:sz="0" w:space="0" w:color="auto"/>
            <w:bottom w:val="none" w:sz="0" w:space="0" w:color="auto"/>
            <w:right w:val="none" w:sz="0" w:space="0" w:color="auto"/>
          </w:divBdr>
        </w:div>
        <w:div w:id="596063615">
          <w:marLeft w:val="0"/>
          <w:marRight w:val="0"/>
          <w:marTop w:val="0"/>
          <w:marBottom w:val="0"/>
          <w:divBdr>
            <w:top w:val="none" w:sz="0" w:space="0" w:color="auto"/>
            <w:left w:val="none" w:sz="0" w:space="0" w:color="auto"/>
            <w:bottom w:val="none" w:sz="0" w:space="0" w:color="auto"/>
            <w:right w:val="none" w:sz="0" w:space="0" w:color="auto"/>
          </w:divBdr>
        </w:div>
        <w:div w:id="1420104009">
          <w:marLeft w:val="0"/>
          <w:marRight w:val="0"/>
          <w:marTop w:val="0"/>
          <w:marBottom w:val="0"/>
          <w:divBdr>
            <w:top w:val="none" w:sz="0" w:space="0" w:color="auto"/>
            <w:left w:val="none" w:sz="0" w:space="0" w:color="auto"/>
            <w:bottom w:val="none" w:sz="0" w:space="0" w:color="auto"/>
            <w:right w:val="none" w:sz="0" w:space="0" w:color="auto"/>
          </w:divBdr>
        </w:div>
        <w:div w:id="991254579">
          <w:marLeft w:val="0"/>
          <w:marRight w:val="0"/>
          <w:marTop w:val="0"/>
          <w:marBottom w:val="0"/>
          <w:divBdr>
            <w:top w:val="none" w:sz="0" w:space="0" w:color="auto"/>
            <w:left w:val="none" w:sz="0" w:space="0" w:color="auto"/>
            <w:bottom w:val="none" w:sz="0" w:space="0" w:color="auto"/>
            <w:right w:val="none" w:sz="0" w:space="0" w:color="auto"/>
          </w:divBdr>
        </w:div>
        <w:div w:id="916280445">
          <w:marLeft w:val="0"/>
          <w:marRight w:val="0"/>
          <w:marTop w:val="0"/>
          <w:marBottom w:val="0"/>
          <w:divBdr>
            <w:top w:val="none" w:sz="0" w:space="0" w:color="auto"/>
            <w:left w:val="none" w:sz="0" w:space="0" w:color="auto"/>
            <w:bottom w:val="none" w:sz="0" w:space="0" w:color="auto"/>
            <w:right w:val="none" w:sz="0" w:space="0" w:color="auto"/>
          </w:divBdr>
        </w:div>
        <w:div w:id="1366910019">
          <w:marLeft w:val="0"/>
          <w:marRight w:val="0"/>
          <w:marTop w:val="0"/>
          <w:marBottom w:val="0"/>
          <w:divBdr>
            <w:top w:val="none" w:sz="0" w:space="0" w:color="auto"/>
            <w:left w:val="none" w:sz="0" w:space="0" w:color="auto"/>
            <w:bottom w:val="none" w:sz="0" w:space="0" w:color="auto"/>
            <w:right w:val="none" w:sz="0" w:space="0" w:color="auto"/>
          </w:divBdr>
        </w:div>
        <w:div w:id="2041196169">
          <w:marLeft w:val="0"/>
          <w:marRight w:val="0"/>
          <w:marTop w:val="0"/>
          <w:marBottom w:val="0"/>
          <w:divBdr>
            <w:top w:val="none" w:sz="0" w:space="0" w:color="auto"/>
            <w:left w:val="none" w:sz="0" w:space="0" w:color="auto"/>
            <w:bottom w:val="none" w:sz="0" w:space="0" w:color="auto"/>
            <w:right w:val="none" w:sz="0" w:space="0" w:color="auto"/>
          </w:divBdr>
        </w:div>
        <w:div w:id="1098135101">
          <w:marLeft w:val="0"/>
          <w:marRight w:val="0"/>
          <w:marTop w:val="0"/>
          <w:marBottom w:val="0"/>
          <w:divBdr>
            <w:top w:val="none" w:sz="0" w:space="0" w:color="auto"/>
            <w:left w:val="none" w:sz="0" w:space="0" w:color="auto"/>
            <w:bottom w:val="none" w:sz="0" w:space="0" w:color="auto"/>
            <w:right w:val="none" w:sz="0" w:space="0" w:color="auto"/>
          </w:divBdr>
        </w:div>
        <w:div w:id="1727872802">
          <w:marLeft w:val="0"/>
          <w:marRight w:val="0"/>
          <w:marTop w:val="0"/>
          <w:marBottom w:val="0"/>
          <w:divBdr>
            <w:top w:val="none" w:sz="0" w:space="0" w:color="auto"/>
            <w:left w:val="none" w:sz="0" w:space="0" w:color="auto"/>
            <w:bottom w:val="none" w:sz="0" w:space="0" w:color="auto"/>
            <w:right w:val="none" w:sz="0" w:space="0" w:color="auto"/>
          </w:divBdr>
        </w:div>
        <w:div w:id="510492611">
          <w:marLeft w:val="0"/>
          <w:marRight w:val="0"/>
          <w:marTop w:val="0"/>
          <w:marBottom w:val="0"/>
          <w:divBdr>
            <w:top w:val="none" w:sz="0" w:space="0" w:color="auto"/>
            <w:left w:val="none" w:sz="0" w:space="0" w:color="auto"/>
            <w:bottom w:val="none" w:sz="0" w:space="0" w:color="auto"/>
            <w:right w:val="none" w:sz="0" w:space="0" w:color="auto"/>
          </w:divBdr>
        </w:div>
        <w:div w:id="2038849276">
          <w:marLeft w:val="0"/>
          <w:marRight w:val="0"/>
          <w:marTop w:val="0"/>
          <w:marBottom w:val="0"/>
          <w:divBdr>
            <w:top w:val="none" w:sz="0" w:space="0" w:color="auto"/>
            <w:left w:val="none" w:sz="0" w:space="0" w:color="auto"/>
            <w:bottom w:val="none" w:sz="0" w:space="0" w:color="auto"/>
            <w:right w:val="none" w:sz="0" w:space="0" w:color="auto"/>
          </w:divBdr>
        </w:div>
        <w:div w:id="26568757">
          <w:marLeft w:val="0"/>
          <w:marRight w:val="0"/>
          <w:marTop w:val="0"/>
          <w:marBottom w:val="0"/>
          <w:divBdr>
            <w:top w:val="none" w:sz="0" w:space="0" w:color="auto"/>
            <w:left w:val="none" w:sz="0" w:space="0" w:color="auto"/>
            <w:bottom w:val="none" w:sz="0" w:space="0" w:color="auto"/>
            <w:right w:val="none" w:sz="0" w:space="0" w:color="auto"/>
          </w:divBdr>
        </w:div>
        <w:div w:id="1459569532">
          <w:marLeft w:val="0"/>
          <w:marRight w:val="0"/>
          <w:marTop w:val="0"/>
          <w:marBottom w:val="0"/>
          <w:divBdr>
            <w:top w:val="none" w:sz="0" w:space="0" w:color="auto"/>
            <w:left w:val="none" w:sz="0" w:space="0" w:color="auto"/>
            <w:bottom w:val="none" w:sz="0" w:space="0" w:color="auto"/>
            <w:right w:val="none" w:sz="0" w:space="0" w:color="auto"/>
          </w:divBdr>
        </w:div>
        <w:div w:id="194075887">
          <w:marLeft w:val="0"/>
          <w:marRight w:val="0"/>
          <w:marTop w:val="0"/>
          <w:marBottom w:val="0"/>
          <w:divBdr>
            <w:top w:val="none" w:sz="0" w:space="0" w:color="auto"/>
            <w:left w:val="none" w:sz="0" w:space="0" w:color="auto"/>
            <w:bottom w:val="none" w:sz="0" w:space="0" w:color="auto"/>
            <w:right w:val="none" w:sz="0" w:space="0" w:color="auto"/>
          </w:divBdr>
        </w:div>
        <w:div w:id="1364862202">
          <w:marLeft w:val="0"/>
          <w:marRight w:val="0"/>
          <w:marTop w:val="0"/>
          <w:marBottom w:val="0"/>
          <w:divBdr>
            <w:top w:val="none" w:sz="0" w:space="0" w:color="auto"/>
            <w:left w:val="none" w:sz="0" w:space="0" w:color="auto"/>
            <w:bottom w:val="none" w:sz="0" w:space="0" w:color="auto"/>
            <w:right w:val="none" w:sz="0" w:space="0" w:color="auto"/>
          </w:divBdr>
        </w:div>
        <w:div w:id="281421147">
          <w:marLeft w:val="0"/>
          <w:marRight w:val="0"/>
          <w:marTop w:val="0"/>
          <w:marBottom w:val="0"/>
          <w:divBdr>
            <w:top w:val="none" w:sz="0" w:space="0" w:color="auto"/>
            <w:left w:val="none" w:sz="0" w:space="0" w:color="auto"/>
            <w:bottom w:val="none" w:sz="0" w:space="0" w:color="auto"/>
            <w:right w:val="none" w:sz="0" w:space="0" w:color="auto"/>
          </w:divBdr>
        </w:div>
        <w:div w:id="592015828">
          <w:marLeft w:val="0"/>
          <w:marRight w:val="0"/>
          <w:marTop w:val="0"/>
          <w:marBottom w:val="0"/>
          <w:divBdr>
            <w:top w:val="none" w:sz="0" w:space="0" w:color="auto"/>
            <w:left w:val="none" w:sz="0" w:space="0" w:color="auto"/>
            <w:bottom w:val="none" w:sz="0" w:space="0" w:color="auto"/>
            <w:right w:val="none" w:sz="0" w:space="0" w:color="auto"/>
          </w:divBdr>
        </w:div>
        <w:div w:id="2119057710">
          <w:marLeft w:val="0"/>
          <w:marRight w:val="0"/>
          <w:marTop w:val="0"/>
          <w:marBottom w:val="0"/>
          <w:divBdr>
            <w:top w:val="none" w:sz="0" w:space="0" w:color="auto"/>
            <w:left w:val="none" w:sz="0" w:space="0" w:color="auto"/>
            <w:bottom w:val="none" w:sz="0" w:space="0" w:color="auto"/>
            <w:right w:val="none" w:sz="0" w:space="0" w:color="auto"/>
          </w:divBdr>
        </w:div>
        <w:div w:id="335111167">
          <w:marLeft w:val="0"/>
          <w:marRight w:val="0"/>
          <w:marTop w:val="0"/>
          <w:marBottom w:val="0"/>
          <w:divBdr>
            <w:top w:val="none" w:sz="0" w:space="0" w:color="auto"/>
            <w:left w:val="none" w:sz="0" w:space="0" w:color="auto"/>
            <w:bottom w:val="none" w:sz="0" w:space="0" w:color="auto"/>
            <w:right w:val="none" w:sz="0" w:space="0" w:color="auto"/>
          </w:divBdr>
        </w:div>
        <w:div w:id="1100756598">
          <w:marLeft w:val="0"/>
          <w:marRight w:val="0"/>
          <w:marTop w:val="0"/>
          <w:marBottom w:val="0"/>
          <w:divBdr>
            <w:top w:val="none" w:sz="0" w:space="0" w:color="auto"/>
            <w:left w:val="none" w:sz="0" w:space="0" w:color="auto"/>
            <w:bottom w:val="none" w:sz="0" w:space="0" w:color="auto"/>
            <w:right w:val="none" w:sz="0" w:space="0" w:color="auto"/>
          </w:divBdr>
        </w:div>
        <w:div w:id="1761680774">
          <w:marLeft w:val="0"/>
          <w:marRight w:val="0"/>
          <w:marTop w:val="0"/>
          <w:marBottom w:val="0"/>
          <w:divBdr>
            <w:top w:val="none" w:sz="0" w:space="0" w:color="auto"/>
            <w:left w:val="none" w:sz="0" w:space="0" w:color="auto"/>
            <w:bottom w:val="none" w:sz="0" w:space="0" w:color="auto"/>
            <w:right w:val="none" w:sz="0" w:space="0" w:color="auto"/>
          </w:divBdr>
        </w:div>
        <w:div w:id="505637291">
          <w:marLeft w:val="0"/>
          <w:marRight w:val="0"/>
          <w:marTop w:val="0"/>
          <w:marBottom w:val="0"/>
          <w:divBdr>
            <w:top w:val="none" w:sz="0" w:space="0" w:color="auto"/>
            <w:left w:val="none" w:sz="0" w:space="0" w:color="auto"/>
            <w:bottom w:val="none" w:sz="0" w:space="0" w:color="auto"/>
            <w:right w:val="none" w:sz="0" w:space="0" w:color="auto"/>
          </w:divBdr>
        </w:div>
        <w:div w:id="1648048217">
          <w:marLeft w:val="0"/>
          <w:marRight w:val="0"/>
          <w:marTop w:val="0"/>
          <w:marBottom w:val="0"/>
          <w:divBdr>
            <w:top w:val="none" w:sz="0" w:space="0" w:color="auto"/>
            <w:left w:val="none" w:sz="0" w:space="0" w:color="auto"/>
            <w:bottom w:val="none" w:sz="0" w:space="0" w:color="auto"/>
            <w:right w:val="none" w:sz="0" w:space="0" w:color="auto"/>
          </w:divBdr>
        </w:div>
        <w:div w:id="935022342">
          <w:marLeft w:val="0"/>
          <w:marRight w:val="0"/>
          <w:marTop w:val="0"/>
          <w:marBottom w:val="0"/>
          <w:divBdr>
            <w:top w:val="none" w:sz="0" w:space="0" w:color="auto"/>
            <w:left w:val="none" w:sz="0" w:space="0" w:color="auto"/>
            <w:bottom w:val="none" w:sz="0" w:space="0" w:color="auto"/>
            <w:right w:val="none" w:sz="0" w:space="0" w:color="auto"/>
          </w:divBdr>
        </w:div>
        <w:div w:id="1094668574">
          <w:marLeft w:val="0"/>
          <w:marRight w:val="0"/>
          <w:marTop w:val="0"/>
          <w:marBottom w:val="0"/>
          <w:divBdr>
            <w:top w:val="none" w:sz="0" w:space="0" w:color="auto"/>
            <w:left w:val="none" w:sz="0" w:space="0" w:color="auto"/>
            <w:bottom w:val="none" w:sz="0" w:space="0" w:color="auto"/>
            <w:right w:val="none" w:sz="0" w:space="0" w:color="auto"/>
          </w:divBdr>
        </w:div>
        <w:div w:id="2128111217">
          <w:marLeft w:val="0"/>
          <w:marRight w:val="0"/>
          <w:marTop w:val="0"/>
          <w:marBottom w:val="0"/>
          <w:divBdr>
            <w:top w:val="none" w:sz="0" w:space="0" w:color="auto"/>
            <w:left w:val="none" w:sz="0" w:space="0" w:color="auto"/>
            <w:bottom w:val="none" w:sz="0" w:space="0" w:color="auto"/>
            <w:right w:val="none" w:sz="0" w:space="0" w:color="auto"/>
          </w:divBdr>
        </w:div>
        <w:div w:id="437800763">
          <w:marLeft w:val="0"/>
          <w:marRight w:val="0"/>
          <w:marTop w:val="0"/>
          <w:marBottom w:val="0"/>
          <w:divBdr>
            <w:top w:val="none" w:sz="0" w:space="0" w:color="auto"/>
            <w:left w:val="none" w:sz="0" w:space="0" w:color="auto"/>
            <w:bottom w:val="none" w:sz="0" w:space="0" w:color="auto"/>
            <w:right w:val="none" w:sz="0" w:space="0" w:color="auto"/>
          </w:divBdr>
        </w:div>
        <w:div w:id="622349493">
          <w:marLeft w:val="0"/>
          <w:marRight w:val="0"/>
          <w:marTop w:val="0"/>
          <w:marBottom w:val="0"/>
          <w:divBdr>
            <w:top w:val="none" w:sz="0" w:space="0" w:color="auto"/>
            <w:left w:val="none" w:sz="0" w:space="0" w:color="auto"/>
            <w:bottom w:val="none" w:sz="0" w:space="0" w:color="auto"/>
            <w:right w:val="none" w:sz="0" w:space="0" w:color="auto"/>
          </w:divBdr>
        </w:div>
        <w:div w:id="124106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378506CCE913F29634CFA40B03A2ED01DBA21BEB5916791E253249BC17C21E2C4213E0CE617F64461d4H" TargetMode="External"/><Relationship Id="rId18" Type="http://schemas.openxmlformats.org/officeDocument/2006/relationships/hyperlink" Target="consultantplus://offline/ref=8924205AE273ED097C85E02C463E6CBFB5BF3A00D0482B34D5E0CD2B6F8DA180BB62BE7554A6S7d9H" TargetMode="External"/><Relationship Id="rId3" Type="http://schemas.openxmlformats.org/officeDocument/2006/relationships/styles" Target="styles.xml"/><Relationship Id="rId21" Type="http://schemas.openxmlformats.org/officeDocument/2006/relationships/hyperlink" Target="consultantplus://offline/ref=D378506CCE913F29634CFA40B03A2ED01DBA21BEB5916791E253249BC17C21E2C4213E0CE617F64461d4H" TargetMode="External"/><Relationship Id="rId7" Type="http://schemas.openxmlformats.org/officeDocument/2006/relationships/endnotes" Target="endnotes.xml"/><Relationship Id="rId12" Type="http://schemas.openxmlformats.org/officeDocument/2006/relationships/hyperlink" Target="consultantplus://offline/ref=C19F6D390E940A16B07CDFC40A17136322D19159F9A507917B5A06C2B0D1796914551273BF58e3f4H" TargetMode="External"/><Relationship Id="rId17" Type="http://schemas.openxmlformats.org/officeDocument/2006/relationships/hyperlink" Target="consultantplus://offline/ref=D378506CCE913F29634CFA40B03A2ED01DBA21BEB5916791E253249BC17C21E2C4213E0CE617F64461d4H" TargetMode="External"/><Relationship Id="rId2" Type="http://schemas.openxmlformats.org/officeDocument/2006/relationships/numbering" Target="numbering.xml"/><Relationship Id="rId16" Type="http://schemas.openxmlformats.org/officeDocument/2006/relationships/hyperlink" Target="consultantplus://offline/ref=8924205AE273ED097C85E02C463E6CBFB5BF3A00D0482B34D5E0CD2B6F8DA180BB62BE7754A6741ES7d7H" TargetMode="External"/><Relationship Id="rId20" Type="http://schemas.openxmlformats.org/officeDocument/2006/relationships/hyperlink" Target="consultantplus://offline/ref=8924205AE273ED097C85E02C463E6CBFB5BF3A00D0482B34D5E0CD2B6F8DA180BB62BE7754A6741ES7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4205AE273ED097C85E02C463E6CBFB5BF3A00D0482B34D5E0CD2B6F8DA180BB62BE7754A6741ES7d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24205AE273ED097C85E02C463E6CBFB5BF3A00D0482B34D5E0CD2B6F8DA180BB62BE7754AF77S1d0H" TargetMode="External"/><Relationship Id="rId23" Type="http://schemas.openxmlformats.org/officeDocument/2006/relationships/fontTable" Target="fontTable.xml"/><Relationship Id="rId10" Type="http://schemas.openxmlformats.org/officeDocument/2006/relationships/hyperlink" Target="consultantplus://offline/ref=8924205AE273ED097C85E02C463E6CBFB5BF3A00D0482B34D5E0CD2B6F8DA180BB62BE7754AF77S1d0H" TargetMode="External"/><Relationship Id="rId19" Type="http://schemas.openxmlformats.org/officeDocument/2006/relationships/hyperlink" Target="consultantplus://offline/ref=8924205AE273ED097C85E02C463E6CBFB5BF3A00D0482B34D5E0CD2B6F8DA180BB62BE7754AF77S1d0H" TargetMode="External"/><Relationship Id="rId4" Type="http://schemas.openxmlformats.org/officeDocument/2006/relationships/settings" Target="settings.xml"/><Relationship Id="rId9" Type="http://schemas.openxmlformats.org/officeDocument/2006/relationships/hyperlink" Target="consultantplus://offline/ref=8924205AE273ED097C85E02C463E6CBFB5BF3A00D0482B34D5E0CD2B6F8DA180BB62BE7554A6S7d9H" TargetMode="External"/><Relationship Id="rId14" Type="http://schemas.openxmlformats.org/officeDocument/2006/relationships/hyperlink" Target="consultantplus://offline/ref=8924205AE273ED097C85E02C463E6CBFB5BF3A00D0482B34D5E0CD2B6F8DA180BB62BE7554A6S7d9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B088-511E-44E9-935C-BBB33819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32</Pages>
  <Words>10622</Words>
  <Characters>60547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ОБЪЯВЛЕНЫ ПУБЛИЧНЫЕ СЛУШАНИЯ</vt:lpstr>
    </vt:vector>
  </TitlesOfParts>
  <Company>администрация</Company>
  <LinksUpToDate>false</LinksUpToDate>
  <CharactersWithSpaces>71027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ОБЪЯВЛЕНЫ ПУБЛИЧНЫЕ СЛУШАНИЯ</dc:title>
  <dc:subject/>
  <dc:creator>1</dc:creator>
  <cp:keywords/>
  <dc:description/>
  <cp:lastModifiedBy>Алёна</cp:lastModifiedBy>
  <cp:revision>42</cp:revision>
  <cp:lastPrinted>2017-12-09T01:56:00Z</cp:lastPrinted>
  <dcterms:created xsi:type="dcterms:W3CDTF">2016-05-19T23:09:00Z</dcterms:created>
  <dcterms:modified xsi:type="dcterms:W3CDTF">2017-12-09T02:03:00Z</dcterms:modified>
</cp:coreProperties>
</file>