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C2" w:rsidRPr="00F346C2" w:rsidRDefault="00F346C2" w:rsidP="00F346C2">
      <w:pPr>
        <w:jc w:val="center"/>
      </w:pPr>
      <w:bookmarkStart w:id="0" w:name="_GoBack"/>
      <w:bookmarkEnd w:id="0"/>
      <w:r w:rsidRPr="00F346C2">
        <w:rPr>
          <w:b/>
          <w:bCs/>
        </w:rPr>
        <w:t>В Хасанском районе местный житель осужден к длительному сроку лишения свободы за совершение преступления против жизни и здоровья</w:t>
      </w:r>
    </w:p>
    <w:p w:rsidR="00F346C2" w:rsidRPr="00F346C2" w:rsidRDefault="00F346C2" w:rsidP="00F346C2">
      <w:pPr>
        <w:ind w:firstLine="708"/>
        <w:jc w:val="both"/>
      </w:pPr>
      <w:r w:rsidRPr="00F346C2">
        <w:t>Хасанским районным судом вынесен приговор в отношении местного жителя, 1993 г.р., который признан виновным в совершении преступления, предусмотренного ч. 4 ст. 111 УК РФ (умышленное причинение тяжкого вреда здоровью человека, повлекшее по неосторожности смерть потерпевшего).</w:t>
      </w:r>
    </w:p>
    <w:p w:rsidR="00F346C2" w:rsidRPr="00F346C2" w:rsidRDefault="00F346C2" w:rsidP="00F346C2">
      <w:pPr>
        <w:ind w:firstLine="708"/>
        <w:jc w:val="both"/>
      </w:pPr>
      <w:r w:rsidRPr="00F346C2">
        <w:t>Как установлено в судебном заседании, преступление совершено в сентябре 2019 г. в ночное время в с. Барабаш Хасанского района. Фигурант, находясь в состоянии алкогольного опьянения, вооружился трубой, перепутав в условиях темного времени суток своего действительного оппонента, с которым ранее на почве личной неприязни возник конфликт, нанес удар в область головы другому человеку.</w:t>
      </w:r>
    </w:p>
    <w:p w:rsidR="00F346C2" w:rsidRPr="00F346C2" w:rsidRDefault="00F346C2" w:rsidP="00F346C2">
      <w:pPr>
        <w:ind w:firstLine="708"/>
        <w:jc w:val="both"/>
      </w:pPr>
      <w:r w:rsidRPr="00F346C2">
        <w:t>Потерпевшему причинены телесные повреждения в виде закрытого перелома правой лобной, теменной и височной костей черепа, множественных кровоизлияний под твердую мозговую оболочку, ушиба головного мозга, в результате которых в этот же день от полученных травм мужчина скончался в больнице.</w:t>
      </w:r>
    </w:p>
    <w:p w:rsidR="00F346C2" w:rsidRPr="00F346C2" w:rsidRDefault="00F346C2" w:rsidP="00F346C2">
      <w:pPr>
        <w:ind w:firstLine="708"/>
        <w:jc w:val="both"/>
      </w:pPr>
      <w:r w:rsidRPr="00F346C2">
        <w:t xml:space="preserve">Признав подсудимого виновным в совершении указанного </w:t>
      </w:r>
      <w:proofErr w:type="gramStart"/>
      <w:r w:rsidRPr="00F346C2">
        <w:t>преступления,  суд</w:t>
      </w:r>
      <w:proofErr w:type="gramEnd"/>
      <w:r w:rsidRPr="00F346C2">
        <w:t xml:space="preserve"> назначил ему 7 лет лишения свободы с отбыванием наказания в исправительной колонии строго режима.</w:t>
      </w:r>
    </w:p>
    <w:p w:rsidR="00BF45A0" w:rsidRDefault="00F346C2" w:rsidP="00F346C2">
      <w:pPr>
        <w:jc w:val="right"/>
      </w:pPr>
      <w:r>
        <w:t>Прокуратура Хасанского района</w:t>
      </w:r>
    </w:p>
    <w:sectPr w:rsidR="00BF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CC"/>
    <w:rsid w:val="000E0342"/>
    <w:rsid w:val="00314DCC"/>
    <w:rsid w:val="00BF45A0"/>
    <w:rsid w:val="00F3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E3DCB-399F-40BB-9032-518FCB5C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  <w14:ligatures w14:val="al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0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2020-07-01T23:09:00Z</cp:lastPrinted>
  <dcterms:created xsi:type="dcterms:W3CDTF">2020-07-01T23:09:00Z</dcterms:created>
  <dcterms:modified xsi:type="dcterms:W3CDTF">2020-07-01T23:09:00Z</dcterms:modified>
</cp:coreProperties>
</file>