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E1" w:rsidRPr="007C586F" w:rsidRDefault="00CB13E1" w:rsidP="00CB13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C586F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КОМИТЕТ </w:t>
      </w:r>
    </w:p>
    <w:p w:rsidR="00CB13E1" w:rsidRPr="007C586F" w:rsidRDefault="00CB13E1" w:rsidP="00CB13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C586F">
        <w:rPr>
          <w:rFonts w:ascii="Times New Roman" w:hAnsi="Times New Roman" w:cs="Times New Roman"/>
          <w:b w:val="0"/>
          <w:sz w:val="24"/>
          <w:szCs w:val="24"/>
        </w:rPr>
        <w:t>ХАСАНСКОГО ГОРОДСКОГО ПОСЕЛЕНИЯ</w:t>
      </w:r>
    </w:p>
    <w:p w:rsidR="00CB13E1" w:rsidRPr="007C586F" w:rsidRDefault="00CB13E1" w:rsidP="00CB13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C586F">
        <w:rPr>
          <w:rFonts w:ascii="Times New Roman" w:hAnsi="Times New Roman" w:cs="Times New Roman"/>
          <w:b w:val="0"/>
          <w:sz w:val="24"/>
          <w:szCs w:val="24"/>
        </w:rPr>
        <w:t>ХАСАНСКОГО МУНИЦИПАЛЬНОГО РАЙОНА ПРИМОРСКОГО КРАЯ</w:t>
      </w:r>
    </w:p>
    <w:p w:rsidR="00CB13E1" w:rsidRPr="007C586F" w:rsidRDefault="00CB13E1" w:rsidP="00CB13E1">
      <w:pPr>
        <w:pStyle w:val="a9"/>
      </w:pPr>
    </w:p>
    <w:p w:rsidR="00CB13E1" w:rsidRPr="007C586F" w:rsidRDefault="00CB13E1" w:rsidP="00CB13E1">
      <w:pPr>
        <w:pStyle w:val="a9"/>
        <w:rPr>
          <w:b w:val="0"/>
        </w:rPr>
      </w:pPr>
      <w:r w:rsidRPr="007C586F">
        <w:rPr>
          <w:b w:val="0"/>
        </w:rPr>
        <w:t>РЕШЕНИЕ</w:t>
      </w:r>
    </w:p>
    <w:p w:rsidR="009A4BF3" w:rsidRPr="007C586F" w:rsidRDefault="009A4BF3" w:rsidP="009A4BF3">
      <w:pPr>
        <w:pStyle w:val="a9"/>
        <w:ind w:firstLine="709"/>
        <w:rPr>
          <w:bCs w:val="0"/>
        </w:rPr>
      </w:pPr>
    </w:p>
    <w:p w:rsidR="009A4BF3" w:rsidRPr="007C586F" w:rsidRDefault="00172D25" w:rsidP="009A4BF3">
      <w:pPr>
        <w:pStyle w:val="a9"/>
        <w:jc w:val="left"/>
        <w:rPr>
          <w:b w:val="0"/>
          <w:bCs w:val="0"/>
        </w:rPr>
      </w:pPr>
      <w:r w:rsidRPr="007C586F">
        <w:rPr>
          <w:b w:val="0"/>
          <w:bCs w:val="0"/>
        </w:rPr>
        <w:t xml:space="preserve"> «</w:t>
      </w:r>
      <w:r w:rsidR="00184895">
        <w:rPr>
          <w:b w:val="0"/>
          <w:bCs w:val="0"/>
        </w:rPr>
        <w:t>16</w:t>
      </w:r>
      <w:r w:rsidRPr="007C586F">
        <w:rPr>
          <w:b w:val="0"/>
          <w:bCs w:val="0"/>
        </w:rPr>
        <w:t>»</w:t>
      </w:r>
      <w:r w:rsidR="00FD4D6D">
        <w:rPr>
          <w:b w:val="0"/>
          <w:bCs w:val="0"/>
        </w:rPr>
        <w:t xml:space="preserve"> декабря </w:t>
      </w:r>
      <w:r w:rsidRPr="007C586F">
        <w:rPr>
          <w:b w:val="0"/>
          <w:bCs w:val="0"/>
        </w:rPr>
        <w:t>2015</w:t>
      </w:r>
      <w:r w:rsidR="009A4BF3" w:rsidRPr="007C586F">
        <w:rPr>
          <w:b w:val="0"/>
          <w:bCs w:val="0"/>
        </w:rPr>
        <w:t xml:space="preserve"> г.                                                                </w:t>
      </w:r>
      <w:r w:rsidR="00FD4D6D">
        <w:rPr>
          <w:b w:val="0"/>
          <w:bCs w:val="0"/>
        </w:rPr>
        <w:tab/>
      </w:r>
      <w:r w:rsidR="00FD4D6D">
        <w:rPr>
          <w:b w:val="0"/>
          <w:bCs w:val="0"/>
        </w:rPr>
        <w:tab/>
      </w:r>
      <w:r w:rsidR="00FD4D6D">
        <w:rPr>
          <w:b w:val="0"/>
          <w:bCs w:val="0"/>
        </w:rPr>
        <w:tab/>
      </w:r>
      <w:r w:rsidR="009A4BF3" w:rsidRPr="007C586F">
        <w:rPr>
          <w:b w:val="0"/>
          <w:bCs w:val="0"/>
        </w:rPr>
        <w:t xml:space="preserve">    </w:t>
      </w:r>
      <w:r w:rsidR="007C586F" w:rsidRPr="007C586F">
        <w:rPr>
          <w:b w:val="0"/>
          <w:bCs w:val="0"/>
        </w:rPr>
        <w:tab/>
      </w:r>
      <w:r w:rsidR="007C586F" w:rsidRPr="007C586F">
        <w:rPr>
          <w:b w:val="0"/>
          <w:bCs w:val="0"/>
        </w:rPr>
        <w:tab/>
      </w:r>
      <w:r w:rsidR="009A4BF3" w:rsidRPr="007C586F">
        <w:rPr>
          <w:b w:val="0"/>
          <w:bCs w:val="0"/>
        </w:rPr>
        <w:t xml:space="preserve">        № </w:t>
      </w:r>
      <w:r w:rsidR="00FD4D6D">
        <w:rPr>
          <w:b w:val="0"/>
          <w:bCs w:val="0"/>
        </w:rPr>
        <w:t>9</w:t>
      </w:r>
    </w:p>
    <w:p w:rsidR="009A4BF3" w:rsidRPr="007C586F" w:rsidRDefault="009A4BF3" w:rsidP="009A4BF3">
      <w:pPr>
        <w:pStyle w:val="a9"/>
        <w:ind w:firstLine="709"/>
      </w:pPr>
    </w:p>
    <w:p w:rsidR="007C586F" w:rsidRPr="007C586F" w:rsidRDefault="007C586F" w:rsidP="007C586F">
      <w:pPr>
        <w:pStyle w:val="a9"/>
        <w:jc w:val="left"/>
        <w:rPr>
          <w:b w:val="0"/>
        </w:rPr>
      </w:pPr>
      <w:r w:rsidRPr="007C586F">
        <w:rPr>
          <w:b w:val="0"/>
        </w:rPr>
        <w:t>О налоге на имущество</w:t>
      </w:r>
    </w:p>
    <w:p w:rsidR="00184895" w:rsidRDefault="009A4BF3" w:rsidP="007C586F">
      <w:pPr>
        <w:pStyle w:val="a9"/>
        <w:jc w:val="left"/>
        <w:rPr>
          <w:b w:val="0"/>
        </w:rPr>
      </w:pPr>
      <w:r w:rsidRPr="007C586F">
        <w:rPr>
          <w:b w:val="0"/>
        </w:rPr>
        <w:t>физических лиц</w:t>
      </w:r>
      <w:r w:rsidR="00184895">
        <w:rPr>
          <w:b w:val="0"/>
        </w:rPr>
        <w:t xml:space="preserve"> Хасанского</w:t>
      </w:r>
    </w:p>
    <w:p w:rsidR="009A4BF3" w:rsidRPr="007C586F" w:rsidRDefault="00184895" w:rsidP="007C586F">
      <w:pPr>
        <w:pStyle w:val="a9"/>
        <w:jc w:val="left"/>
        <w:rPr>
          <w:b w:val="0"/>
        </w:rPr>
      </w:pPr>
      <w:r>
        <w:rPr>
          <w:b w:val="0"/>
        </w:rPr>
        <w:t>городского поселения</w:t>
      </w:r>
    </w:p>
    <w:p w:rsidR="009A4BF3" w:rsidRPr="007C586F" w:rsidRDefault="009A4BF3" w:rsidP="009A4BF3">
      <w:pPr>
        <w:pStyle w:val="a3"/>
        <w:spacing w:line="240" w:lineRule="auto"/>
        <w:ind w:firstLine="0"/>
        <w:rPr>
          <w:sz w:val="24"/>
        </w:rPr>
      </w:pPr>
    </w:p>
    <w:p w:rsidR="007C586F" w:rsidRPr="007C586F" w:rsidRDefault="007C586F" w:rsidP="007C586F">
      <w:pPr>
        <w:ind w:firstLine="540"/>
        <w:jc w:val="both"/>
      </w:pPr>
      <w:r w:rsidRPr="007C586F">
        <w:rPr>
          <w:b/>
        </w:rPr>
        <w:t xml:space="preserve">      </w:t>
      </w:r>
      <w:r w:rsidRPr="007C586F">
        <w:t>В соответствии с Федеральным законом от 04.10.2014г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Налогового кодекса Российской Федерации, Федеральным законом от 06.10.2003 г. № 131-ФЗ "Об общих принципах организации местного самоуправления в Российской Федерации", Уставом Хасанского городского поселения</w:t>
      </w:r>
    </w:p>
    <w:p w:rsidR="009A4BF3" w:rsidRPr="007C586F" w:rsidRDefault="007C586F" w:rsidP="007C586F">
      <w:pPr>
        <w:pStyle w:val="ConsPlusTitle"/>
        <w:widowControl/>
        <w:tabs>
          <w:tab w:val="left" w:pos="1122"/>
        </w:tabs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7C586F">
        <w:rPr>
          <w:rFonts w:ascii="Times New Roman" w:hAnsi="Times New Roman" w:cs="Times New Roman"/>
          <w:b w:val="0"/>
          <w:sz w:val="24"/>
          <w:szCs w:val="24"/>
        </w:rPr>
        <w:t>Муниципальный комитет Хасанского городского поселения Хасанского муниципального района Приморского края</w:t>
      </w:r>
    </w:p>
    <w:p w:rsidR="009A4BF3" w:rsidRPr="007C586F" w:rsidRDefault="009A4BF3" w:rsidP="009A4BF3">
      <w:pPr>
        <w:pStyle w:val="a3"/>
        <w:spacing w:line="240" w:lineRule="auto"/>
        <w:ind w:firstLine="709"/>
        <w:rPr>
          <w:sz w:val="24"/>
        </w:rPr>
      </w:pPr>
    </w:p>
    <w:p w:rsidR="009A4BF3" w:rsidRPr="007C586F" w:rsidRDefault="009A4BF3" w:rsidP="009A4BF3">
      <w:pPr>
        <w:pStyle w:val="a3"/>
        <w:spacing w:line="240" w:lineRule="auto"/>
        <w:ind w:firstLine="709"/>
        <w:rPr>
          <w:sz w:val="24"/>
        </w:rPr>
      </w:pPr>
      <w:r w:rsidRPr="007C586F">
        <w:rPr>
          <w:sz w:val="24"/>
        </w:rPr>
        <w:t>РЕШИЛ:</w:t>
      </w:r>
    </w:p>
    <w:p w:rsidR="009A4BF3" w:rsidRPr="007C586F" w:rsidRDefault="009A4BF3" w:rsidP="009A4BF3">
      <w:pPr>
        <w:pStyle w:val="a3"/>
        <w:spacing w:line="240" w:lineRule="auto"/>
        <w:ind w:firstLine="709"/>
        <w:rPr>
          <w:sz w:val="24"/>
        </w:rPr>
      </w:pPr>
    </w:p>
    <w:p w:rsidR="009A4BF3" w:rsidRPr="007C586F" w:rsidRDefault="009A4BF3" w:rsidP="009A4BF3">
      <w:pPr>
        <w:pStyle w:val="a3"/>
        <w:spacing w:line="240" w:lineRule="auto"/>
        <w:ind w:firstLine="709"/>
        <w:rPr>
          <w:sz w:val="24"/>
        </w:rPr>
      </w:pPr>
      <w:r w:rsidRPr="007C586F">
        <w:rPr>
          <w:sz w:val="24"/>
        </w:rPr>
        <w:t xml:space="preserve">1. Установить на территории </w:t>
      </w:r>
      <w:r w:rsidR="007C586F" w:rsidRPr="007C586F">
        <w:rPr>
          <w:sz w:val="24"/>
        </w:rPr>
        <w:t xml:space="preserve">Хасанского городского поселения </w:t>
      </w:r>
      <w:r w:rsidRPr="007C586F">
        <w:rPr>
          <w:sz w:val="24"/>
        </w:rPr>
        <w:t>налог на имущество физических лиц и ввести его в действие с 01 января 2016 года.</w:t>
      </w:r>
    </w:p>
    <w:p w:rsidR="00CE7680" w:rsidRPr="007C586F" w:rsidRDefault="00CE7680" w:rsidP="009A4BF3">
      <w:pPr>
        <w:pStyle w:val="a3"/>
        <w:spacing w:line="240" w:lineRule="auto"/>
        <w:ind w:firstLine="709"/>
        <w:rPr>
          <w:sz w:val="24"/>
        </w:rPr>
      </w:pPr>
      <w:r w:rsidRPr="007C586F">
        <w:rPr>
          <w:sz w:val="24"/>
        </w:rPr>
        <w:t>2.   Установить,  что  налоговая  база  по налогу в отношении объектов налогообложения определяется исходя из их кадастровой стоимости.</w:t>
      </w:r>
    </w:p>
    <w:p w:rsidR="009A4BF3" w:rsidRPr="007C586F" w:rsidRDefault="00F05F74" w:rsidP="009A4BF3">
      <w:pPr>
        <w:pStyle w:val="a3"/>
        <w:spacing w:line="240" w:lineRule="auto"/>
        <w:ind w:firstLine="709"/>
        <w:rPr>
          <w:sz w:val="24"/>
        </w:rPr>
      </w:pPr>
      <w:r w:rsidRPr="007C586F">
        <w:rPr>
          <w:sz w:val="24"/>
        </w:rPr>
        <w:t xml:space="preserve">3.   </w:t>
      </w:r>
      <w:r w:rsidR="009A4BF3" w:rsidRPr="007C586F">
        <w:rPr>
          <w:sz w:val="24"/>
        </w:rPr>
        <w:t>В соответствии с главой 32 «Налог на имущество физических лиц» Налогового кодекса Российской Федерации настоящим решением определяются  налоговые ставки налога на имущество физических лиц.</w:t>
      </w:r>
    </w:p>
    <w:p w:rsidR="009A4BF3" w:rsidRPr="007C586F" w:rsidRDefault="009A4BF3" w:rsidP="009A4BF3">
      <w:pPr>
        <w:pStyle w:val="a3"/>
        <w:spacing w:line="240" w:lineRule="auto"/>
        <w:ind w:firstLine="709"/>
        <w:rPr>
          <w:sz w:val="24"/>
        </w:rPr>
      </w:pPr>
      <w:r w:rsidRPr="007C586F">
        <w:rPr>
          <w:sz w:val="24"/>
        </w:rPr>
        <w:t>Налоговые ставки устанавливаются в следующих размерах от кадастровой стоимости:</w:t>
      </w:r>
    </w:p>
    <w:p w:rsidR="009A4BF3" w:rsidRPr="007C586F" w:rsidRDefault="00CE7680" w:rsidP="009A4BF3">
      <w:pPr>
        <w:pStyle w:val="a3"/>
        <w:spacing w:line="240" w:lineRule="auto"/>
        <w:ind w:firstLine="709"/>
        <w:rPr>
          <w:sz w:val="24"/>
        </w:rPr>
      </w:pPr>
      <w:r w:rsidRPr="007C586F">
        <w:rPr>
          <w:sz w:val="24"/>
        </w:rPr>
        <w:t>3</w:t>
      </w:r>
      <w:r w:rsidR="009A4BF3" w:rsidRPr="007C586F">
        <w:rPr>
          <w:sz w:val="24"/>
        </w:rPr>
        <w:t xml:space="preserve">.1. Объектов налогообложения, кадастровая стоимость каждого из которых не превышает 300 млн. рублей: </w:t>
      </w:r>
    </w:p>
    <w:p w:rsidR="009A4BF3" w:rsidRPr="007C586F" w:rsidRDefault="00F05F74" w:rsidP="009A4BF3">
      <w:pPr>
        <w:pStyle w:val="a3"/>
        <w:spacing w:line="240" w:lineRule="auto"/>
        <w:ind w:firstLine="709"/>
        <w:rPr>
          <w:sz w:val="24"/>
        </w:rPr>
      </w:pPr>
      <w:r w:rsidRPr="007C586F">
        <w:rPr>
          <w:sz w:val="24"/>
        </w:rPr>
        <w:t>3</w:t>
      </w:r>
      <w:r w:rsidR="009A4BF3" w:rsidRPr="007C586F">
        <w:rPr>
          <w:sz w:val="24"/>
        </w:rPr>
        <w:t>.1.1. Жилые помещения –</w:t>
      </w:r>
      <w:r w:rsidR="00CE7680" w:rsidRPr="007C586F">
        <w:rPr>
          <w:sz w:val="24"/>
        </w:rPr>
        <w:t xml:space="preserve"> </w:t>
      </w:r>
      <w:r w:rsidR="00221E10">
        <w:rPr>
          <w:sz w:val="24"/>
        </w:rPr>
        <w:t>0,3</w:t>
      </w:r>
      <w:r w:rsidR="00CE7680" w:rsidRPr="007C586F">
        <w:rPr>
          <w:i/>
          <w:sz w:val="24"/>
        </w:rPr>
        <w:t xml:space="preserve"> </w:t>
      </w:r>
      <w:r w:rsidR="009A4BF3" w:rsidRPr="007C586F">
        <w:rPr>
          <w:sz w:val="24"/>
        </w:rPr>
        <w:t>процента;</w:t>
      </w:r>
    </w:p>
    <w:p w:rsidR="009A4BF3" w:rsidRPr="007C586F" w:rsidRDefault="00F05F74" w:rsidP="009A4BF3">
      <w:pPr>
        <w:pStyle w:val="a3"/>
        <w:spacing w:line="240" w:lineRule="auto"/>
        <w:ind w:firstLine="709"/>
        <w:rPr>
          <w:sz w:val="24"/>
        </w:rPr>
      </w:pPr>
      <w:r w:rsidRPr="007C586F">
        <w:rPr>
          <w:sz w:val="24"/>
        </w:rPr>
        <w:t>3</w:t>
      </w:r>
      <w:r w:rsidR="009A4BF3" w:rsidRPr="007C586F">
        <w:rPr>
          <w:sz w:val="24"/>
        </w:rPr>
        <w:t xml:space="preserve">.1.2. Жилые дома – </w:t>
      </w:r>
      <w:r w:rsidR="00CE7680" w:rsidRPr="007C586F">
        <w:rPr>
          <w:sz w:val="24"/>
        </w:rPr>
        <w:t xml:space="preserve"> </w:t>
      </w:r>
      <w:r w:rsidR="00221E10">
        <w:rPr>
          <w:sz w:val="24"/>
        </w:rPr>
        <w:t>0,3</w:t>
      </w:r>
      <w:r w:rsidR="009A4BF3" w:rsidRPr="007C586F">
        <w:rPr>
          <w:sz w:val="24"/>
        </w:rPr>
        <w:t xml:space="preserve"> процента;</w:t>
      </w:r>
    </w:p>
    <w:p w:rsidR="009A4BF3" w:rsidRPr="007C586F" w:rsidRDefault="00F05F74" w:rsidP="009A4BF3">
      <w:pPr>
        <w:widowControl w:val="0"/>
        <w:autoSpaceDE w:val="0"/>
        <w:autoSpaceDN w:val="0"/>
        <w:adjustRightInd w:val="0"/>
        <w:ind w:firstLine="709"/>
        <w:jc w:val="both"/>
      </w:pPr>
      <w:r w:rsidRPr="007C586F">
        <w:t>3</w:t>
      </w:r>
      <w:r w:rsidR="009A4BF3" w:rsidRPr="007C586F">
        <w:t>.1.3. Объекты незавершённого строительства в случае, если проектируемым назначением таких объектов является жилой дом –</w:t>
      </w:r>
      <w:r w:rsidR="00CE7680" w:rsidRPr="007C586F">
        <w:t xml:space="preserve"> </w:t>
      </w:r>
      <w:r w:rsidR="00221E10">
        <w:t>0,3</w:t>
      </w:r>
      <w:r w:rsidR="00CE7680" w:rsidRPr="007C586F">
        <w:t xml:space="preserve"> </w:t>
      </w:r>
      <w:r w:rsidR="009A4BF3" w:rsidRPr="007C586F">
        <w:t xml:space="preserve"> процента;</w:t>
      </w:r>
    </w:p>
    <w:p w:rsidR="009A4BF3" w:rsidRPr="007C586F" w:rsidRDefault="00F05F74" w:rsidP="009A4BF3">
      <w:pPr>
        <w:widowControl w:val="0"/>
        <w:autoSpaceDE w:val="0"/>
        <w:autoSpaceDN w:val="0"/>
        <w:adjustRightInd w:val="0"/>
        <w:ind w:firstLine="709"/>
        <w:jc w:val="both"/>
      </w:pPr>
      <w:r w:rsidRPr="007C586F">
        <w:t>3</w:t>
      </w:r>
      <w:r w:rsidR="009A4BF3" w:rsidRPr="007C586F">
        <w:t xml:space="preserve">.1.4. Единые недвижимые комплексы, в состав которых входит хотя бы одно жилое помещение (жилой дом) – </w:t>
      </w:r>
      <w:r w:rsidR="00CE7680" w:rsidRPr="007C586F">
        <w:t xml:space="preserve"> </w:t>
      </w:r>
      <w:r w:rsidR="00221E10">
        <w:t>0,3</w:t>
      </w:r>
      <w:r w:rsidR="00CE7680" w:rsidRPr="007C586F">
        <w:t xml:space="preserve"> </w:t>
      </w:r>
      <w:r w:rsidR="009A4BF3" w:rsidRPr="007C586F">
        <w:t xml:space="preserve"> процента;</w:t>
      </w:r>
    </w:p>
    <w:p w:rsidR="009A4BF3" w:rsidRPr="007C586F" w:rsidRDefault="00F05F74" w:rsidP="009A4BF3">
      <w:pPr>
        <w:widowControl w:val="0"/>
        <w:autoSpaceDE w:val="0"/>
        <w:autoSpaceDN w:val="0"/>
        <w:adjustRightInd w:val="0"/>
        <w:ind w:firstLine="709"/>
        <w:jc w:val="both"/>
      </w:pPr>
      <w:r w:rsidRPr="007C586F">
        <w:t>3</w:t>
      </w:r>
      <w:r w:rsidR="009A4BF3" w:rsidRPr="007C586F">
        <w:t>.1.5. Гаражи и машино - места –</w:t>
      </w:r>
      <w:r w:rsidR="00CE7680" w:rsidRPr="007C586F">
        <w:t xml:space="preserve"> </w:t>
      </w:r>
      <w:r w:rsidR="00221E10">
        <w:t>0,3</w:t>
      </w:r>
      <w:r w:rsidR="00CE7680" w:rsidRPr="007C586F">
        <w:t xml:space="preserve"> </w:t>
      </w:r>
      <w:r w:rsidR="009A4BF3" w:rsidRPr="007C586F">
        <w:t xml:space="preserve"> процента;</w:t>
      </w:r>
    </w:p>
    <w:p w:rsidR="009A4BF3" w:rsidRPr="007C586F" w:rsidRDefault="00F05F74" w:rsidP="009A4BF3">
      <w:pPr>
        <w:widowControl w:val="0"/>
        <w:autoSpaceDE w:val="0"/>
        <w:autoSpaceDN w:val="0"/>
        <w:adjustRightInd w:val="0"/>
        <w:ind w:firstLine="709"/>
        <w:jc w:val="both"/>
      </w:pPr>
      <w:r w:rsidRPr="007C586F">
        <w:t>3</w:t>
      </w:r>
      <w:r w:rsidR="009A4BF3" w:rsidRPr="007C586F">
        <w:t xml:space="preserve">.1.6.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</w:t>
      </w:r>
      <w:r w:rsidR="00221E10">
        <w:t>0,3</w:t>
      </w:r>
      <w:r w:rsidR="00CE7680" w:rsidRPr="007C586F">
        <w:t xml:space="preserve"> </w:t>
      </w:r>
      <w:r w:rsidR="009A4BF3" w:rsidRPr="007C586F">
        <w:t xml:space="preserve"> процента;</w:t>
      </w:r>
    </w:p>
    <w:p w:rsidR="009A4BF3" w:rsidRPr="007C586F" w:rsidRDefault="00F05F74" w:rsidP="009A4BF3">
      <w:pPr>
        <w:widowControl w:val="0"/>
        <w:autoSpaceDE w:val="0"/>
        <w:autoSpaceDN w:val="0"/>
        <w:adjustRightInd w:val="0"/>
        <w:ind w:firstLine="709"/>
        <w:jc w:val="both"/>
      </w:pPr>
      <w:r w:rsidRPr="007C586F">
        <w:t>3</w:t>
      </w:r>
      <w:r w:rsidR="009A4BF3" w:rsidRPr="007C586F">
        <w:t xml:space="preserve">.2. Объектов налогообложения, включенных в перечень, определяемый </w:t>
      </w:r>
      <w:r w:rsidR="009A4BF3" w:rsidRPr="007C586F">
        <w:br/>
        <w:t>в соответствии с пунктом 7 статьи 378</w:t>
      </w:r>
      <w:r w:rsidR="009A4BF3" w:rsidRPr="007C586F">
        <w:rPr>
          <w:vertAlign w:val="superscript"/>
        </w:rPr>
        <w:t>2</w:t>
      </w:r>
      <w:r w:rsidR="009A4BF3" w:rsidRPr="007C586F"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9A4BF3" w:rsidRPr="007C586F">
        <w:rPr>
          <w:vertAlign w:val="superscript"/>
        </w:rPr>
        <w:t>2</w:t>
      </w:r>
      <w:r w:rsidR="009A4BF3" w:rsidRPr="007C586F">
        <w:t xml:space="preserve"> Налогового кодекса Российской Федерации - в 2</w:t>
      </w:r>
      <w:r w:rsidR="00B62FB9">
        <w:t xml:space="preserve">016 году - </w:t>
      </w:r>
      <w:r w:rsidR="001773C6" w:rsidRPr="007C586F">
        <w:t>1,5</w:t>
      </w:r>
      <w:r w:rsidR="00B62FB9">
        <w:t xml:space="preserve"> </w:t>
      </w:r>
      <w:r w:rsidR="009A4BF3" w:rsidRPr="007C586F">
        <w:t>процента</w:t>
      </w:r>
      <w:r w:rsidRPr="007C586F">
        <w:t xml:space="preserve">, в 2017 году и последующие годы </w:t>
      </w:r>
      <w:r w:rsidR="00221E10">
        <w:t>–</w:t>
      </w:r>
      <w:r w:rsidRPr="007C586F">
        <w:t xml:space="preserve"> </w:t>
      </w:r>
      <w:r w:rsidR="00221E10">
        <w:t>2,0</w:t>
      </w:r>
      <w:r w:rsidRPr="007C586F">
        <w:t xml:space="preserve">  процента;</w:t>
      </w:r>
    </w:p>
    <w:p w:rsidR="009A4BF3" w:rsidRPr="007C586F" w:rsidRDefault="00F05F74" w:rsidP="009A4BF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C586F">
        <w:rPr>
          <w:bCs/>
        </w:rPr>
        <w:t>3</w:t>
      </w:r>
      <w:r w:rsidR="009A4BF3" w:rsidRPr="007C586F">
        <w:rPr>
          <w:bCs/>
        </w:rPr>
        <w:t xml:space="preserve">.3. Объектов налогообложения, кадастровая стоимость каждого из которых превышает 300 млн. рублей </w:t>
      </w:r>
      <w:r w:rsidR="009A4BF3" w:rsidRPr="007C586F">
        <w:t>–</w:t>
      </w:r>
      <w:r w:rsidR="009A4BF3" w:rsidRPr="007C586F">
        <w:rPr>
          <w:bCs/>
        </w:rPr>
        <w:t xml:space="preserve"> </w:t>
      </w:r>
      <w:r w:rsidR="00221E10" w:rsidRPr="00221E10">
        <w:t>2,0</w:t>
      </w:r>
      <w:r w:rsidRPr="007C586F">
        <w:t xml:space="preserve"> </w:t>
      </w:r>
      <w:r w:rsidR="009A4BF3" w:rsidRPr="007C586F">
        <w:t xml:space="preserve"> процента</w:t>
      </w:r>
      <w:r w:rsidR="009A4BF3" w:rsidRPr="007C586F">
        <w:rPr>
          <w:bCs/>
        </w:rPr>
        <w:t>;</w:t>
      </w:r>
    </w:p>
    <w:p w:rsidR="009A4BF3" w:rsidRPr="007C586F" w:rsidRDefault="00F05F74" w:rsidP="009A4BF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C586F">
        <w:rPr>
          <w:bCs/>
        </w:rPr>
        <w:t>3</w:t>
      </w:r>
      <w:r w:rsidR="009A4BF3" w:rsidRPr="007C586F">
        <w:rPr>
          <w:bCs/>
        </w:rPr>
        <w:t xml:space="preserve">.4. Прочих объектов налогообложения </w:t>
      </w:r>
      <w:r w:rsidR="009A4BF3" w:rsidRPr="007C586F">
        <w:t>–</w:t>
      </w:r>
      <w:r w:rsidRPr="007C586F">
        <w:t xml:space="preserve"> </w:t>
      </w:r>
      <w:r w:rsidR="00221E10">
        <w:t xml:space="preserve">0,5 </w:t>
      </w:r>
      <w:r w:rsidR="009A4BF3" w:rsidRPr="007C586F">
        <w:t>процента</w:t>
      </w:r>
      <w:r w:rsidR="009A4BF3" w:rsidRPr="007C586F">
        <w:rPr>
          <w:bCs/>
        </w:rPr>
        <w:t>.</w:t>
      </w:r>
    </w:p>
    <w:p w:rsidR="00A74102" w:rsidRPr="007C586F" w:rsidRDefault="00F05F74" w:rsidP="009A4BF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C586F">
        <w:rPr>
          <w:bCs/>
          <w:color w:val="000000"/>
        </w:rPr>
        <w:t>4</w:t>
      </w:r>
      <w:r w:rsidR="00A74102" w:rsidRPr="007C586F">
        <w:rPr>
          <w:bCs/>
          <w:color w:val="000000"/>
        </w:rPr>
        <w:t>.Установить налоговые льготы</w:t>
      </w:r>
      <w:r w:rsidR="00184895">
        <w:rPr>
          <w:bCs/>
          <w:color w:val="000000"/>
        </w:rPr>
        <w:t xml:space="preserve"> согласно приложению №1</w:t>
      </w:r>
      <w:r w:rsidR="00A74102" w:rsidRPr="007C586F">
        <w:rPr>
          <w:bCs/>
          <w:color w:val="000000"/>
        </w:rPr>
        <w:t>:</w:t>
      </w:r>
    </w:p>
    <w:p w:rsidR="005F74FF" w:rsidRPr="007C586F" w:rsidRDefault="00F05F74" w:rsidP="009A4BF3">
      <w:pPr>
        <w:pStyle w:val="a3"/>
        <w:spacing w:line="240" w:lineRule="auto"/>
        <w:ind w:firstLine="709"/>
        <w:rPr>
          <w:color w:val="000000"/>
          <w:sz w:val="24"/>
        </w:rPr>
      </w:pPr>
      <w:r w:rsidRPr="007C586F">
        <w:rPr>
          <w:color w:val="000000"/>
          <w:sz w:val="24"/>
        </w:rPr>
        <w:lastRenderedPageBreak/>
        <w:t>4</w:t>
      </w:r>
      <w:r w:rsidR="005F74FF" w:rsidRPr="007C586F">
        <w:rPr>
          <w:color w:val="000000"/>
          <w:sz w:val="24"/>
        </w:rPr>
        <w:t>.</w:t>
      </w:r>
      <w:r w:rsidR="00B62FB9">
        <w:rPr>
          <w:color w:val="000000"/>
          <w:sz w:val="24"/>
        </w:rPr>
        <w:t>1</w:t>
      </w:r>
      <w:r w:rsidR="005F74FF" w:rsidRPr="007C586F">
        <w:rPr>
          <w:color w:val="000000"/>
          <w:sz w:val="24"/>
        </w:rPr>
        <w:t xml:space="preserve">. </w:t>
      </w:r>
      <w:r w:rsidR="00146655" w:rsidRPr="007C586F">
        <w:rPr>
          <w:color w:val="000000"/>
          <w:sz w:val="24"/>
        </w:rPr>
        <w:t>Налоговая льгота предоставляется в отношении одного объекта налогообложения по выбору налогоплательщика. Лицо, имеющее право на налоговую льготу, предоставляет заявление о предоставлении льготы и документы, подтверждающие  право налогоплательщика на налоговую льготу в налоговый орган по месту жите</w:t>
      </w:r>
      <w:r w:rsidR="00776240" w:rsidRPr="007C586F">
        <w:rPr>
          <w:color w:val="000000"/>
          <w:sz w:val="24"/>
        </w:rPr>
        <w:t>льства в срок до 01 ноября года, я</w:t>
      </w:r>
      <w:r w:rsidR="00146655" w:rsidRPr="007C586F">
        <w:rPr>
          <w:color w:val="000000"/>
          <w:sz w:val="24"/>
        </w:rPr>
        <w:t>вляющегося налоговым периодом, начиная с которого в отношении</w:t>
      </w:r>
      <w:r w:rsidR="0000705E" w:rsidRPr="007C586F">
        <w:rPr>
          <w:color w:val="000000"/>
          <w:sz w:val="24"/>
        </w:rPr>
        <w:t xml:space="preserve"> указанных объектов применяется налоговая льгота.</w:t>
      </w:r>
    </w:p>
    <w:p w:rsidR="00AE5B2E" w:rsidRPr="007C586F" w:rsidRDefault="00F05F74" w:rsidP="009A4BF3">
      <w:pPr>
        <w:pStyle w:val="a3"/>
        <w:spacing w:line="240" w:lineRule="auto"/>
        <w:ind w:firstLine="709"/>
        <w:rPr>
          <w:color w:val="000080"/>
          <w:sz w:val="24"/>
        </w:rPr>
      </w:pPr>
      <w:r w:rsidRPr="007C586F">
        <w:rPr>
          <w:color w:val="000000"/>
          <w:sz w:val="24"/>
        </w:rPr>
        <w:t>5</w:t>
      </w:r>
      <w:r w:rsidR="00B62FB9">
        <w:rPr>
          <w:color w:val="000000"/>
          <w:sz w:val="24"/>
        </w:rPr>
        <w:t>. Признать утратившим силу</w:t>
      </w:r>
      <w:r w:rsidR="00AE5B2E" w:rsidRPr="007C586F">
        <w:rPr>
          <w:color w:val="000000"/>
          <w:sz w:val="24"/>
        </w:rPr>
        <w:t xml:space="preserve"> </w:t>
      </w:r>
      <w:r w:rsidR="00221E10">
        <w:rPr>
          <w:color w:val="000000"/>
          <w:sz w:val="24"/>
        </w:rPr>
        <w:t>Решение муниципального комитета Хасанского городского поселения Хасанского муниципального района Приморского края «Об утверждении Положения «О налоге на имущество физических лиц»» № 98 от 20.11.2014г.</w:t>
      </w:r>
    </w:p>
    <w:p w:rsidR="009A4BF3" w:rsidRPr="007C586F" w:rsidRDefault="00F05F74" w:rsidP="009A4BF3">
      <w:pPr>
        <w:pStyle w:val="a3"/>
        <w:spacing w:line="240" w:lineRule="auto"/>
        <w:ind w:firstLine="709"/>
        <w:rPr>
          <w:sz w:val="24"/>
        </w:rPr>
      </w:pPr>
      <w:r w:rsidRPr="007C586F">
        <w:rPr>
          <w:sz w:val="24"/>
        </w:rPr>
        <w:t>6</w:t>
      </w:r>
      <w:r w:rsidR="009A4BF3" w:rsidRPr="007C586F">
        <w:rPr>
          <w:sz w:val="24"/>
        </w:rPr>
        <w:t>. Настоящее решение вступает в силу</w:t>
      </w:r>
      <w:r w:rsidR="00184895">
        <w:rPr>
          <w:sz w:val="24"/>
        </w:rPr>
        <w:t xml:space="preserve"> с </w:t>
      </w:r>
      <w:r w:rsidRPr="007C586F">
        <w:rPr>
          <w:sz w:val="24"/>
        </w:rPr>
        <w:t>1 января 2016 года</w:t>
      </w:r>
      <w:r w:rsidR="009A4BF3" w:rsidRPr="007C586F">
        <w:rPr>
          <w:sz w:val="24"/>
        </w:rPr>
        <w:t>.</w:t>
      </w:r>
    </w:p>
    <w:p w:rsidR="009A4BF3" w:rsidRPr="007C586F" w:rsidRDefault="00F05F74" w:rsidP="009A4BF3">
      <w:pPr>
        <w:ind w:firstLine="709"/>
        <w:jc w:val="both"/>
      </w:pPr>
      <w:r w:rsidRPr="007C586F">
        <w:t>7</w:t>
      </w:r>
      <w:r w:rsidR="009A4BF3" w:rsidRPr="007C586F">
        <w:t xml:space="preserve">. Опубликовать настоящее решение в </w:t>
      </w:r>
      <w:r w:rsidR="00221E10">
        <w:t>средствах массовой информации</w:t>
      </w:r>
      <w:r w:rsidR="009A4BF3" w:rsidRPr="007C586F">
        <w:t>.</w:t>
      </w:r>
    </w:p>
    <w:p w:rsidR="009A4BF3" w:rsidRPr="00221E10" w:rsidRDefault="00B62FB9" w:rsidP="009A4BF3">
      <w:pPr>
        <w:pStyle w:val="a3"/>
        <w:spacing w:line="240" w:lineRule="auto"/>
        <w:ind w:firstLine="709"/>
        <w:rPr>
          <w:color w:val="000000" w:themeColor="text1"/>
          <w:sz w:val="24"/>
        </w:rPr>
      </w:pPr>
      <w:r>
        <w:rPr>
          <w:color w:val="000080"/>
          <w:sz w:val="24"/>
        </w:rPr>
        <w:t>8</w:t>
      </w:r>
      <w:r w:rsidR="00A74102" w:rsidRPr="007C586F">
        <w:rPr>
          <w:color w:val="000080"/>
          <w:sz w:val="24"/>
        </w:rPr>
        <w:t>.</w:t>
      </w:r>
      <w:r w:rsidR="00F05F74" w:rsidRPr="007C586F">
        <w:rPr>
          <w:color w:val="000080"/>
          <w:sz w:val="24"/>
        </w:rPr>
        <w:t xml:space="preserve"> </w:t>
      </w:r>
      <w:r w:rsidR="00A74102" w:rsidRPr="007C586F">
        <w:rPr>
          <w:color w:val="000000"/>
          <w:sz w:val="24"/>
        </w:rPr>
        <w:t>Контроль</w:t>
      </w:r>
      <w:r>
        <w:rPr>
          <w:color w:val="000000"/>
          <w:sz w:val="24"/>
        </w:rPr>
        <w:t xml:space="preserve"> </w:t>
      </w:r>
      <w:r w:rsidR="00A74102" w:rsidRPr="007C586F">
        <w:rPr>
          <w:color w:val="000000"/>
          <w:sz w:val="24"/>
        </w:rPr>
        <w:t>за исполнением настоящего решения возложить на</w:t>
      </w:r>
      <w:r w:rsidR="00A74102" w:rsidRPr="007C586F">
        <w:rPr>
          <w:color w:val="000080"/>
          <w:sz w:val="24"/>
        </w:rPr>
        <w:t xml:space="preserve"> </w:t>
      </w:r>
      <w:r w:rsidR="00221E10" w:rsidRPr="00221E10">
        <w:rPr>
          <w:color w:val="000000" w:themeColor="text1"/>
          <w:sz w:val="24"/>
        </w:rPr>
        <w:t>главного бухгалтера администрации Хасанского городского поселения</w:t>
      </w:r>
      <w:r w:rsidR="00A74102" w:rsidRPr="00221E10">
        <w:rPr>
          <w:color w:val="000000" w:themeColor="text1"/>
          <w:sz w:val="24"/>
        </w:rPr>
        <w:t>.</w:t>
      </w:r>
    </w:p>
    <w:p w:rsidR="009A4BF3" w:rsidRDefault="009A4BF3" w:rsidP="009A4BF3">
      <w:pPr>
        <w:pStyle w:val="a3"/>
        <w:spacing w:line="240" w:lineRule="auto"/>
        <w:ind w:firstLine="709"/>
        <w:rPr>
          <w:sz w:val="24"/>
        </w:rPr>
      </w:pPr>
    </w:p>
    <w:p w:rsidR="007C586F" w:rsidRPr="007C586F" w:rsidRDefault="007C586F" w:rsidP="009A4BF3">
      <w:pPr>
        <w:pStyle w:val="a3"/>
        <w:spacing w:line="240" w:lineRule="auto"/>
        <w:ind w:firstLine="709"/>
        <w:rPr>
          <w:sz w:val="24"/>
        </w:rPr>
      </w:pPr>
    </w:p>
    <w:p w:rsidR="007C586F" w:rsidRPr="007C586F" w:rsidRDefault="007C586F" w:rsidP="007C586F">
      <w:pPr>
        <w:pStyle w:val="ConsPlusTitle"/>
        <w:widowControl/>
        <w:tabs>
          <w:tab w:val="left" w:pos="80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C586F">
        <w:rPr>
          <w:rFonts w:ascii="Times New Roman" w:hAnsi="Times New Roman" w:cs="Times New Roman"/>
          <w:b w:val="0"/>
          <w:sz w:val="24"/>
          <w:szCs w:val="24"/>
        </w:rPr>
        <w:t>Председатель муниципального комитета</w:t>
      </w:r>
    </w:p>
    <w:p w:rsidR="009A4BF3" w:rsidRPr="007C586F" w:rsidRDefault="007C586F" w:rsidP="007C586F">
      <w:pPr>
        <w:pStyle w:val="a3"/>
        <w:spacing w:line="240" w:lineRule="auto"/>
        <w:ind w:firstLine="0"/>
        <w:rPr>
          <w:sz w:val="24"/>
        </w:rPr>
      </w:pPr>
      <w:r w:rsidRPr="007C586F">
        <w:rPr>
          <w:sz w:val="24"/>
        </w:rPr>
        <w:t xml:space="preserve">Хасанского городского поселения                                                                              </w:t>
      </w:r>
      <w:r>
        <w:rPr>
          <w:sz w:val="24"/>
        </w:rPr>
        <w:t>Ю.Э. Епифанцева</w:t>
      </w:r>
    </w:p>
    <w:p w:rsidR="00805FA4" w:rsidRPr="007C586F" w:rsidRDefault="00805FA4" w:rsidP="009A4BF3">
      <w:pPr>
        <w:pStyle w:val="a3"/>
        <w:spacing w:line="240" w:lineRule="auto"/>
        <w:ind w:firstLine="0"/>
        <w:rPr>
          <w:sz w:val="24"/>
        </w:rPr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776240" w:rsidRDefault="00776240" w:rsidP="009A4BF3">
      <w:pPr>
        <w:pStyle w:val="a3"/>
        <w:spacing w:line="240" w:lineRule="auto"/>
        <w:ind w:firstLine="0"/>
      </w:pPr>
    </w:p>
    <w:p w:rsidR="00B62FB9" w:rsidRDefault="00B62FB9">
      <w:pPr>
        <w:rPr>
          <w:sz w:val="28"/>
        </w:rPr>
      </w:pPr>
      <w:r>
        <w:br w:type="page"/>
      </w:r>
    </w:p>
    <w:p w:rsidR="00B368A9" w:rsidRPr="00B368A9" w:rsidRDefault="00805FA4" w:rsidP="00B368A9">
      <w:pPr>
        <w:pStyle w:val="a3"/>
        <w:spacing w:line="240" w:lineRule="auto"/>
        <w:ind w:firstLine="0"/>
        <w:jc w:val="right"/>
        <w:rPr>
          <w:sz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F1F" w:rsidRPr="00B62FB9">
        <w:rPr>
          <w:sz w:val="24"/>
        </w:rPr>
        <w:t xml:space="preserve">                 </w:t>
      </w:r>
      <w:r w:rsidRPr="00B368A9">
        <w:rPr>
          <w:sz w:val="24"/>
        </w:rPr>
        <w:t xml:space="preserve">Приложение </w:t>
      </w:r>
      <w:r w:rsidR="00B62FB9" w:rsidRPr="00B368A9">
        <w:rPr>
          <w:sz w:val="24"/>
        </w:rPr>
        <w:t>1</w:t>
      </w:r>
    </w:p>
    <w:p w:rsidR="00B368A9" w:rsidRPr="00B368A9" w:rsidRDefault="00B368A9" w:rsidP="00B368A9">
      <w:pPr>
        <w:pStyle w:val="a3"/>
        <w:spacing w:line="240" w:lineRule="auto"/>
        <w:ind w:firstLine="0"/>
        <w:jc w:val="right"/>
        <w:rPr>
          <w:sz w:val="24"/>
        </w:rPr>
      </w:pPr>
      <w:r w:rsidRPr="00B368A9">
        <w:rPr>
          <w:sz w:val="24"/>
        </w:rPr>
        <w:t>к Решению муниципального комитета</w:t>
      </w:r>
    </w:p>
    <w:p w:rsidR="00B368A9" w:rsidRPr="00B368A9" w:rsidRDefault="00B368A9" w:rsidP="00B368A9">
      <w:pPr>
        <w:pStyle w:val="a3"/>
        <w:spacing w:line="240" w:lineRule="auto"/>
        <w:ind w:firstLine="0"/>
        <w:jc w:val="right"/>
        <w:rPr>
          <w:sz w:val="24"/>
        </w:rPr>
      </w:pPr>
      <w:r w:rsidRPr="00B368A9">
        <w:rPr>
          <w:sz w:val="24"/>
        </w:rPr>
        <w:t>Хасанского городского поселения</w:t>
      </w:r>
    </w:p>
    <w:p w:rsidR="00B62FB9" w:rsidRPr="00B368A9" w:rsidRDefault="00B368A9" w:rsidP="00B368A9">
      <w:pPr>
        <w:pStyle w:val="a3"/>
        <w:spacing w:line="240" w:lineRule="auto"/>
        <w:ind w:firstLine="0"/>
        <w:jc w:val="right"/>
        <w:rPr>
          <w:sz w:val="24"/>
        </w:rPr>
      </w:pPr>
      <w:r w:rsidRPr="00B368A9">
        <w:rPr>
          <w:sz w:val="24"/>
        </w:rPr>
        <w:t xml:space="preserve">от </w:t>
      </w:r>
      <w:r w:rsidR="00FD4D6D">
        <w:rPr>
          <w:sz w:val="24"/>
        </w:rPr>
        <w:t>16</w:t>
      </w:r>
      <w:r w:rsidRPr="00B368A9">
        <w:rPr>
          <w:sz w:val="24"/>
        </w:rPr>
        <w:t>.</w:t>
      </w:r>
      <w:r w:rsidR="00FD4D6D">
        <w:rPr>
          <w:sz w:val="24"/>
        </w:rPr>
        <w:t>12</w:t>
      </w:r>
      <w:r w:rsidRPr="00B368A9">
        <w:rPr>
          <w:sz w:val="24"/>
        </w:rPr>
        <w:t>.2015г. №</w:t>
      </w:r>
      <w:r w:rsidR="00FD4D6D">
        <w:rPr>
          <w:sz w:val="24"/>
        </w:rPr>
        <w:t xml:space="preserve"> 9</w:t>
      </w:r>
      <w:r w:rsidRPr="00B368A9">
        <w:rPr>
          <w:sz w:val="24"/>
        </w:rPr>
        <w:t xml:space="preserve"> </w:t>
      </w:r>
      <w:r w:rsidRPr="00B368A9">
        <w:rPr>
          <w:sz w:val="24"/>
          <w:u w:val="single"/>
        </w:rPr>
        <w:t xml:space="preserve"> </w:t>
      </w:r>
      <w:r w:rsidRPr="00B368A9">
        <w:rPr>
          <w:sz w:val="24"/>
        </w:rPr>
        <w:t xml:space="preserve"> </w:t>
      </w:r>
    </w:p>
    <w:p w:rsidR="00B62FB9" w:rsidRDefault="00B62FB9" w:rsidP="00B62FB9">
      <w:pPr>
        <w:pStyle w:val="a3"/>
        <w:spacing w:line="240" w:lineRule="auto"/>
        <w:ind w:firstLine="0"/>
        <w:rPr>
          <w:sz w:val="24"/>
        </w:rPr>
      </w:pPr>
    </w:p>
    <w:p w:rsidR="00805FA4" w:rsidRPr="00B62FB9" w:rsidRDefault="00805FA4" w:rsidP="00B62FB9">
      <w:pPr>
        <w:pStyle w:val="a3"/>
        <w:spacing w:line="240" w:lineRule="auto"/>
        <w:ind w:firstLine="0"/>
        <w:jc w:val="center"/>
        <w:rPr>
          <w:color w:val="000000"/>
          <w:sz w:val="24"/>
        </w:rPr>
      </w:pPr>
      <w:r w:rsidRPr="00B62FB9">
        <w:rPr>
          <w:color w:val="000000"/>
          <w:sz w:val="24"/>
        </w:rPr>
        <w:t>Федеральные льготы по налогу на имущество физических лиц</w:t>
      </w:r>
    </w:p>
    <w:tbl>
      <w:tblPr>
        <w:tblW w:w="10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000"/>
      </w:tblPr>
      <w:tblGrid>
        <w:gridCol w:w="3428"/>
        <w:gridCol w:w="5386"/>
        <w:gridCol w:w="1663"/>
      </w:tblGrid>
      <w:tr w:rsidR="00805FA4" w:rsidTr="00B62FB9">
        <w:trPr>
          <w:trHeight w:val="57"/>
          <w:tblHeader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  <w:jc w:val="center"/>
            </w:pPr>
            <w:r>
              <w:t>Категории льготников</w:t>
            </w:r>
            <w:hyperlink r:id="rId7" w:anchor="/document/117/18078/r9/" w:history="1">
              <w:r>
                <w:rPr>
                  <w:rStyle w:val="af"/>
                </w:rPr>
                <w:t>*</w:t>
              </w:r>
            </w:hyperlink>
            <w: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  <w:jc w:val="center"/>
            </w:pPr>
            <w:r>
              <w:t>Комментарии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  <w:jc w:val="center"/>
            </w:pPr>
            <w:r>
              <w:t>Основание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– Герои Советского Союза;</w:t>
            </w:r>
            <w:r>
              <w:br/>
              <w:t>– Герои Российской Федерации;</w:t>
            </w:r>
            <w:r>
              <w:br/>
              <w:t>– лица, награжденные орденами Славы всех трех степеней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Для получения льготы представьте книжку Героя Советского Союза или Российской Федерации, орденскую книжку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t>Подп. 1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Инвалиды I и II групп</w:t>
            </w:r>
            <w:r>
              <w:br/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Для получения льготы представьте справку об инвалидности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t>Подп. 2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Инвалиды с детства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Для получения льготы представьте справку об инвалидности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t>Подп. 3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– участники гражданской войны;</w:t>
            </w:r>
            <w:r>
              <w:br/>
              <w:t>– участники Великой Отечественной войны;</w:t>
            </w:r>
            <w:r>
              <w:br/>
              <w:t>– участники других боевых операций по защите СССР;</w:t>
            </w:r>
            <w:r>
              <w:br/>
              <w:t>– ветераны боевых действий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Участнику гражданской, Великой Отечественной войны и ветерану боевых действий льгота предоставляется без каких-либо ограничений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Участнику других боевых действий по защите СССР льгота предоставляется только при условии, что он был:</w:t>
            </w:r>
            <w:r>
              <w:br/>
              <w:t>– военнослужащим, который проходил службу в воинской части, штабе или учреждении, входившем в состав действующей армии;</w:t>
            </w:r>
            <w:r>
              <w:br/>
              <w:t>– партизаном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Для получения льготы представьте удостоверение участника Великой Отечественной войны;</w:t>
            </w:r>
            <w:r>
              <w:br/>
              <w:t>удостоверение ветерана боевых действий;</w:t>
            </w:r>
            <w:r>
              <w:br/>
              <w:t>иные документы о праве на льготу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t>Подп. 4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– лица вольнонаемного состава Советской Армии, Военно-Морского Флота;</w:t>
            </w:r>
            <w:r>
              <w:br/>
              <w:t>– сотруднки органов внутренних дел и государственной безопасности в период Великой Отечественной войны;</w:t>
            </w:r>
            <w:r>
              <w:br/>
              <w:t xml:space="preserve">– лица, находившиеся в период Великой Отечественной войны в городах, участие в обороне которых засчитывается в </w:t>
            </w:r>
            <w:r>
              <w:lastRenderedPageBreak/>
              <w:t>выслугу лет для назначения пенсии на льготных условиях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lastRenderedPageBreak/>
              <w:t>Льгота предоставляется лицам вольнонаемного состава армии и сотрудникам указанных ведомств, если они занимали штатные должности в воинских частях, штабах и учреждениях, которые входили в состав действующей армии в период Великой Отечественной войны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Для получения льготы представьте удостоверение участника Великой Отечественной войны или удостоверение о праве на льготу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t>Подп. 5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lastRenderedPageBreak/>
              <w:t>Граждане (в т. ч. дети граждан, не достигшие возраста 18 лет), подвергшиеся воздействию радиации вследствие:</w:t>
            </w:r>
            <w:r>
              <w:br/>
              <w:t>– аварии на Чернобыльской АЭС;</w:t>
            </w:r>
            <w:r>
              <w:br/>
              <w:t>– аварии в 1957 году на производственном объединении «Маяк» и сбросов радиоактивных отходов в реку Теча;</w:t>
            </w:r>
            <w:r>
              <w:br/>
              <w:t>– ядерных испытаний на Семипалатинском полигоне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Льгота предоставляется</w:t>
            </w:r>
            <w:hyperlink r:id="rId8" w:anchor="/document/117/18078/r9/" w:history="1">
              <w:r>
                <w:rPr>
                  <w:rStyle w:val="af"/>
                </w:rPr>
                <w:t>*</w:t>
              </w:r>
            </w:hyperlink>
            <w:r>
              <w:t xml:space="preserve"> гражданам (в т. ч. их детям, не достигшим возраста 18 лет), подвергшимся воздействию радиации вследствие катастрофы на Чернобыльской АЭС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В частности, льгота предоставляется следующим категориям граждан при подаче ими соответствующих документов:</w:t>
            </w:r>
            <w:r>
              <w:br/>
              <w:t>– гражданам, получившим или перенесшим лучевую болезнь и другие заболевания, вследствие чернобыльской катастрофы или с работами по ликвидации последствий катастрофы на Чернобыльской АЭС, и другим инвалидам на основании специального удостоверения инвалида и удостоверения участника ликвидации последствий катастрофы на Чернобыльской АЭС (</w:t>
            </w:r>
            <w:r w:rsidRPr="009F1100">
              <w:t xml:space="preserve">ч. 4 ст. 15 Закона от 15 мая </w:t>
            </w:r>
            <w:smartTag w:uri="urn:schemas-microsoft-com:office:smarttags" w:element="metricconverter">
              <w:smartTagPr>
                <w:attr w:name="ProductID" w:val="1991 г"/>
              </w:smartTagPr>
              <w:r w:rsidRPr="009F1100">
                <w:t>1991 г</w:t>
              </w:r>
            </w:smartTag>
            <w:r w:rsidRPr="009F1100">
              <w:t>. № 1244-1</w:t>
            </w:r>
            <w:r>
              <w:t>);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– гражданам, эвакуированным (выехавшим добровольно) в 1986 году из зоны отчуждения или переселенным (выехавшим добровольно) из зоны отселения в 1986 году и в последующие годы, а также гражданам, выехавшим добровольно на новое местожительство из зоны проживания с правом на отселение в 1986 году и в последующие годы на основании специального удостоверения, в котором указываются сроки пребывания граждан в зонах радиоактивного загрязнения (</w:t>
            </w:r>
            <w:r w:rsidRPr="009F1100">
              <w:t xml:space="preserve">ч. 11 ст. 24 Закона от 15 мая </w:t>
            </w:r>
            <w:smartTag w:uri="urn:schemas-microsoft-com:office:smarttags" w:element="metricconverter">
              <w:smartTagPr>
                <w:attr w:name="ProductID" w:val="1991 г"/>
              </w:smartTagPr>
              <w:r w:rsidRPr="009F1100">
                <w:t>1991 г</w:t>
              </w:r>
            </w:smartTag>
            <w:r w:rsidRPr="009F1100">
              <w:t>. № 1244-1</w:t>
            </w:r>
            <w:r>
              <w:t>);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– гражданам, постоянно проживающим (работающим, проходившим военную службу) на территории зоны отчуждения, зоны отселения или зоны проживания с правом на отселение на основании специального удостоверения, в котором указываются сроки пребывания граждан в зонах радиоактивного загрязнения (</w:t>
            </w:r>
            <w:r w:rsidRPr="009F1100">
              <w:t xml:space="preserve">ч. 11 ст. 24 Закона от 15 мая </w:t>
            </w:r>
            <w:smartTag w:uri="urn:schemas-microsoft-com:office:smarttags" w:element="metricconverter">
              <w:smartTagPr>
                <w:attr w:name="ProductID" w:val="1991 г"/>
              </w:smartTagPr>
              <w:r w:rsidRPr="009F1100">
                <w:t>1991 г</w:t>
              </w:r>
            </w:smartTag>
            <w:r w:rsidRPr="009F1100">
              <w:t>. № 1244-1</w:t>
            </w:r>
            <w:r>
              <w:t xml:space="preserve">). Этот документ подтверждает право на получение мер социальной поддержки и льгот по налогу на имущество только в период постоянного проживания (работы, прохождения военной службы) граждан в соответствующей зоне. В случае их выезда из зон радиоактивного загрязнения (при условии невозможности их отнесения к иным категориям, установленным </w:t>
            </w:r>
            <w:r w:rsidRPr="009F1100">
              <w:t>частью 1</w:t>
            </w:r>
            <w:r>
              <w:t xml:space="preserve"> статьи 13 Закона от 15 мая </w:t>
            </w:r>
            <w:smartTag w:uri="urn:schemas-microsoft-com:office:smarttags" w:element="metricconverter">
              <w:smartTagPr>
                <w:attr w:name="ProductID" w:val="1991 г"/>
              </w:smartTagPr>
              <w:r>
                <w:t>1991 г</w:t>
              </w:r>
            </w:smartTag>
            <w:r>
              <w:t xml:space="preserve">. № 1244-1) эти граждане утрачивают право на получение мер социальной поддержки и, </w:t>
            </w:r>
            <w:r>
              <w:lastRenderedPageBreak/>
              <w:t xml:space="preserve">следовательно, на освобождение от уплаты налога на имущество физических лиц. Это следует из подпунктов </w:t>
            </w:r>
            <w:r w:rsidR="009F1100">
              <w:t>7</w:t>
            </w:r>
            <w:r>
              <w:t xml:space="preserve">, </w:t>
            </w:r>
            <w:r w:rsidRPr="009F1100">
              <w:t>9</w:t>
            </w:r>
            <w:r>
              <w:t xml:space="preserve">, </w:t>
            </w:r>
            <w:r w:rsidRPr="009F1100">
              <w:t>12</w:t>
            </w:r>
            <w:r>
              <w:t xml:space="preserve"> части 1 статьи 13 Закона от 15 мая </w:t>
            </w:r>
            <w:smartTag w:uri="urn:schemas-microsoft-com:office:smarttags" w:element="metricconverter">
              <w:smartTagPr>
                <w:attr w:name="ProductID" w:val="1991 г"/>
              </w:smartTagPr>
              <w:r>
                <w:t>1991 г</w:t>
              </w:r>
            </w:smartTag>
            <w:r>
              <w:t>. № 1244-1;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– гражданам, постоянно проживающим (работающим) на территории зоны проживания с льготным социально-экономическим статусом на основании документов, подтверждающих факт постоянного проживания (работы) на территории этой зоны (например, паспорт гражданина РФ, содержащий запись о регистрации по местожительству, трудовая книжка и трудовой договор, содержащие сведения о месте работы). При этом в случае выезда граждан из зоны проживания с льготным социально-экономическим статусом им выдается справка установленного образца. Однако она не является документом, подтверждающим право на получение мер социальной поддержки и, следовательно, на освобождение от уплаты налога на имущество физических лиц (</w:t>
            </w:r>
            <w:r w:rsidRPr="009F1100">
              <w:t xml:space="preserve">письмо Минфина России от 1 июля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9F1100">
                <w:t>2009 г</w:t>
              </w:r>
            </w:smartTag>
            <w:r w:rsidRPr="009F1100">
              <w:t>. № 03-05-04-01/48</w:t>
            </w:r>
            <w:r>
              <w:t>);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 xml:space="preserve">– детям первого и последующих поколений граждан, перечисленных в пунктах </w:t>
            </w:r>
            <w:hyperlink r:id="rId9" w:anchor="/document/99/9034360/ZAP2J2G3M8/" w:tooltip="1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.." w:history="1">
              <w:r>
                <w:rPr>
                  <w:rStyle w:val="af"/>
                </w:rPr>
                <w:t>1</w:t>
              </w:r>
            </w:hyperlink>
            <w:r>
              <w:t xml:space="preserve">, </w:t>
            </w:r>
            <w:hyperlink r:id="rId10" w:anchor="/document/99/9034360/ZAP2J2G3M8/" w:tooltip="2) инвалиды вследствие чернобыльской катастрофы из числа:" w:history="1">
              <w:r>
                <w:rPr>
                  <w:rStyle w:val="af"/>
                </w:rPr>
                <w:t>2</w:t>
              </w:r>
            </w:hyperlink>
            <w:r>
              <w:t xml:space="preserve">, </w:t>
            </w:r>
            <w:hyperlink r:id="rId11" w:anchor="/document/99/9034360/ZA024J63EO/" w:tooltip="3) 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..." w:history="1">
              <w:r>
                <w:rPr>
                  <w:rStyle w:val="af"/>
                </w:rPr>
                <w:t>3</w:t>
              </w:r>
            </w:hyperlink>
            <w:r>
              <w:t xml:space="preserve">, </w:t>
            </w:r>
            <w:hyperlink r:id="rId12" w:anchor="/document/99/9034360/ZAP2J2G3M8/" w:tooltip="6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.." w:history="1">
              <w:r>
                <w:rPr>
                  <w:rStyle w:val="af"/>
                </w:rPr>
                <w:t>6</w:t>
              </w:r>
            </w:hyperlink>
            <w:r>
              <w:t xml:space="preserve"> части 1 статьи 13 Закона от 15 мая </w:t>
            </w:r>
            <w:smartTag w:uri="urn:schemas-microsoft-com:office:smarttags" w:element="metricconverter">
              <w:smartTagPr>
                <w:attr w:name="ProductID" w:val="1991 г"/>
              </w:smartTagPr>
              <w:r>
                <w:t>1991 г</w:t>
              </w:r>
            </w:smartTag>
            <w:r>
              <w:t>. № 1244-1, родившимся после радиоактивного облучения одного из родителей и не достигшим возраста 18 лет. Льгота предоставляется на основании:</w:t>
            </w:r>
            <w:r>
              <w:br/>
              <w:t>– документов, подтверждающих возраст детей и родство с указанными гражданами (свидетельство о рождении, паспорт);</w:t>
            </w:r>
            <w:r>
              <w:br/>
              <w:t>– документов, подтверждающих отнесение одного из родителей к гражданам, подвергшимся воздействию радиации вследствие аварии на Чернобыльской АЭС.</w:t>
            </w:r>
            <w:r>
              <w:br/>
              <w:t xml:space="preserve">Такие разъяснения содержатся в </w:t>
            </w:r>
            <w:r w:rsidRPr="009F1100">
              <w:t xml:space="preserve">письме Минфина России от 6 ноября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9F1100">
                <w:t>2009 г</w:t>
              </w:r>
            </w:smartTag>
            <w:r w:rsidRPr="009F1100">
              <w:t>. № 03-05-06-01/297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Льгота предоставляется</w:t>
            </w:r>
            <w:hyperlink r:id="rId13" w:anchor="/document/117/18078/r10/" w:history="1">
              <w:r>
                <w:rPr>
                  <w:rStyle w:val="af"/>
                </w:rPr>
                <w:t>**</w:t>
              </w:r>
            </w:hyperlink>
            <w:r>
              <w:t xml:space="preserve"> гражданам, подвергшимся воздействию радиации вследствие аварии в 1957 году на производственном объединении «Маяк» и сбросов радиоактивных отходов в реку Теча, при предъявлении удостоверения единого образца (</w:t>
            </w:r>
            <w:r w:rsidRPr="009F1100">
              <w:t xml:space="preserve">Закон от 26 ноября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9F1100">
                <w:t>1998 г</w:t>
              </w:r>
            </w:smartTag>
            <w:r w:rsidRPr="009F1100">
              <w:t>. № 175-ФЗ</w:t>
            </w:r>
            <w:r>
              <w:t>).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 xml:space="preserve">Льгота предоставляется гражданам (в т. ч. их детям, не достигшим возраста 18 лет), подвергшимся радиационному воздействию </w:t>
            </w:r>
            <w:r>
              <w:lastRenderedPageBreak/>
              <w:t>вследствие ядерных испытаний на Семипалатинском полигоне, при подаче ими соответствующих документов (</w:t>
            </w:r>
            <w:r w:rsidRPr="009F1100">
              <w:t xml:space="preserve">Закон от 10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F1100">
                <w:t>2002 г</w:t>
              </w:r>
            </w:smartTag>
            <w:r w:rsidRPr="009F1100">
              <w:t>. № 2-ФЗ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lastRenderedPageBreak/>
              <w:t>Подп. 6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lastRenderedPageBreak/>
              <w:t>– военнослужащие;</w:t>
            </w:r>
            <w:r>
              <w:br/>
              <w:t>– лица,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К военнослужащим относятся лица, проходящие военную службу по контракту или по призыву (</w:t>
            </w:r>
            <w:r w:rsidRPr="009F1100">
              <w:t xml:space="preserve">ст. 2 Закона от 27 мая </w:t>
            </w:r>
            <w:smartTag w:uri="urn:schemas-microsoft-com:office:smarttags" w:element="metricconverter">
              <w:smartTagPr>
                <w:attr w:name="ProductID" w:val="1998 г"/>
              </w:smartTagPr>
              <w:r w:rsidRPr="009F1100">
                <w:t>1998 г</w:t>
              </w:r>
            </w:smartTag>
            <w:r w:rsidRPr="009F1100">
              <w:t>. № 76-ФЗ</w:t>
            </w:r>
            <w:r>
              <w:t>). Военная служба – это самостоятельный вид службы (наравне с государственной гражданской и правоохранительной) (</w:t>
            </w:r>
            <w:r w:rsidRPr="009F1100">
              <w:t xml:space="preserve">п. 1 ст. 2 Закона от 27 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9F1100">
                <w:t>2003 г</w:t>
              </w:r>
            </w:smartTag>
            <w:r w:rsidRPr="009F1100">
              <w:t>. № 58-ФЗ</w:t>
            </w:r>
            <w:r>
              <w:t>). Поэтому государственные гражданские служащие, сотрудники правоохранительных служб не могут воспользоваться льготой по налогу на имущество. В частности, сотрудники уголовно-исполнительной системы (</w:t>
            </w:r>
            <w:r w:rsidRPr="009F1100">
              <w:t xml:space="preserve">письмо Минфина России от 14 апреля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9F1100">
                <w:t>2008 г</w:t>
              </w:r>
            </w:smartTag>
            <w:r w:rsidRPr="009F1100">
              <w:t>. № 03-05-06-01/09</w:t>
            </w:r>
            <w:r>
              <w:t>)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Лица, уволенные с военной службы, получают льготу, если общая продолжительность их службы составляет 20 лет и более. Более того, таким гражданам выплачивается денежная компенсация в размере фактически уплаченного налога на имущество (</w:t>
            </w:r>
            <w:r w:rsidRPr="009F1100">
              <w:t xml:space="preserve">п. 7 ст. 23 Закона от 27 мая </w:t>
            </w:r>
            <w:smartTag w:uri="urn:schemas-microsoft-com:office:smarttags" w:element="metricconverter">
              <w:smartTagPr>
                <w:attr w:name="ProductID" w:val="1998 г"/>
              </w:smartTagPr>
              <w:r w:rsidRPr="009F1100">
                <w:t>1998 г</w:t>
              </w:r>
            </w:smartTag>
            <w:r w:rsidRPr="009F1100">
              <w:t>. № 76-ФЗ</w:t>
            </w:r>
            <w:r>
              <w:t>). Компенсацию выплачивают при выдаче пенсии. Для этого нужно представить:</w:t>
            </w:r>
            <w:r>
              <w:br/>
              <w:t>– налоговое уведомление об уплате налога;</w:t>
            </w:r>
            <w:r>
              <w:br/>
              <w:t>– платежный документ, подтверждающий оплату (например, квитанцию)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Для получения льготы предоставьте удостоверение воинской части или справку, которую может выдать любое воинское учреждение:</w:t>
            </w:r>
            <w:r>
              <w:br/>
              <w:t>– районный воинский комиссариат;</w:t>
            </w:r>
            <w:r>
              <w:br/>
              <w:t>– воинская часть;</w:t>
            </w:r>
            <w:r>
              <w:br/>
              <w:t>– военное образовательное учреждение профессионального образования;</w:t>
            </w:r>
            <w:r>
              <w:br/>
              <w:t>– предприятие, учреждение, организация бывшего Министерства обороны СССР, Комитета государственной безопасности СССР, Министерства внутренних дел СССР, Минобороны России и т. д.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В справке, предоставляемой военнослужащим, должны быть указаны личный номер, присвоенное воинское звание и занимаемая воинская должность (</w:t>
            </w:r>
            <w:r w:rsidRPr="009F1100">
              <w:t xml:space="preserve">письмо Минфина России от 14 марта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9F1100">
                <w:t>2008 г</w:t>
              </w:r>
            </w:smartTag>
            <w:r w:rsidRPr="009F1100">
              <w:t>. № 18-12/4/023934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t>Подп. 7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 xml:space="preserve">Граждане, принимавшие непосредственное участие в </w:t>
            </w:r>
            <w:r>
              <w:lastRenderedPageBreak/>
              <w:t>составе подразделений особого риска:</w:t>
            </w:r>
            <w:r>
              <w:br/>
              <w:t>– в испытаниях ядерного и термоядерного оружия;</w:t>
            </w:r>
            <w:r>
              <w:br/>
              <w:t>– в ликвидации аварий ядерных установок на средствах вооружения и военных объектах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lastRenderedPageBreak/>
              <w:t xml:space="preserve">К таким гражданам относятся военнослужащие, лица вольнонаемного состава различных </w:t>
            </w:r>
            <w:r>
              <w:lastRenderedPageBreak/>
              <w:t>воинских формирований, сотрудники органов внутренних дел, которые были непосредственными участниками:</w:t>
            </w:r>
            <w:r>
              <w:br/>
              <w:t>–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      </w:r>
            <w:r>
              <w:br/>
              <w:t>– подземных испытаний ядерного оружия;</w:t>
            </w:r>
            <w:r>
              <w:br/>
              <w:t>– ликвидации радиационных аварий на ядерных установках надводных и подводных кораблей и прочих военных объектах;</w:t>
            </w:r>
            <w:r>
              <w:br/>
              <w:t>– проведения и обеспечения работ по сбору и захоронению радиоактивных веществ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 w:rsidRPr="009F1100">
              <w:t>Критерии</w:t>
            </w:r>
            <w:r>
              <w:t xml:space="preserve"> непосредственного участия человека в указанных мероприятиях установлены </w:t>
            </w:r>
            <w:r w:rsidRPr="009F1100">
              <w:t xml:space="preserve">постановлением Правительства РФ от 11 декабря </w:t>
            </w:r>
            <w:smartTag w:uri="urn:schemas-microsoft-com:office:smarttags" w:element="metricconverter">
              <w:smartTagPr>
                <w:attr w:name="ProductID" w:val="1992 г"/>
              </w:smartTagPr>
              <w:r w:rsidRPr="009F1100">
                <w:t>1992 г</w:t>
              </w:r>
            </w:smartTag>
            <w:r w:rsidRPr="009F1100">
              <w:t>. № 958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Право на льготу имеют также военнослужащие, которые входили в личный состав отдельных подразделений по сборке ядерных зарядов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 xml:space="preserve">Для получения льготы представьте удостоверение, выданное Комитетом ветеранов подразделений особого риска России на основании заключения медико-социальной экспертной комиссии. Порядок и условия оформления таких удостоверений утверждены приказом Минобороны России от 9 июня </w:t>
            </w:r>
            <w:smartTag w:uri="urn:schemas-microsoft-com:office:smarttags" w:element="metricconverter">
              <w:smartTagPr>
                <w:attr w:name="ProductID" w:val="2008 г"/>
              </w:smartTagPr>
              <w:r>
                <w:t>2008 г</w:t>
              </w:r>
            </w:smartTag>
            <w:r>
              <w:t>. № 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lastRenderedPageBreak/>
              <w:t xml:space="preserve">Подп. 8 п. 1 ст. 407 НК </w:t>
            </w:r>
            <w:r w:rsidRPr="009F1100">
              <w:lastRenderedPageBreak/>
              <w:t>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lastRenderedPageBreak/>
              <w:t>– члены семей военнослужащих, потерявших кормильца;</w:t>
            </w:r>
            <w:r>
              <w:br/>
              <w:t>– родители, супруги военнослужащих и государственных служащих, погибших при исполнении служебных обязанностей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К государственным служащим, в частности, относятся:</w:t>
            </w:r>
            <w:r>
              <w:br/>
              <w:t>– сотрудники органов внутренних дел (</w:t>
            </w:r>
            <w:r w:rsidRPr="009F1100">
              <w:t>Положение</w:t>
            </w:r>
            <w:r>
              <w:t xml:space="preserve">, утвержденное </w:t>
            </w:r>
            <w:r w:rsidRPr="009F1100">
              <w:t xml:space="preserve">постановлением Верховного Совета РФ от 23 декабря </w:t>
            </w:r>
            <w:smartTag w:uri="urn:schemas-microsoft-com:office:smarttags" w:element="metricconverter">
              <w:smartTagPr>
                <w:attr w:name="ProductID" w:val="1992 г"/>
              </w:smartTagPr>
              <w:r w:rsidRPr="009F1100">
                <w:t>1992 г</w:t>
              </w:r>
            </w:smartTag>
            <w:r w:rsidRPr="009F1100">
              <w:t>. № 4202-1</w:t>
            </w:r>
            <w:r>
              <w:t>);</w:t>
            </w:r>
            <w:r>
              <w:br/>
              <w:t>– государственные гражданские служащие (</w:t>
            </w:r>
            <w:r w:rsidRPr="009F1100">
              <w:t xml:space="preserve">п. 1 ст. 2 Закона от 27 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9F1100">
                <w:t>2003 г</w:t>
              </w:r>
            </w:smartTag>
            <w:r w:rsidRPr="009F1100">
              <w:t>. № 58-ФЗ</w:t>
            </w:r>
            <w:r>
              <w:t xml:space="preserve">, </w:t>
            </w:r>
            <w:r w:rsidRPr="009F1100">
              <w:t xml:space="preserve">Закон от 27 июля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9F1100">
                <w:t>2004 г</w:t>
              </w:r>
            </w:smartTag>
            <w:r w:rsidRPr="009F1100">
              <w:t>. № 79-ФЗ</w:t>
            </w:r>
            <w:r>
              <w:t>);</w:t>
            </w:r>
            <w:r>
              <w:br/>
              <w:t>– сотрудники таможенных органов (</w:t>
            </w:r>
            <w:r w:rsidRPr="009F1100">
              <w:t xml:space="preserve">ст. 1 Закона от 21 июля </w:t>
            </w:r>
            <w:smartTag w:uri="urn:schemas-microsoft-com:office:smarttags" w:element="metricconverter">
              <w:smartTagPr>
                <w:attr w:name="ProductID" w:val="1997 г"/>
              </w:smartTagPr>
              <w:r w:rsidRPr="009F1100">
                <w:t>1997 г</w:t>
              </w:r>
            </w:smartTag>
            <w:r w:rsidRPr="009F1100">
              <w:t>. № 114-ФЗ</w:t>
            </w:r>
            <w:r>
              <w:t>);</w:t>
            </w:r>
            <w:r>
              <w:br/>
              <w:t>– сотрудники органов наркоконтроля (</w:t>
            </w:r>
            <w:r w:rsidRPr="009F1100">
              <w:t>п. 1</w:t>
            </w:r>
            <w:r>
              <w:t xml:space="preserve"> Положения, утвержденного </w:t>
            </w:r>
            <w:r w:rsidRPr="009F1100">
              <w:t xml:space="preserve">Указом Президента РФ от 5 июня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9F1100">
                <w:t>2003 г</w:t>
              </w:r>
            </w:smartTag>
            <w:r w:rsidRPr="009F1100">
              <w:t>. № 613</w:t>
            </w:r>
            <w:r>
              <w:t>)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Супруги государственных служащих, погибших при исполнении служебных обязанностей, могут пользоваться льготой до тех пор, пока не вступят в повторный брак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Для получения льготы при потере кормильца или смерти военнослужащего представьте один из документов:</w:t>
            </w:r>
            <w:r>
              <w:br/>
            </w:r>
            <w:r>
              <w:lastRenderedPageBreak/>
              <w:t>– пенсионное удостоверение со штампом «вдова (вдовец, мать, отец)» погибшего воина (другой аналогичной записью, заверенной подписью и печатью руководителя учреждения, которое выдало удостоверение);</w:t>
            </w:r>
            <w:r>
              <w:br/>
              <w:t>– справку о гибели военнослужащего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Для получения льготы в случае смерти государственного служащего при исполнении обязанностей представьте справку о гибели государственного служащего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lastRenderedPageBreak/>
              <w:t xml:space="preserve">Подп. </w:t>
            </w:r>
            <w:r w:rsidRPr="009F1100">
              <w:t>9</w:t>
            </w:r>
            <w:r>
              <w:t xml:space="preserve"> и </w:t>
            </w:r>
            <w:r w:rsidRPr="009F1100">
              <w:t>13</w:t>
            </w:r>
            <w:r>
              <w:t xml:space="preserve">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lastRenderedPageBreak/>
              <w:t>– пенсионеры;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– мужчины 60 лет и старше, а также женщины 55 лет и старше, которым выплачивается ежемесячное пожизненное содержание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Пенсионеры имеют право на льготу независимо от:</w:t>
            </w:r>
            <w:r>
              <w:br/>
              <w:t>– вида пенсии;</w:t>
            </w:r>
            <w:r>
              <w:br/>
              <w:t>– основания назначения пенсии (по старости, за выслугу лет, по инвалидности, социальная, по случаю потери кормильца и т. д.).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Для получения льготы представьте пенсионное удостоверение, документ, подтверждающий назначение пожизненного содержания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t>Подп. 10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Граждане, выполнявшие интернациональный долг в Афганистане и других странах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Воспользоваться льготой могут уволенные с военной службы или призывавшиеся на военные сборы.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Для получения льготы представьте следующие документы:</w:t>
            </w:r>
            <w:r>
              <w:br/>
              <w:t>– свидетельство о праве на льготы;</w:t>
            </w:r>
            <w:r>
              <w:br/>
              <w:t>– справку, выданную военным учреждением (районным военным комиссариатом, воинской частью, военным учебным заведением, учреждением МВД СССР и т. д.)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Законодательство не объясняет понятие «интернациональный долг». По мнению Минфина России, эта категория предполагает выполнение каких-либо международных обязательств. То есть право на льготу по данному основанию имеют только те военнослужащие, которые так или иначе участвовали в военных действиях на территории других стран. Следовательно, лицам, служившим в Чеченской Республике и на других территориях Северного Кавказа (т. е. на территории России), в соответствии с федеральным законодательством льгота не представляется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 xml:space="preserve">Вместе с тем, поскольку налог на имущество физических лиц относится к местным налогам, органы местного самоуправления могут устанавливать дополнительные льготы по нему (ст. </w:t>
            </w:r>
            <w:r w:rsidRPr="009F1100">
              <w:t>15</w:t>
            </w:r>
            <w:r>
              <w:t xml:space="preserve">, </w:t>
            </w:r>
            <w:r w:rsidRPr="009F1100">
              <w:t>399</w:t>
            </w:r>
            <w:r>
              <w:t xml:space="preserve"> НК РФ). Чтобы узнать об этом, обратитесь в представительный орган </w:t>
            </w:r>
            <w:r>
              <w:lastRenderedPageBreak/>
              <w:t>соответствующего муниципального образования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 xml:space="preserve">Такой вывод подтверждают письма Минфина России </w:t>
            </w:r>
            <w:r w:rsidRPr="009F1100">
              <w:t xml:space="preserve">от 27 августа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9F1100">
                <w:t>2009 г</w:t>
              </w:r>
            </w:smartTag>
            <w:r w:rsidRPr="009F1100">
              <w:t>. № 03-05-06-01/124</w:t>
            </w:r>
            <w:r>
              <w:t xml:space="preserve">, </w:t>
            </w:r>
            <w:r w:rsidRPr="009F1100">
              <w:t xml:space="preserve">от 27 декабря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9F1100">
                <w:t>2007 г</w:t>
              </w:r>
            </w:smartTag>
            <w:r w:rsidRPr="009F1100">
              <w:t>. № 03-05-07-02/114</w:t>
            </w:r>
            <w:r>
              <w:t xml:space="preserve">, </w:t>
            </w:r>
            <w:r w:rsidRPr="009F1100">
              <w:t xml:space="preserve">от 26 декабря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9F1100">
                <w:t>2006 г</w:t>
              </w:r>
            </w:smartTag>
            <w:r w:rsidRPr="009F1100">
              <w:t>. № 03-06-01-02/55</w:t>
            </w:r>
            <w:r>
              <w:t xml:space="preserve"> (направлено ФНС России в подведомственные инспекции </w:t>
            </w:r>
            <w:r w:rsidRPr="009F1100">
              <w:t xml:space="preserve">письмом от 18 января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9F1100">
                <w:t>2007 г</w:t>
              </w:r>
            </w:smartTag>
            <w:r w:rsidRPr="009F1100">
              <w:t>. № ШТ-6-21/21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lastRenderedPageBreak/>
              <w:t>Подп. 11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lastRenderedPageBreak/>
              <w:t>Граждане, которые получили или перенесли лучевую болезнь или стали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Представьте удостоверение о праве на льготу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t>Подп. 12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Граждане, которые занимаются профессиональной творческой деятельностью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Льгота положена в отношении:</w:t>
            </w:r>
            <w:r>
              <w:br/>
              <w:t>– специально оборудованных помещений, сооружений, используемых исключительно в качестве творческих мастерских, ателье, студий;</w:t>
            </w:r>
            <w:r>
              <w:br/>
              <w:t>– жилых помещений, используемых для организации открытых для посещения негосударственных музеев, галерей, библиотек.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Льгота предоставляется только на период такого использования.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Для получения льготы представьте справку о разрешении использования жилого помещения в качестве мастерской, студии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 w:rsidRPr="009F1100">
              <w:t>Подп. 14 п. 1 ст. 407 НК РФ</w:t>
            </w:r>
          </w:p>
        </w:tc>
      </w:tr>
      <w:tr w:rsidR="00805FA4" w:rsidTr="00B62FB9">
        <w:trPr>
          <w:trHeight w:val="5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contextualSpacing/>
            </w:pPr>
            <w:r>
              <w:t>Любые граждане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 xml:space="preserve">Льгота положена в отношении хозяйственных строений или сооружений, площадь каждого из которых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>
                <w:t>50 кв. м</w:t>
              </w:r>
            </w:smartTag>
            <w:r>
              <w:t>. Когда они расположены на земельных участках, предоставленных для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805FA4" w:rsidRDefault="00805FA4" w:rsidP="00B62FB9">
            <w:pPr>
              <w:pStyle w:val="ae"/>
              <w:spacing w:before="0" w:beforeAutospacing="0" w:after="0" w:afterAutospacing="0"/>
              <w:contextualSpacing/>
            </w:pPr>
            <w:r>
              <w:t>Для получения льготы представьте справку БТИ и документ, подтверждающий вид разрешенного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FA4" w:rsidRDefault="00805FA4" w:rsidP="00184895">
            <w:pPr>
              <w:contextualSpacing/>
            </w:pPr>
            <w:r w:rsidRPr="009F1100">
              <w:t>Подп. 1</w:t>
            </w:r>
            <w:r w:rsidR="00184895">
              <w:t>5</w:t>
            </w:r>
            <w:r w:rsidRPr="009F1100">
              <w:t xml:space="preserve"> п. 1 ст. 407 НК РФ</w:t>
            </w:r>
          </w:p>
        </w:tc>
      </w:tr>
    </w:tbl>
    <w:p w:rsidR="00805FA4" w:rsidRDefault="00805FA4" w:rsidP="00805FA4">
      <w:pPr>
        <w:pStyle w:val="ae"/>
      </w:pPr>
      <w:r>
        <w:t> </w:t>
      </w:r>
      <w:r>
        <w:br/>
      </w:r>
      <w:hyperlink r:id="rId14" w:anchor="/document/117/18078/vr9/" w:history="1">
        <w:r>
          <w:rPr>
            <w:rStyle w:val="af"/>
          </w:rPr>
          <w:t>*</w:t>
        </w:r>
      </w:hyperlink>
      <w:r>
        <w:t xml:space="preserve"> Льготы положены не на все имущество (п. </w:t>
      </w:r>
      <w:r w:rsidRPr="009F1100">
        <w:t>2</w:t>
      </w:r>
      <w:r w:rsidR="009F1100">
        <w:t xml:space="preserve"> </w:t>
      </w:r>
      <w:r>
        <w:t xml:space="preserve">и </w:t>
      </w:r>
      <w:r w:rsidRPr="009F1100">
        <w:t>5</w:t>
      </w:r>
      <w:r>
        <w:t xml:space="preserve"> ст. 407 НК РФ). </w:t>
      </w:r>
    </w:p>
    <w:p w:rsidR="00805FA4" w:rsidRPr="00DD2F1F" w:rsidRDefault="00562069" w:rsidP="00805FA4">
      <w:pPr>
        <w:pStyle w:val="a3"/>
        <w:spacing w:line="240" w:lineRule="auto"/>
        <w:ind w:firstLine="0"/>
        <w:rPr>
          <w:sz w:val="24"/>
        </w:rPr>
      </w:pPr>
      <w:hyperlink r:id="rId15" w:anchor="/document/117/18078/vr10/" w:history="1">
        <w:r w:rsidR="00805FA4">
          <w:rPr>
            <w:rStyle w:val="af"/>
          </w:rPr>
          <w:t>**</w:t>
        </w:r>
      </w:hyperlink>
      <w:r w:rsidR="00805FA4">
        <w:t xml:space="preserve"> </w:t>
      </w:r>
      <w:r w:rsidR="00805FA4" w:rsidRPr="00DD2F1F">
        <w:rPr>
          <w:sz w:val="24"/>
        </w:rPr>
        <w:t xml:space="preserve">Льгота предоставляется с 2006 года в соответствии с изменениями, внесенными </w:t>
      </w:r>
      <w:r w:rsidR="00805FA4" w:rsidRPr="009F1100">
        <w:rPr>
          <w:sz w:val="24"/>
        </w:rPr>
        <w:t xml:space="preserve">Законом от 5 апреля </w:t>
      </w:r>
      <w:smartTag w:uri="urn:schemas-microsoft-com:office:smarttags" w:element="metricconverter">
        <w:smartTagPr>
          <w:attr w:name="ProductID" w:val="2009 г"/>
        </w:smartTagPr>
        <w:r w:rsidR="00805FA4" w:rsidRPr="009F1100">
          <w:rPr>
            <w:sz w:val="24"/>
          </w:rPr>
          <w:t>2009 г</w:t>
        </w:r>
      </w:smartTag>
      <w:r w:rsidR="00805FA4" w:rsidRPr="009F1100">
        <w:rPr>
          <w:sz w:val="24"/>
        </w:rPr>
        <w:t>. № 45-ФЗ</w:t>
      </w:r>
      <w:r w:rsidR="00805FA4" w:rsidRPr="00DD2F1F">
        <w:rPr>
          <w:sz w:val="24"/>
        </w:rPr>
        <w:t>, который распространяет свое действие на правоотношения с 1 января 2006 года (</w:t>
      </w:r>
      <w:r w:rsidR="00805FA4" w:rsidRPr="009F1100">
        <w:rPr>
          <w:sz w:val="24"/>
        </w:rPr>
        <w:t xml:space="preserve">п. 2 ст. 2 Закона от 5 апреля </w:t>
      </w:r>
      <w:smartTag w:uri="urn:schemas-microsoft-com:office:smarttags" w:element="metricconverter">
        <w:smartTagPr>
          <w:attr w:name="ProductID" w:val="2009 г"/>
        </w:smartTagPr>
        <w:r w:rsidR="00805FA4" w:rsidRPr="009F1100">
          <w:rPr>
            <w:sz w:val="24"/>
          </w:rPr>
          <w:t>2009 г</w:t>
        </w:r>
      </w:smartTag>
      <w:r w:rsidR="00805FA4" w:rsidRPr="009F1100">
        <w:rPr>
          <w:sz w:val="24"/>
        </w:rPr>
        <w:t>. № 45-ФЗ</w:t>
      </w:r>
    </w:p>
    <w:sectPr w:rsidR="00805FA4" w:rsidRPr="00DD2F1F" w:rsidSect="00B368A9">
      <w:headerReference w:type="even" r:id="rId16"/>
      <w:headerReference w:type="default" r:id="rId17"/>
      <w:pgSz w:w="11906" w:h="16838"/>
      <w:pgMar w:top="1134" w:right="567" w:bottom="993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6A2" w:rsidRDefault="009C46A2">
      <w:r>
        <w:separator/>
      </w:r>
    </w:p>
  </w:endnote>
  <w:endnote w:type="continuationSeparator" w:id="1">
    <w:p w:rsidR="009C46A2" w:rsidRDefault="009C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6A2" w:rsidRDefault="009C46A2">
      <w:r>
        <w:separator/>
      </w:r>
    </w:p>
  </w:footnote>
  <w:footnote w:type="continuationSeparator" w:id="1">
    <w:p w:rsidR="009C46A2" w:rsidRDefault="009C4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A4" w:rsidRDefault="00562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5F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5FA4" w:rsidRDefault="00805FA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A4" w:rsidRDefault="00562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5FA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4D6D">
      <w:rPr>
        <w:rStyle w:val="a6"/>
        <w:noProof/>
      </w:rPr>
      <w:t>2</w:t>
    </w:r>
    <w:r>
      <w:rPr>
        <w:rStyle w:val="a6"/>
      </w:rPr>
      <w:fldChar w:fldCharType="end"/>
    </w:r>
  </w:p>
  <w:p w:rsidR="00805FA4" w:rsidRDefault="00805FA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548"/>
    <w:multiLevelType w:val="hybridMultilevel"/>
    <w:tmpl w:val="7242C0E2"/>
    <w:lvl w:ilvl="0" w:tplc="72C2DF7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839F6"/>
    <w:multiLevelType w:val="multilevel"/>
    <w:tmpl w:val="926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E596C"/>
    <w:multiLevelType w:val="multilevel"/>
    <w:tmpl w:val="B7FE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934A2"/>
    <w:multiLevelType w:val="hybridMultilevel"/>
    <w:tmpl w:val="F3AC9538"/>
    <w:lvl w:ilvl="0" w:tplc="3B84A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346D84"/>
    <w:multiLevelType w:val="hybridMultilevel"/>
    <w:tmpl w:val="094E47CA"/>
    <w:lvl w:ilvl="0" w:tplc="D1CABE6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74C66E9"/>
    <w:multiLevelType w:val="hybridMultilevel"/>
    <w:tmpl w:val="25080810"/>
    <w:lvl w:ilvl="0" w:tplc="0E6EEF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A52009"/>
    <w:multiLevelType w:val="hybridMultilevel"/>
    <w:tmpl w:val="39E6B54A"/>
    <w:lvl w:ilvl="0" w:tplc="188885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2460675"/>
    <w:multiLevelType w:val="multilevel"/>
    <w:tmpl w:val="D39E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D6412"/>
    <w:multiLevelType w:val="multilevel"/>
    <w:tmpl w:val="B3F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93247"/>
    <w:multiLevelType w:val="hybridMultilevel"/>
    <w:tmpl w:val="A9ACCCF6"/>
    <w:lvl w:ilvl="0" w:tplc="68D2C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64840"/>
    <w:multiLevelType w:val="multilevel"/>
    <w:tmpl w:val="22E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872CA"/>
    <w:multiLevelType w:val="hybridMultilevel"/>
    <w:tmpl w:val="F03E2550"/>
    <w:lvl w:ilvl="0" w:tplc="3A4E2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53367F2"/>
    <w:multiLevelType w:val="hybridMultilevel"/>
    <w:tmpl w:val="62C46E2A"/>
    <w:lvl w:ilvl="0" w:tplc="004A7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382779"/>
    <w:multiLevelType w:val="hybridMultilevel"/>
    <w:tmpl w:val="7B04BC24"/>
    <w:lvl w:ilvl="0" w:tplc="E9C6D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9E2975"/>
    <w:multiLevelType w:val="multilevel"/>
    <w:tmpl w:val="374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03A82"/>
    <w:multiLevelType w:val="hybridMultilevel"/>
    <w:tmpl w:val="D8CEDF24"/>
    <w:lvl w:ilvl="0" w:tplc="DA1A94C6">
      <w:start w:val="1"/>
      <w:numFmt w:val="decimal"/>
      <w:lvlText w:val="%1)"/>
      <w:lvlJc w:val="left"/>
      <w:pPr>
        <w:ind w:left="9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55543C44"/>
    <w:multiLevelType w:val="hybridMultilevel"/>
    <w:tmpl w:val="3A400D4C"/>
    <w:lvl w:ilvl="0" w:tplc="10CA9464">
      <w:numFmt w:val="bullet"/>
      <w:lvlText w:val="-"/>
      <w:lvlJc w:val="left"/>
      <w:pPr>
        <w:tabs>
          <w:tab w:val="num" w:pos="1455"/>
        </w:tabs>
        <w:ind w:left="145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57176294"/>
    <w:multiLevelType w:val="hybridMultilevel"/>
    <w:tmpl w:val="E1CE1928"/>
    <w:lvl w:ilvl="0" w:tplc="A538EB8C">
      <w:start w:val="1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AA12847"/>
    <w:multiLevelType w:val="multilevel"/>
    <w:tmpl w:val="AEE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EC445A"/>
    <w:multiLevelType w:val="hybridMultilevel"/>
    <w:tmpl w:val="5582EFDE"/>
    <w:lvl w:ilvl="0" w:tplc="9F8EB2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B303F7E"/>
    <w:multiLevelType w:val="hybridMultilevel"/>
    <w:tmpl w:val="A6F6BC3C"/>
    <w:lvl w:ilvl="0" w:tplc="CB225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EB2206"/>
    <w:multiLevelType w:val="multilevel"/>
    <w:tmpl w:val="F8EC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1"/>
  </w:num>
  <w:num w:numId="6">
    <w:abstractNumId w:val="19"/>
  </w:num>
  <w:num w:numId="7">
    <w:abstractNumId w:val="15"/>
  </w:num>
  <w:num w:numId="8">
    <w:abstractNumId w:val="0"/>
  </w:num>
  <w:num w:numId="9">
    <w:abstractNumId w:val="9"/>
  </w:num>
  <w:num w:numId="10">
    <w:abstractNumId w:val="20"/>
  </w:num>
  <w:num w:numId="11">
    <w:abstractNumId w:val="5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2"/>
  </w:num>
  <w:num w:numId="17">
    <w:abstractNumId w:val="21"/>
  </w:num>
  <w:num w:numId="18">
    <w:abstractNumId w:val="14"/>
  </w:num>
  <w:num w:numId="19">
    <w:abstractNumId w:val="18"/>
  </w:num>
  <w:num w:numId="20">
    <w:abstractNumId w:val="7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838"/>
    <w:rsid w:val="00001165"/>
    <w:rsid w:val="00001750"/>
    <w:rsid w:val="00004C7E"/>
    <w:rsid w:val="000054B5"/>
    <w:rsid w:val="00005547"/>
    <w:rsid w:val="000056CB"/>
    <w:rsid w:val="0000705E"/>
    <w:rsid w:val="000073F7"/>
    <w:rsid w:val="00007546"/>
    <w:rsid w:val="0001013D"/>
    <w:rsid w:val="000106B8"/>
    <w:rsid w:val="000106C2"/>
    <w:rsid w:val="0001167F"/>
    <w:rsid w:val="00011737"/>
    <w:rsid w:val="00012218"/>
    <w:rsid w:val="00013AA0"/>
    <w:rsid w:val="000141BD"/>
    <w:rsid w:val="00015BF2"/>
    <w:rsid w:val="00021207"/>
    <w:rsid w:val="000234FF"/>
    <w:rsid w:val="0002416C"/>
    <w:rsid w:val="00030117"/>
    <w:rsid w:val="00030716"/>
    <w:rsid w:val="000350F2"/>
    <w:rsid w:val="00036C0A"/>
    <w:rsid w:val="00036DD4"/>
    <w:rsid w:val="00037311"/>
    <w:rsid w:val="00037D9B"/>
    <w:rsid w:val="0004011E"/>
    <w:rsid w:val="0004031D"/>
    <w:rsid w:val="00040398"/>
    <w:rsid w:val="0004126F"/>
    <w:rsid w:val="00041F70"/>
    <w:rsid w:val="00042464"/>
    <w:rsid w:val="00043F6A"/>
    <w:rsid w:val="00046B03"/>
    <w:rsid w:val="00054745"/>
    <w:rsid w:val="00055C31"/>
    <w:rsid w:val="00056335"/>
    <w:rsid w:val="00060078"/>
    <w:rsid w:val="0006071C"/>
    <w:rsid w:val="000615AE"/>
    <w:rsid w:val="00063B49"/>
    <w:rsid w:val="00063CB9"/>
    <w:rsid w:val="00064005"/>
    <w:rsid w:val="00066A91"/>
    <w:rsid w:val="00067990"/>
    <w:rsid w:val="00067D6C"/>
    <w:rsid w:val="00067FF9"/>
    <w:rsid w:val="00071483"/>
    <w:rsid w:val="00071E55"/>
    <w:rsid w:val="00072361"/>
    <w:rsid w:val="00072619"/>
    <w:rsid w:val="0007476C"/>
    <w:rsid w:val="00074A35"/>
    <w:rsid w:val="00076F3D"/>
    <w:rsid w:val="000828D0"/>
    <w:rsid w:val="0008337F"/>
    <w:rsid w:val="00084803"/>
    <w:rsid w:val="00084D58"/>
    <w:rsid w:val="00084F92"/>
    <w:rsid w:val="00085F35"/>
    <w:rsid w:val="000861F5"/>
    <w:rsid w:val="000869ED"/>
    <w:rsid w:val="000878B9"/>
    <w:rsid w:val="00087CAD"/>
    <w:rsid w:val="000900F2"/>
    <w:rsid w:val="000909F2"/>
    <w:rsid w:val="000912ED"/>
    <w:rsid w:val="000925F7"/>
    <w:rsid w:val="00093921"/>
    <w:rsid w:val="000941B9"/>
    <w:rsid w:val="00094E39"/>
    <w:rsid w:val="000960B9"/>
    <w:rsid w:val="00096763"/>
    <w:rsid w:val="000976A1"/>
    <w:rsid w:val="000A375A"/>
    <w:rsid w:val="000A4E41"/>
    <w:rsid w:val="000A5800"/>
    <w:rsid w:val="000A6947"/>
    <w:rsid w:val="000B06AA"/>
    <w:rsid w:val="000B124B"/>
    <w:rsid w:val="000B1A7D"/>
    <w:rsid w:val="000B250B"/>
    <w:rsid w:val="000B39F0"/>
    <w:rsid w:val="000B3B58"/>
    <w:rsid w:val="000B45FE"/>
    <w:rsid w:val="000B620E"/>
    <w:rsid w:val="000B66CC"/>
    <w:rsid w:val="000B7AD3"/>
    <w:rsid w:val="000C0713"/>
    <w:rsid w:val="000C1433"/>
    <w:rsid w:val="000C24C3"/>
    <w:rsid w:val="000C2D15"/>
    <w:rsid w:val="000C2FEA"/>
    <w:rsid w:val="000C391F"/>
    <w:rsid w:val="000C78D6"/>
    <w:rsid w:val="000D003C"/>
    <w:rsid w:val="000D1CA8"/>
    <w:rsid w:val="000D2736"/>
    <w:rsid w:val="000D4A71"/>
    <w:rsid w:val="000D5357"/>
    <w:rsid w:val="000D5990"/>
    <w:rsid w:val="000D5E76"/>
    <w:rsid w:val="000E1A47"/>
    <w:rsid w:val="000E25BB"/>
    <w:rsid w:val="000E45EA"/>
    <w:rsid w:val="000E5BEC"/>
    <w:rsid w:val="000E6237"/>
    <w:rsid w:val="000E6843"/>
    <w:rsid w:val="000F3CAD"/>
    <w:rsid w:val="000F7B0C"/>
    <w:rsid w:val="001026F1"/>
    <w:rsid w:val="001026F2"/>
    <w:rsid w:val="00102841"/>
    <w:rsid w:val="00103C4D"/>
    <w:rsid w:val="00105E2A"/>
    <w:rsid w:val="00105F9C"/>
    <w:rsid w:val="00110E14"/>
    <w:rsid w:val="00113651"/>
    <w:rsid w:val="0011406A"/>
    <w:rsid w:val="00115771"/>
    <w:rsid w:val="001174C1"/>
    <w:rsid w:val="0011754F"/>
    <w:rsid w:val="001208E3"/>
    <w:rsid w:val="00120942"/>
    <w:rsid w:val="00123BE7"/>
    <w:rsid w:val="00124078"/>
    <w:rsid w:val="00125747"/>
    <w:rsid w:val="001308F2"/>
    <w:rsid w:val="00130B48"/>
    <w:rsid w:val="00130CE4"/>
    <w:rsid w:val="00131D89"/>
    <w:rsid w:val="0013327F"/>
    <w:rsid w:val="001341BE"/>
    <w:rsid w:val="00134A23"/>
    <w:rsid w:val="00134A3C"/>
    <w:rsid w:val="00136D02"/>
    <w:rsid w:val="001422EF"/>
    <w:rsid w:val="001432A8"/>
    <w:rsid w:val="001442B6"/>
    <w:rsid w:val="001446C9"/>
    <w:rsid w:val="00145629"/>
    <w:rsid w:val="00146655"/>
    <w:rsid w:val="00147FE5"/>
    <w:rsid w:val="00150CFC"/>
    <w:rsid w:val="00151F18"/>
    <w:rsid w:val="00152B11"/>
    <w:rsid w:val="001530FB"/>
    <w:rsid w:val="00153B10"/>
    <w:rsid w:val="00153C76"/>
    <w:rsid w:val="00153CAB"/>
    <w:rsid w:val="00156263"/>
    <w:rsid w:val="00160F98"/>
    <w:rsid w:val="001611C9"/>
    <w:rsid w:val="001622D2"/>
    <w:rsid w:val="00162473"/>
    <w:rsid w:val="00165D41"/>
    <w:rsid w:val="00167E3B"/>
    <w:rsid w:val="00171CCF"/>
    <w:rsid w:val="00172D25"/>
    <w:rsid w:val="00173280"/>
    <w:rsid w:val="001738D5"/>
    <w:rsid w:val="001747CC"/>
    <w:rsid w:val="00175BE7"/>
    <w:rsid w:val="00177240"/>
    <w:rsid w:val="001773C6"/>
    <w:rsid w:val="00180C39"/>
    <w:rsid w:val="00183D3A"/>
    <w:rsid w:val="00184835"/>
    <w:rsid w:val="00184895"/>
    <w:rsid w:val="0018656C"/>
    <w:rsid w:val="00190D6E"/>
    <w:rsid w:val="001935AF"/>
    <w:rsid w:val="001935D2"/>
    <w:rsid w:val="001959BE"/>
    <w:rsid w:val="001A2860"/>
    <w:rsid w:val="001A2EE2"/>
    <w:rsid w:val="001A4827"/>
    <w:rsid w:val="001A5099"/>
    <w:rsid w:val="001A522C"/>
    <w:rsid w:val="001A5BAF"/>
    <w:rsid w:val="001A6389"/>
    <w:rsid w:val="001A7F72"/>
    <w:rsid w:val="001B30E4"/>
    <w:rsid w:val="001B3387"/>
    <w:rsid w:val="001B348B"/>
    <w:rsid w:val="001B4047"/>
    <w:rsid w:val="001B4E69"/>
    <w:rsid w:val="001B4F8D"/>
    <w:rsid w:val="001B585C"/>
    <w:rsid w:val="001B649D"/>
    <w:rsid w:val="001B68A3"/>
    <w:rsid w:val="001B6A65"/>
    <w:rsid w:val="001B7CC3"/>
    <w:rsid w:val="001C1289"/>
    <w:rsid w:val="001C30EE"/>
    <w:rsid w:val="001C3BB0"/>
    <w:rsid w:val="001C3C77"/>
    <w:rsid w:val="001C6C8B"/>
    <w:rsid w:val="001D006E"/>
    <w:rsid w:val="001D04B4"/>
    <w:rsid w:val="001D08B8"/>
    <w:rsid w:val="001D16C8"/>
    <w:rsid w:val="001D1753"/>
    <w:rsid w:val="001D3D8E"/>
    <w:rsid w:val="001D4D70"/>
    <w:rsid w:val="001D60D8"/>
    <w:rsid w:val="001D739C"/>
    <w:rsid w:val="001E155A"/>
    <w:rsid w:val="001E202E"/>
    <w:rsid w:val="001E4105"/>
    <w:rsid w:val="001E5B16"/>
    <w:rsid w:val="001E602B"/>
    <w:rsid w:val="001E750E"/>
    <w:rsid w:val="001E784E"/>
    <w:rsid w:val="001F0507"/>
    <w:rsid w:val="001F108A"/>
    <w:rsid w:val="001F1871"/>
    <w:rsid w:val="001F1C8B"/>
    <w:rsid w:val="001F20E6"/>
    <w:rsid w:val="001F2BC1"/>
    <w:rsid w:val="001F3496"/>
    <w:rsid w:val="001F38A9"/>
    <w:rsid w:val="001F50DA"/>
    <w:rsid w:val="001F516E"/>
    <w:rsid w:val="00201CE9"/>
    <w:rsid w:val="0020230A"/>
    <w:rsid w:val="00202CAD"/>
    <w:rsid w:val="00202D29"/>
    <w:rsid w:val="00204574"/>
    <w:rsid w:val="00204A28"/>
    <w:rsid w:val="00206C0D"/>
    <w:rsid w:val="0020724D"/>
    <w:rsid w:val="00210902"/>
    <w:rsid w:val="002110DD"/>
    <w:rsid w:val="00212735"/>
    <w:rsid w:val="0021556E"/>
    <w:rsid w:val="00215A37"/>
    <w:rsid w:val="002164E2"/>
    <w:rsid w:val="00221E10"/>
    <w:rsid w:val="0022274F"/>
    <w:rsid w:val="00223312"/>
    <w:rsid w:val="0022337E"/>
    <w:rsid w:val="00223B34"/>
    <w:rsid w:val="00225717"/>
    <w:rsid w:val="00230614"/>
    <w:rsid w:val="00230D45"/>
    <w:rsid w:val="00232726"/>
    <w:rsid w:val="002327C0"/>
    <w:rsid w:val="00232899"/>
    <w:rsid w:val="00233EDD"/>
    <w:rsid w:val="00234549"/>
    <w:rsid w:val="00235B2E"/>
    <w:rsid w:val="00235DCF"/>
    <w:rsid w:val="0023701D"/>
    <w:rsid w:val="002415DB"/>
    <w:rsid w:val="00241974"/>
    <w:rsid w:val="00241FA0"/>
    <w:rsid w:val="00242F7A"/>
    <w:rsid w:val="002451A2"/>
    <w:rsid w:val="0024589A"/>
    <w:rsid w:val="00247F67"/>
    <w:rsid w:val="0025073C"/>
    <w:rsid w:val="00250C5D"/>
    <w:rsid w:val="00251232"/>
    <w:rsid w:val="00251390"/>
    <w:rsid w:val="00251F30"/>
    <w:rsid w:val="00252C87"/>
    <w:rsid w:val="00252D79"/>
    <w:rsid w:val="00253754"/>
    <w:rsid w:val="0025488A"/>
    <w:rsid w:val="00254AFC"/>
    <w:rsid w:val="002561FE"/>
    <w:rsid w:val="0025712A"/>
    <w:rsid w:val="002609E2"/>
    <w:rsid w:val="00261625"/>
    <w:rsid w:val="00262ABD"/>
    <w:rsid w:val="00264420"/>
    <w:rsid w:val="00264A50"/>
    <w:rsid w:val="002672AE"/>
    <w:rsid w:val="0027144F"/>
    <w:rsid w:val="002736F6"/>
    <w:rsid w:val="0027610B"/>
    <w:rsid w:val="00280993"/>
    <w:rsid w:val="00280AFA"/>
    <w:rsid w:val="00282BD0"/>
    <w:rsid w:val="00283F88"/>
    <w:rsid w:val="00284E1B"/>
    <w:rsid w:val="002850A3"/>
    <w:rsid w:val="00287BCC"/>
    <w:rsid w:val="00290A81"/>
    <w:rsid w:val="00290C9E"/>
    <w:rsid w:val="00290CC6"/>
    <w:rsid w:val="00291E31"/>
    <w:rsid w:val="00293104"/>
    <w:rsid w:val="002941A9"/>
    <w:rsid w:val="00294698"/>
    <w:rsid w:val="00296C26"/>
    <w:rsid w:val="00297D6E"/>
    <w:rsid w:val="002A2DBD"/>
    <w:rsid w:val="002A353B"/>
    <w:rsid w:val="002A4AAD"/>
    <w:rsid w:val="002A646C"/>
    <w:rsid w:val="002A7276"/>
    <w:rsid w:val="002B07C5"/>
    <w:rsid w:val="002B268F"/>
    <w:rsid w:val="002B4C4D"/>
    <w:rsid w:val="002B6C12"/>
    <w:rsid w:val="002B749C"/>
    <w:rsid w:val="002B7B1A"/>
    <w:rsid w:val="002C1696"/>
    <w:rsid w:val="002C1B48"/>
    <w:rsid w:val="002C1B70"/>
    <w:rsid w:val="002C5C65"/>
    <w:rsid w:val="002C6830"/>
    <w:rsid w:val="002C6B8A"/>
    <w:rsid w:val="002C7B15"/>
    <w:rsid w:val="002D2D67"/>
    <w:rsid w:val="002D31D0"/>
    <w:rsid w:val="002D377A"/>
    <w:rsid w:val="002D3A3B"/>
    <w:rsid w:val="002D437B"/>
    <w:rsid w:val="002D5346"/>
    <w:rsid w:val="002D75D7"/>
    <w:rsid w:val="002E1816"/>
    <w:rsid w:val="002E1F14"/>
    <w:rsid w:val="002E2A3E"/>
    <w:rsid w:val="002E3F2D"/>
    <w:rsid w:val="002E519F"/>
    <w:rsid w:val="002F051C"/>
    <w:rsid w:val="002F1988"/>
    <w:rsid w:val="002F3FDD"/>
    <w:rsid w:val="00300900"/>
    <w:rsid w:val="003009EC"/>
    <w:rsid w:val="0030530A"/>
    <w:rsid w:val="0030547E"/>
    <w:rsid w:val="00306003"/>
    <w:rsid w:val="003066CB"/>
    <w:rsid w:val="00307366"/>
    <w:rsid w:val="00312092"/>
    <w:rsid w:val="003129A5"/>
    <w:rsid w:val="00312D6B"/>
    <w:rsid w:val="00312F07"/>
    <w:rsid w:val="00313B2E"/>
    <w:rsid w:val="00314044"/>
    <w:rsid w:val="00315496"/>
    <w:rsid w:val="00316004"/>
    <w:rsid w:val="00316ADB"/>
    <w:rsid w:val="003170B0"/>
    <w:rsid w:val="00317E53"/>
    <w:rsid w:val="00320C23"/>
    <w:rsid w:val="003219CE"/>
    <w:rsid w:val="0032285B"/>
    <w:rsid w:val="003228A5"/>
    <w:rsid w:val="003241CE"/>
    <w:rsid w:val="0032430E"/>
    <w:rsid w:val="00327686"/>
    <w:rsid w:val="003276C8"/>
    <w:rsid w:val="00331251"/>
    <w:rsid w:val="00331853"/>
    <w:rsid w:val="0033376D"/>
    <w:rsid w:val="003362AA"/>
    <w:rsid w:val="003376DB"/>
    <w:rsid w:val="00347CB0"/>
    <w:rsid w:val="00347F1E"/>
    <w:rsid w:val="0035088B"/>
    <w:rsid w:val="00350B28"/>
    <w:rsid w:val="0035118C"/>
    <w:rsid w:val="003522DD"/>
    <w:rsid w:val="00354057"/>
    <w:rsid w:val="0035648F"/>
    <w:rsid w:val="003577B8"/>
    <w:rsid w:val="0036216F"/>
    <w:rsid w:val="00362343"/>
    <w:rsid w:val="00364704"/>
    <w:rsid w:val="00367D16"/>
    <w:rsid w:val="00370864"/>
    <w:rsid w:val="00370F8B"/>
    <w:rsid w:val="0037155C"/>
    <w:rsid w:val="00371B36"/>
    <w:rsid w:val="003736A6"/>
    <w:rsid w:val="0037459F"/>
    <w:rsid w:val="003750F7"/>
    <w:rsid w:val="00376390"/>
    <w:rsid w:val="00377125"/>
    <w:rsid w:val="00377529"/>
    <w:rsid w:val="00380E03"/>
    <w:rsid w:val="003814F4"/>
    <w:rsid w:val="00381EE8"/>
    <w:rsid w:val="00383CC1"/>
    <w:rsid w:val="003854FD"/>
    <w:rsid w:val="00385D5B"/>
    <w:rsid w:val="0038650F"/>
    <w:rsid w:val="0038724A"/>
    <w:rsid w:val="0038724E"/>
    <w:rsid w:val="00394B87"/>
    <w:rsid w:val="003A062B"/>
    <w:rsid w:val="003A1BB5"/>
    <w:rsid w:val="003A22D4"/>
    <w:rsid w:val="003A30AC"/>
    <w:rsid w:val="003A40EC"/>
    <w:rsid w:val="003A50C2"/>
    <w:rsid w:val="003A77EB"/>
    <w:rsid w:val="003A7F0F"/>
    <w:rsid w:val="003B12A3"/>
    <w:rsid w:val="003B1546"/>
    <w:rsid w:val="003B2290"/>
    <w:rsid w:val="003B448E"/>
    <w:rsid w:val="003B4D4F"/>
    <w:rsid w:val="003C3134"/>
    <w:rsid w:val="003C543C"/>
    <w:rsid w:val="003C5BF0"/>
    <w:rsid w:val="003D16A0"/>
    <w:rsid w:val="003E0402"/>
    <w:rsid w:val="003E12B2"/>
    <w:rsid w:val="003E141B"/>
    <w:rsid w:val="003E29A6"/>
    <w:rsid w:val="003E3346"/>
    <w:rsid w:val="003E4236"/>
    <w:rsid w:val="003E6012"/>
    <w:rsid w:val="003E6217"/>
    <w:rsid w:val="003E6526"/>
    <w:rsid w:val="003E6A5B"/>
    <w:rsid w:val="003E715E"/>
    <w:rsid w:val="003F1F47"/>
    <w:rsid w:val="003F4A19"/>
    <w:rsid w:val="003F66F7"/>
    <w:rsid w:val="003F755F"/>
    <w:rsid w:val="003F7762"/>
    <w:rsid w:val="003F794D"/>
    <w:rsid w:val="00400C0C"/>
    <w:rsid w:val="00402094"/>
    <w:rsid w:val="00402777"/>
    <w:rsid w:val="00403123"/>
    <w:rsid w:val="00404FB2"/>
    <w:rsid w:val="0040538F"/>
    <w:rsid w:val="004057F6"/>
    <w:rsid w:val="0041042A"/>
    <w:rsid w:val="0041232B"/>
    <w:rsid w:val="00412E48"/>
    <w:rsid w:val="00416CD3"/>
    <w:rsid w:val="0041760B"/>
    <w:rsid w:val="00422B72"/>
    <w:rsid w:val="00422F55"/>
    <w:rsid w:val="00426588"/>
    <w:rsid w:val="0042795D"/>
    <w:rsid w:val="00430946"/>
    <w:rsid w:val="00433F1F"/>
    <w:rsid w:val="00434CD9"/>
    <w:rsid w:val="0043591A"/>
    <w:rsid w:val="0043634E"/>
    <w:rsid w:val="00436F83"/>
    <w:rsid w:val="0043755B"/>
    <w:rsid w:val="00437F0B"/>
    <w:rsid w:val="00440441"/>
    <w:rsid w:val="00441CF2"/>
    <w:rsid w:val="0044262B"/>
    <w:rsid w:val="00442673"/>
    <w:rsid w:val="0044507B"/>
    <w:rsid w:val="0044599B"/>
    <w:rsid w:val="00447D0D"/>
    <w:rsid w:val="00450D95"/>
    <w:rsid w:val="00452248"/>
    <w:rsid w:val="00455B90"/>
    <w:rsid w:val="00457312"/>
    <w:rsid w:val="0045759E"/>
    <w:rsid w:val="00457A23"/>
    <w:rsid w:val="00460DC1"/>
    <w:rsid w:val="0046186F"/>
    <w:rsid w:val="00461ABC"/>
    <w:rsid w:val="00461D16"/>
    <w:rsid w:val="004639EA"/>
    <w:rsid w:val="00466528"/>
    <w:rsid w:val="00466C7F"/>
    <w:rsid w:val="00466E63"/>
    <w:rsid w:val="00471692"/>
    <w:rsid w:val="0047226F"/>
    <w:rsid w:val="004725FE"/>
    <w:rsid w:val="00473134"/>
    <w:rsid w:val="00473E18"/>
    <w:rsid w:val="0047489B"/>
    <w:rsid w:val="004751D1"/>
    <w:rsid w:val="004768CE"/>
    <w:rsid w:val="004772BE"/>
    <w:rsid w:val="00481E0E"/>
    <w:rsid w:val="004829A3"/>
    <w:rsid w:val="004837B4"/>
    <w:rsid w:val="00485A96"/>
    <w:rsid w:val="0048752E"/>
    <w:rsid w:val="00487B0F"/>
    <w:rsid w:val="00487BAF"/>
    <w:rsid w:val="004900DB"/>
    <w:rsid w:val="00492999"/>
    <w:rsid w:val="0049394B"/>
    <w:rsid w:val="00493F8C"/>
    <w:rsid w:val="004943ED"/>
    <w:rsid w:val="00494499"/>
    <w:rsid w:val="0049573E"/>
    <w:rsid w:val="00495D6A"/>
    <w:rsid w:val="00496760"/>
    <w:rsid w:val="00496DC0"/>
    <w:rsid w:val="004A0038"/>
    <w:rsid w:val="004A227F"/>
    <w:rsid w:val="004A2F70"/>
    <w:rsid w:val="004A3A05"/>
    <w:rsid w:val="004A466C"/>
    <w:rsid w:val="004B003F"/>
    <w:rsid w:val="004B031F"/>
    <w:rsid w:val="004B1D11"/>
    <w:rsid w:val="004B1D70"/>
    <w:rsid w:val="004B2313"/>
    <w:rsid w:val="004B37FE"/>
    <w:rsid w:val="004C212B"/>
    <w:rsid w:val="004C258D"/>
    <w:rsid w:val="004C33B3"/>
    <w:rsid w:val="004C4066"/>
    <w:rsid w:val="004C4A89"/>
    <w:rsid w:val="004C6F1A"/>
    <w:rsid w:val="004C7164"/>
    <w:rsid w:val="004C723C"/>
    <w:rsid w:val="004D0CFC"/>
    <w:rsid w:val="004D13C9"/>
    <w:rsid w:val="004D1D81"/>
    <w:rsid w:val="004D2367"/>
    <w:rsid w:val="004D2831"/>
    <w:rsid w:val="004D4755"/>
    <w:rsid w:val="004D58AE"/>
    <w:rsid w:val="004D6036"/>
    <w:rsid w:val="004D7FF7"/>
    <w:rsid w:val="004E0125"/>
    <w:rsid w:val="004E0D69"/>
    <w:rsid w:val="004E0FD1"/>
    <w:rsid w:val="004E1BA3"/>
    <w:rsid w:val="004E42AD"/>
    <w:rsid w:val="004E447D"/>
    <w:rsid w:val="004E4E36"/>
    <w:rsid w:val="004E732A"/>
    <w:rsid w:val="004F302E"/>
    <w:rsid w:val="004F3F41"/>
    <w:rsid w:val="004F5A26"/>
    <w:rsid w:val="004F6174"/>
    <w:rsid w:val="004F648C"/>
    <w:rsid w:val="004F7FC5"/>
    <w:rsid w:val="005000E2"/>
    <w:rsid w:val="005010A8"/>
    <w:rsid w:val="00503DDE"/>
    <w:rsid w:val="005040FE"/>
    <w:rsid w:val="00504A73"/>
    <w:rsid w:val="00505777"/>
    <w:rsid w:val="00505A67"/>
    <w:rsid w:val="00506E5A"/>
    <w:rsid w:val="00510CEC"/>
    <w:rsid w:val="00511796"/>
    <w:rsid w:val="0051234B"/>
    <w:rsid w:val="00512B9C"/>
    <w:rsid w:val="0051366D"/>
    <w:rsid w:val="00515AE3"/>
    <w:rsid w:val="00515CCD"/>
    <w:rsid w:val="00516E4A"/>
    <w:rsid w:val="00522013"/>
    <w:rsid w:val="0052298B"/>
    <w:rsid w:val="00524C57"/>
    <w:rsid w:val="00524E39"/>
    <w:rsid w:val="00526128"/>
    <w:rsid w:val="00527995"/>
    <w:rsid w:val="00531774"/>
    <w:rsid w:val="0053220B"/>
    <w:rsid w:val="0053269B"/>
    <w:rsid w:val="005329EB"/>
    <w:rsid w:val="00532E46"/>
    <w:rsid w:val="00537B78"/>
    <w:rsid w:val="00541A64"/>
    <w:rsid w:val="00543153"/>
    <w:rsid w:val="005431EF"/>
    <w:rsid w:val="00543977"/>
    <w:rsid w:val="00544102"/>
    <w:rsid w:val="00544B13"/>
    <w:rsid w:val="0055084C"/>
    <w:rsid w:val="00552564"/>
    <w:rsid w:val="00553B6B"/>
    <w:rsid w:val="00553E76"/>
    <w:rsid w:val="005545E7"/>
    <w:rsid w:val="005553A7"/>
    <w:rsid w:val="00557ABD"/>
    <w:rsid w:val="00560C7E"/>
    <w:rsid w:val="00561D52"/>
    <w:rsid w:val="00561F9A"/>
    <w:rsid w:val="00562069"/>
    <w:rsid w:val="0056286F"/>
    <w:rsid w:val="00564C30"/>
    <w:rsid w:val="00564C3F"/>
    <w:rsid w:val="005652E7"/>
    <w:rsid w:val="00565FBB"/>
    <w:rsid w:val="0056668D"/>
    <w:rsid w:val="00566B06"/>
    <w:rsid w:val="00566FFD"/>
    <w:rsid w:val="0057136F"/>
    <w:rsid w:val="00571ABA"/>
    <w:rsid w:val="00571DEE"/>
    <w:rsid w:val="0057201A"/>
    <w:rsid w:val="0057326C"/>
    <w:rsid w:val="00573DE6"/>
    <w:rsid w:val="00574D61"/>
    <w:rsid w:val="00576623"/>
    <w:rsid w:val="00576651"/>
    <w:rsid w:val="005768E4"/>
    <w:rsid w:val="00582C38"/>
    <w:rsid w:val="00582DBF"/>
    <w:rsid w:val="00583046"/>
    <w:rsid w:val="0058421E"/>
    <w:rsid w:val="00585C1C"/>
    <w:rsid w:val="00586188"/>
    <w:rsid w:val="00590ECF"/>
    <w:rsid w:val="0059136A"/>
    <w:rsid w:val="00593062"/>
    <w:rsid w:val="0059479F"/>
    <w:rsid w:val="0059522C"/>
    <w:rsid w:val="0059576A"/>
    <w:rsid w:val="005A081B"/>
    <w:rsid w:val="005A0D1A"/>
    <w:rsid w:val="005A1FC4"/>
    <w:rsid w:val="005A2BBE"/>
    <w:rsid w:val="005A3907"/>
    <w:rsid w:val="005A4422"/>
    <w:rsid w:val="005A4881"/>
    <w:rsid w:val="005A54D8"/>
    <w:rsid w:val="005A56D6"/>
    <w:rsid w:val="005A6104"/>
    <w:rsid w:val="005A68D1"/>
    <w:rsid w:val="005B0C57"/>
    <w:rsid w:val="005B140A"/>
    <w:rsid w:val="005B1851"/>
    <w:rsid w:val="005B22FE"/>
    <w:rsid w:val="005B2C74"/>
    <w:rsid w:val="005B4723"/>
    <w:rsid w:val="005B64EC"/>
    <w:rsid w:val="005B7092"/>
    <w:rsid w:val="005C083A"/>
    <w:rsid w:val="005C2F31"/>
    <w:rsid w:val="005C342D"/>
    <w:rsid w:val="005C411D"/>
    <w:rsid w:val="005C5260"/>
    <w:rsid w:val="005C6D19"/>
    <w:rsid w:val="005D0348"/>
    <w:rsid w:val="005D0919"/>
    <w:rsid w:val="005D20E2"/>
    <w:rsid w:val="005D2117"/>
    <w:rsid w:val="005D269D"/>
    <w:rsid w:val="005D4AFA"/>
    <w:rsid w:val="005D5973"/>
    <w:rsid w:val="005D6A87"/>
    <w:rsid w:val="005D77BA"/>
    <w:rsid w:val="005E0A37"/>
    <w:rsid w:val="005E1081"/>
    <w:rsid w:val="005E12B2"/>
    <w:rsid w:val="005E1771"/>
    <w:rsid w:val="005E5770"/>
    <w:rsid w:val="005E6035"/>
    <w:rsid w:val="005E7118"/>
    <w:rsid w:val="005E7A5B"/>
    <w:rsid w:val="005F1577"/>
    <w:rsid w:val="005F15FC"/>
    <w:rsid w:val="005F24A6"/>
    <w:rsid w:val="005F4430"/>
    <w:rsid w:val="005F4767"/>
    <w:rsid w:val="005F51BC"/>
    <w:rsid w:val="005F529A"/>
    <w:rsid w:val="005F5ABC"/>
    <w:rsid w:val="005F6974"/>
    <w:rsid w:val="005F74FF"/>
    <w:rsid w:val="005F7616"/>
    <w:rsid w:val="005F7A35"/>
    <w:rsid w:val="005F7C94"/>
    <w:rsid w:val="005F7E63"/>
    <w:rsid w:val="005F7FC3"/>
    <w:rsid w:val="00603BFA"/>
    <w:rsid w:val="00603E27"/>
    <w:rsid w:val="00604828"/>
    <w:rsid w:val="0060645F"/>
    <w:rsid w:val="0060673A"/>
    <w:rsid w:val="006067C3"/>
    <w:rsid w:val="0061077E"/>
    <w:rsid w:val="00610F65"/>
    <w:rsid w:val="00611536"/>
    <w:rsid w:val="0061447D"/>
    <w:rsid w:val="006161DB"/>
    <w:rsid w:val="00616536"/>
    <w:rsid w:val="0062004B"/>
    <w:rsid w:val="00620668"/>
    <w:rsid w:val="00620A65"/>
    <w:rsid w:val="00621B1F"/>
    <w:rsid w:val="00622367"/>
    <w:rsid w:val="00623144"/>
    <w:rsid w:val="00623B6B"/>
    <w:rsid w:val="00623D0D"/>
    <w:rsid w:val="00624BC5"/>
    <w:rsid w:val="006256CD"/>
    <w:rsid w:val="00625B4E"/>
    <w:rsid w:val="00625D8E"/>
    <w:rsid w:val="006263B4"/>
    <w:rsid w:val="00631A85"/>
    <w:rsid w:val="006327F3"/>
    <w:rsid w:val="00632C25"/>
    <w:rsid w:val="00634CBA"/>
    <w:rsid w:val="00635480"/>
    <w:rsid w:val="0063598A"/>
    <w:rsid w:val="00641D7A"/>
    <w:rsid w:val="00645653"/>
    <w:rsid w:val="00645718"/>
    <w:rsid w:val="00645AD9"/>
    <w:rsid w:val="00646E6D"/>
    <w:rsid w:val="00650AC7"/>
    <w:rsid w:val="00650C94"/>
    <w:rsid w:val="006511A9"/>
    <w:rsid w:val="00651E4A"/>
    <w:rsid w:val="00652177"/>
    <w:rsid w:val="00652DAD"/>
    <w:rsid w:val="006547C3"/>
    <w:rsid w:val="00654D1B"/>
    <w:rsid w:val="0065773E"/>
    <w:rsid w:val="006579D5"/>
    <w:rsid w:val="0066006E"/>
    <w:rsid w:val="006612B9"/>
    <w:rsid w:val="00661934"/>
    <w:rsid w:val="00665FE9"/>
    <w:rsid w:val="006665CA"/>
    <w:rsid w:val="0067036C"/>
    <w:rsid w:val="00671A9B"/>
    <w:rsid w:val="00674838"/>
    <w:rsid w:val="0067495C"/>
    <w:rsid w:val="00674C71"/>
    <w:rsid w:val="00674F02"/>
    <w:rsid w:val="00675BFD"/>
    <w:rsid w:val="00676845"/>
    <w:rsid w:val="006768E2"/>
    <w:rsid w:val="00681D75"/>
    <w:rsid w:val="00682B46"/>
    <w:rsid w:val="00682CCB"/>
    <w:rsid w:val="00682E3E"/>
    <w:rsid w:val="006831EC"/>
    <w:rsid w:val="00683A16"/>
    <w:rsid w:val="00683E11"/>
    <w:rsid w:val="0068461F"/>
    <w:rsid w:val="00684D23"/>
    <w:rsid w:val="006855F9"/>
    <w:rsid w:val="0068597A"/>
    <w:rsid w:val="00686035"/>
    <w:rsid w:val="006903C8"/>
    <w:rsid w:val="00690F1E"/>
    <w:rsid w:val="00693502"/>
    <w:rsid w:val="00694AC2"/>
    <w:rsid w:val="006957C5"/>
    <w:rsid w:val="00695D4B"/>
    <w:rsid w:val="006A0F0C"/>
    <w:rsid w:val="006A0F7D"/>
    <w:rsid w:val="006A18EA"/>
    <w:rsid w:val="006A2483"/>
    <w:rsid w:val="006A3100"/>
    <w:rsid w:val="006A556E"/>
    <w:rsid w:val="006A56E8"/>
    <w:rsid w:val="006A5BC0"/>
    <w:rsid w:val="006A712E"/>
    <w:rsid w:val="006B10B3"/>
    <w:rsid w:val="006B1D44"/>
    <w:rsid w:val="006B2473"/>
    <w:rsid w:val="006B3CDE"/>
    <w:rsid w:val="006B4AE1"/>
    <w:rsid w:val="006B5143"/>
    <w:rsid w:val="006B57E3"/>
    <w:rsid w:val="006B5EBB"/>
    <w:rsid w:val="006B7D76"/>
    <w:rsid w:val="006C0796"/>
    <w:rsid w:val="006C089E"/>
    <w:rsid w:val="006C1901"/>
    <w:rsid w:val="006C1F12"/>
    <w:rsid w:val="006C31ED"/>
    <w:rsid w:val="006C3569"/>
    <w:rsid w:val="006C40E2"/>
    <w:rsid w:val="006C53D6"/>
    <w:rsid w:val="006C609C"/>
    <w:rsid w:val="006D0EEA"/>
    <w:rsid w:val="006D140D"/>
    <w:rsid w:val="006D1493"/>
    <w:rsid w:val="006D1606"/>
    <w:rsid w:val="006D1840"/>
    <w:rsid w:val="006D1F8E"/>
    <w:rsid w:val="006D23C0"/>
    <w:rsid w:val="006D2751"/>
    <w:rsid w:val="006D4263"/>
    <w:rsid w:val="006D4A14"/>
    <w:rsid w:val="006D5A03"/>
    <w:rsid w:val="006D647B"/>
    <w:rsid w:val="006D67DD"/>
    <w:rsid w:val="006E16B3"/>
    <w:rsid w:val="006E1C84"/>
    <w:rsid w:val="006E2702"/>
    <w:rsid w:val="006E3F87"/>
    <w:rsid w:val="006E3F8B"/>
    <w:rsid w:val="006E60BB"/>
    <w:rsid w:val="006E6BD4"/>
    <w:rsid w:val="006F134F"/>
    <w:rsid w:val="006F1B38"/>
    <w:rsid w:val="006F3E9C"/>
    <w:rsid w:val="006F522E"/>
    <w:rsid w:val="006F64FF"/>
    <w:rsid w:val="006F77D4"/>
    <w:rsid w:val="007014A8"/>
    <w:rsid w:val="007014C6"/>
    <w:rsid w:val="007029F0"/>
    <w:rsid w:val="0070368B"/>
    <w:rsid w:val="00705C06"/>
    <w:rsid w:val="00706410"/>
    <w:rsid w:val="007073AF"/>
    <w:rsid w:val="00707C81"/>
    <w:rsid w:val="0071038B"/>
    <w:rsid w:val="007114B2"/>
    <w:rsid w:val="00711BC2"/>
    <w:rsid w:val="00711EEA"/>
    <w:rsid w:val="00715D19"/>
    <w:rsid w:val="00716730"/>
    <w:rsid w:val="00716753"/>
    <w:rsid w:val="0071713C"/>
    <w:rsid w:val="007174C9"/>
    <w:rsid w:val="007177AC"/>
    <w:rsid w:val="007202D7"/>
    <w:rsid w:val="007228EA"/>
    <w:rsid w:val="007231F9"/>
    <w:rsid w:val="007247F0"/>
    <w:rsid w:val="00724F33"/>
    <w:rsid w:val="007264AB"/>
    <w:rsid w:val="007266E4"/>
    <w:rsid w:val="00727D4E"/>
    <w:rsid w:val="00732A6E"/>
    <w:rsid w:val="00732CD6"/>
    <w:rsid w:val="007336C1"/>
    <w:rsid w:val="00734393"/>
    <w:rsid w:val="007400C8"/>
    <w:rsid w:val="00740914"/>
    <w:rsid w:val="00741733"/>
    <w:rsid w:val="00741B1B"/>
    <w:rsid w:val="007428A7"/>
    <w:rsid w:val="00742CDE"/>
    <w:rsid w:val="007440E5"/>
    <w:rsid w:val="00746AFD"/>
    <w:rsid w:val="00746CD7"/>
    <w:rsid w:val="00746DEE"/>
    <w:rsid w:val="0074792E"/>
    <w:rsid w:val="00750434"/>
    <w:rsid w:val="00750FF6"/>
    <w:rsid w:val="00752158"/>
    <w:rsid w:val="007521D0"/>
    <w:rsid w:val="00752C2A"/>
    <w:rsid w:val="007540D0"/>
    <w:rsid w:val="00754109"/>
    <w:rsid w:val="00757268"/>
    <w:rsid w:val="007600CB"/>
    <w:rsid w:val="00760B8C"/>
    <w:rsid w:val="00761DF0"/>
    <w:rsid w:val="00762022"/>
    <w:rsid w:val="00762BBB"/>
    <w:rsid w:val="007655CF"/>
    <w:rsid w:val="00765B0B"/>
    <w:rsid w:val="00766644"/>
    <w:rsid w:val="00772831"/>
    <w:rsid w:val="00776240"/>
    <w:rsid w:val="007771FC"/>
    <w:rsid w:val="00777638"/>
    <w:rsid w:val="00777C44"/>
    <w:rsid w:val="00780870"/>
    <w:rsid w:val="00781316"/>
    <w:rsid w:val="00781A71"/>
    <w:rsid w:val="0078440E"/>
    <w:rsid w:val="00784FCB"/>
    <w:rsid w:val="007855D9"/>
    <w:rsid w:val="0078597D"/>
    <w:rsid w:val="00785D36"/>
    <w:rsid w:val="00786965"/>
    <w:rsid w:val="0079023B"/>
    <w:rsid w:val="007951E5"/>
    <w:rsid w:val="00795ACB"/>
    <w:rsid w:val="0079606D"/>
    <w:rsid w:val="00796AFB"/>
    <w:rsid w:val="007A00E1"/>
    <w:rsid w:val="007A1837"/>
    <w:rsid w:val="007A29FB"/>
    <w:rsid w:val="007A3B0B"/>
    <w:rsid w:val="007A419A"/>
    <w:rsid w:val="007A4755"/>
    <w:rsid w:val="007A592D"/>
    <w:rsid w:val="007A663A"/>
    <w:rsid w:val="007A6FAD"/>
    <w:rsid w:val="007A7B88"/>
    <w:rsid w:val="007A7E85"/>
    <w:rsid w:val="007A7EE9"/>
    <w:rsid w:val="007B2714"/>
    <w:rsid w:val="007B3E5D"/>
    <w:rsid w:val="007B48DD"/>
    <w:rsid w:val="007B6749"/>
    <w:rsid w:val="007B7133"/>
    <w:rsid w:val="007C039D"/>
    <w:rsid w:val="007C1DB0"/>
    <w:rsid w:val="007C234E"/>
    <w:rsid w:val="007C2A1A"/>
    <w:rsid w:val="007C2BD6"/>
    <w:rsid w:val="007C31EA"/>
    <w:rsid w:val="007C4C18"/>
    <w:rsid w:val="007C586F"/>
    <w:rsid w:val="007C7D3E"/>
    <w:rsid w:val="007C7D43"/>
    <w:rsid w:val="007D0E24"/>
    <w:rsid w:val="007D112D"/>
    <w:rsid w:val="007D2935"/>
    <w:rsid w:val="007D60D8"/>
    <w:rsid w:val="007D7EA9"/>
    <w:rsid w:val="007E1156"/>
    <w:rsid w:val="007E1741"/>
    <w:rsid w:val="007E193F"/>
    <w:rsid w:val="007E1D06"/>
    <w:rsid w:val="007E4C1D"/>
    <w:rsid w:val="007E4FA9"/>
    <w:rsid w:val="007E5632"/>
    <w:rsid w:val="007E5A2D"/>
    <w:rsid w:val="007E5ECB"/>
    <w:rsid w:val="007E642A"/>
    <w:rsid w:val="007E689A"/>
    <w:rsid w:val="007E6CC9"/>
    <w:rsid w:val="007F0009"/>
    <w:rsid w:val="007F00A2"/>
    <w:rsid w:val="007F1019"/>
    <w:rsid w:val="007F1067"/>
    <w:rsid w:val="007F1D81"/>
    <w:rsid w:val="007F36CF"/>
    <w:rsid w:val="007F44E8"/>
    <w:rsid w:val="007F49BF"/>
    <w:rsid w:val="007F65B3"/>
    <w:rsid w:val="0080167C"/>
    <w:rsid w:val="00802897"/>
    <w:rsid w:val="00803A38"/>
    <w:rsid w:val="008049FB"/>
    <w:rsid w:val="00804B71"/>
    <w:rsid w:val="008055CD"/>
    <w:rsid w:val="00805FA4"/>
    <w:rsid w:val="0080728E"/>
    <w:rsid w:val="008108F7"/>
    <w:rsid w:val="00811351"/>
    <w:rsid w:val="0081488C"/>
    <w:rsid w:val="00815539"/>
    <w:rsid w:val="008155C7"/>
    <w:rsid w:val="0081659F"/>
    <w:rsid w:val="008177DE"/>
    <w:rsid w:val="00820A2B"/>
    <w:rsid w:val="00820D87"/>
    <w:rsid w:val="008212A6"/>
    <w:rsid w:val="00821DB5"/>
    <w:rsid w:val="00822409"/>
    <w:rsid w:val="00822F94"/>
    <w:rsid w:val="008234C1"/>
    <w:rsid w:val="008236E0"/>
    <w:rsid w:val="00823BCF"/>
    <w:rsid w:val="008240C2"/>
    <w:rsid w:val="008256F6"/>
    <w:rsid w:val="0083299E"/>
    <w:rsid w:val="008334FC"/>
    <w:rsid w:val="008339D4"/>
    <w:rsid w:val="00833AB3"/>
    <w:rsid w:val="008363F0"/>
    <w:rsid w:val="00841D82"/>
    <w:rsid w:val="00842EC0"/>
    <w:rsid w:val="008447E0"/>
    <w:rsid w:val="008476E1"/>
    <w:rsid w:val="00851DD9"/>
    <w:rsid w:val="008546F1"/>
    <w:rsid w:val="0085555A"/>
    <w:rsid w:val="0085662B"/>
    <w:rsid w:val="00861304"/>
    <w:rsid w:val="00862B8E"/>
    <w:rsid w:val="008635B8"/>
    <w:rsid w:val="0086443E"/>
    <w:rsid w:val="008649B1"/>
    <w:rsid w:val="008657D2"/>
    <w:rsid w:val="00865CE9"/>
    <w:rsid w:val="00866AE4"/>
    <w:rsid w:val="00866CC3"/>
    <w:rsid w:val="00867675"/>
    <w:rsid w:val="00870110"/>
    <w:rsid w:val="00871CB2"/>
    <w:rsid w:val="008727E9"/>
    <w:rsid w:val="00872EA7"/>
    <w:rsid w:val="00875DB7"/>
    <w:rsid w:val="00876860"/>
    <w:rsid w:val="00880A1E"/>
    <w:rsid w:val="00880D4C"/>
    <w:rsid w:val="008816CF"/>
    <w:rsid w:val="0088529C"/>
    <w:rsid w:val="00886B48"/>
    <w:rsid w:val="00887B90"/>
    <w:rsid w:val="00887EC2"/>
    <w:rsid w:val="008906FF"/>
    <w:rsid w:val="008908A3"/>
    <w:rsid w:val="00890937"/>
    <w:rsid w:val="00890E09"/>
    <w:rsid w:val="00892426"/>
    <w:rsid w:val="008929F3"/>
    <w:rsid w:val="00896C97"/>
    <w:rsid w:val="008A271E"/>
    <w:rsid w:val="008A2976"/>
    <w:rsid w:val="008A451C"/>
    <w:rsid w:val="008A472C"/>
    <w:rsid w:val="008A7815"/>
    <w:rsid w:val="008B0D21"/>
    <w:rsid w:val="008B0E2C"/>
    <w:rsid w:val="008B1195"/>
    <w:rsid w:val="008B1499"/>
    <w:rsid w:val="008B35B2"/>
    <w:rsid w:val="008B3985"/>
    <w:rsid w:val="008B3A73"/>
    <w:rsid w:val="008B3C8F"/>
    <w:rsid w:val="008B756F"/>
    <w:rsid w:val="008C02E9"/>
    <w:rsid w:val="008C0B3E"/>
    <w:rsid w:val="008C2AE2"/>
    <w:rsid w:val="008C338C"/>
    <w:rsid w:val="008C4FC1"/>
    <w:rsid w:val="008C5AD8"/>
    <w:rsid w:val="008C6873"/>
    <w:rsid w:val="008D0370"/>
    <w:rsid w:val="008D3170"/>
    <w:rsid w:val="008D3FB0"/>
    <w:rsid w:val="008D49C4"/>
    <w:rsid w:val="008E0B33"/>
    <w:rsid w:val="008E23B3"/>
    <w:rsid w:val="008E6DB3"/>
    <w:rsid w:val="008E7CC4"/>
    <w:rsid w:val="008F3345"/>
    <w:rsid w:val="008F5C82"/>
    <w:rsid w:val="008F67CA"/>
    <w:rsid w:val="008F72B4"/>
    <w:rsid w:val="0090185B"/>
    <w:rsid w:val="0090196A"/>
    <w:rsid w:val="0090200B"/>
    <w:rsid w:val="00902378"/>
    <w:rsid w:val="009023F7"/>
    <w:rsid w:val="00903930"/>
    <w:rsid w:val="00903ADD"/>
    <w:rsid w:val="00904A9C"/>
    <w:rsid w:val="0090530C"/>
    <w:rsid w:val="0090640A"/>
    <w:rsid w:val="009069E4"/>
    <w:rsid w:val="009075A5"/>
    <w:rsid w:val="009104E9"/>
    <w:rsid w:val="00911FC7"/>
    <w:rsid w:val="009121A7"/>
    <w:rsid w:val="00912E5D"/>
    <w:rsid w:val="009140F3"/>
    <w:rsid w:val="00914887"/>
    <w:rsid w:val="00914A05"/>
    <w:rsid w:val="00915DBA"/>
    <w:rsid w:val="0091631F"/>
    <w:rsid w:val="00916D9A"/>
    <w:rsid w:val="00917727"/>
    <w:rsid w:val="00917E78"/>
    <w:rsid w:val="00920714"/>
    <w:rsid w:val="00922C15"/>
    <w:rsid w:val="00924DE5"/>
    <w:rsid w:val="00925073"/>
    <w:rsid w:val="00926973"/>
    <w:rsid w:val="00930C6F"/>
    <w:rsid w:val="009353E7"/>
    <w:rsid w:val="00936449"/>
    <w:rsid w:val="0093644F"/>
    <w:rsid w:val="009366AA"/>
    <w:rsid w:val="009405CC"/>
    <w:rsid w:val="0094111A"/>
    <w:rsid w:val="00941722"/>
    <w:rsid w:val="00942A5D"/>
    <w:rsid w:val="009437F5"/>
    <w:rsid w:val="00944527"/>
    <w:rsid w:val="0094565D"/>
    <w:rsid w:val="00945D0E"/>
    <w:rsid w:val="0094639D"/>
    <w:rsid w:val="009464EF"/>
    <w:rsid w:val="009510A1"/>
    <w:rsid w:val="00951385"/>
    <w:rsid w:val="00951678"/>
    <w:rsid w:val="00951776"/>
    <w:rsid w:val="00954134"/>
    <w:rsid w:val="00954839"/>
    <w:rsid w:val="00954A17"/>
    <w:rsid w:val="0095595E"/>
    <w:rsid w:val="00960675"/>
    <w:rsid w:val="00961E37"/>
    <w:rsid w:val="0096293D"/>
    <w:rsid w:val="00967E67"/>
    <w:rsid w:val="009721EA"/>
    <w:rsid w:val="00972C77"/>
    <w:rsid w:val="0097454B"/>
    <w:rsid w:val="00975256"/>
    <w:rsid w:val="00976256"/>
    <w:rsid w:val="00976587"/>
    <w:rsid w:val="00976AA8"/>
    <w:rsid w:val="00976EBF"/>
    <w:rsid w:val="00977C9F"/>
    <w:rsid w:val="00977E9C"/>
    <w:rsid w:val="00980C74"/>
    <w:rsid w:val="00980D33"/>
    <w:rsid w:val="009810C5"/>
    <w:rsid w:val="009817B7"/>
    <w:rsid w:val="00981BC2"/>
    <w:rsid w:val="00981D1C"/>
    <w:rsid w:val="0098228D"/>
    <w:rsid w:val="00983D89"/>
    <w:rsid w:val="00984280"/>
    <w:rsid w:val="00984C3C"/>
    <w:rsid w:val="00991958"/>
    <w:rsid w:val="00991BBF"/>
    <w:rsid w:val="00991D92"/>
    <w:rsid w:val="00992869"/>
    <w:rsid w:val="0099292C"/>
    <w:rsid w:val="00992AD7"/>
    <w:rsid w:val="00993996"/>
    <w:rsid w:val="00995840"/>
    <w:rsid w:val="0099798F"/>
    <w:rsid w:val="009A0C36"/>
    <w:rsid w:val="009A0C62"/>
    <w:rsid w:val="009A125F"/>
    <w:rsid w:val="009A2EF1"/>
    <w:rsid w:val="009A4BF3"/>
    <w:rsid w:val="009A523F"/>
    <w:rsid w:val="009B036F"/>
    <w:rsid w:val="009B04D7"/>
    <w:rsid w:val="009B090B"/>
    <w:rsid w:val="009B1F48"/>
    <w:rsid w:val="009B2A8F"/>
    <w:rsid w:val="009B620F"/>
    <w:rsid w:val="009B6F99"/>
    <w:rsid w:val="009C03C5"/>
    <w:rsid w:val="009C06CA"/>
    <w:rsid w:val="009C43D4"/>
    <w:rsid w:val="009C4526"/>
    <w:rsid w:val="009C46A2"/>
    <w:rsid w:val="009C5BDB"/>
    <w:rsid w:val="009C6DD9"/>
    <w:rsid w:val="009C6F12"/>
    <w:rsid w:val="009D09AC"/>
    <w:rsid w:val="009D39FC"/>
    <w:rsid w:val="009D3EE0"/>
    <w:rsid w:val="009D4EB8"/>
    <w:rsid w:val="009D5318"/>
    <w:rsid w:val="009D56D3"/>
    <w:rsid w:val="009E0DA6"/>
    <w:rsid w:val="009E1281"/>
    <w:rsid w:val="009E2CF6"/>
    <w:rsid w:val="009E4393"/>
    <w:rsid w:val="009E57C0"/>
    <w:rsid w:val="009E6D85"/>
    <w:rsid w:val="009F1100"/>
    <w:rsid w:val="009F2AB8"/>
    <w:rsid w:val="009F2AFE"/>
    <w:rsid w:val="009F3AD0"/>
    <w:rsid w:val="009F6AD4"/>
    <w:rsid w:val="009F6F45"/>
    <w:rsid w:val="009F70D2"/>
    <w:rsid w:val="00A035CB"/>
    <w:rsid w:val="00A03FB2"/>
    <w:rsid w:val="00A0499B"/>
    <w:rsid w:val="00A05BCF"/>
    <w:rsid w:val="00A063A4"/>
    <w:rsid w:val="00A0686C"/>
    <w:rsid w:val="00A06A73"/>
    <w:rsid w:val="00A11100"/>
    <w:rsid w:val="00A11B90"/>
    <w:rsid w:val="00A12C42"/>
    <w:rsid w:val="00A15809"/>
    <w:rsid w:val="00A17FE5"/>
    <w:rsid w:val="00A20AA6"/>
    <w:rsid w:val="00A22023"/>
    <w:rsid w:val="00A22041"/>
    <w:rsid w:val="00A2505D"/>
    <w:rsid w:val="00A26A76"/>
    <w:rsid w:val="00A27EEB"/>
    <w:rsid w:val="00A303C8"/>
    <w:rsid w:val="00A30C51"/>
    <w:rsid w:val="00A316D9"/>
    <w:rsid w:val="00A3193F"/>
    <w:rsid w:val="00A33C3D"/>
    <w:rsid w:val="00A3462A"/>
    <w:rsid w:val="00A3522A"/>
    <w:rsid w:val="00A35800"/>
    <w:rsid w:val="00A37542"/>
    <w:rsid w:val="00A37678"/>
    <w:rsid w:val="00A40950"/>
    <w:rsid w:val="00A40AA0"/>
    <w:rsid w:val="00A40B36"/>
    <w:rsid w:val="00A40D88"/>
    <w:rsid w:val="00A41892"/>
    <w:rsid w:val="00A422ED"/>
    <w:rsid w:val="00A42885"/>
    <w:rsid w:val="00A44317"/>
    <w:rsid w:val="00A445DC"/>
    <w:rsid w:val="00A44E85"/>
    <w:rsid w:val="00A46A2F"/>
    <w:rsid w:val="00A546FE"/>
    <w:rsid w:val="00A5703F"/>
    <w:rsid w:val="00A57F65"/>
    <w:rsid w:val="00A61DC5"/>
    <w:rsid w:val="00A640B8"/>
    <w:rsid w:val="00A653F9"/>
    <w:rsid w:val="00A66240"/>
    <w:rsid w:val="00A673BD"/>
    <w:rsid w:val="00A700D4"/>
    <w:rsid w:val="00A705E5"/>
    <w:rsid w:val="00A706F2"/>
    <w:rsid w:val="00A71238"/>
    <w:rsid w:val="00A71AD4"/>
    <w:rsid w:val="00A71B19"/>
    <w:rsid w:val="00A72675"/>
    <w:rsid w:val="00A7311B"/>
    <w:rsid w:val="00A7356E"/>
    <w:rsid w:val="00A74102"/>
    <w:rsid w:val="00A74435"/>
    <w:rsid w:val="00A7540F"/>
    <w:rsid w:val="00A75A7F"/>
    <w:rsid w:val="00A767B9"/>
    <w:rsid w:val="00A77373"/>
    <w:rsid w:val="00A7740A"/>
    <w:rsid w:val="00A8173C"/>
    <w:rsid w:val="00A82C28"/>
    <w:rsid w:val="00A83135"/>
    <w:rsid w:val="00A85F89"/>
    <w:rsid w:val="00A86081"/>
    <w:rsid w:val="00A867EB"/>
    <w:rsid w:val="00A87444"/>
    <w:rsid w:val="00A8753A"/>
    <w:rsid w:val="00A91FCC"/>
    <w:rsid w:val="00A91FD7"/>
    <w:rsid w:val="00A92677"/>
    <w:rsid w:val="00A93112"/>
    <w:rsid w:val="00A934AB"/>
    <w:rsid w:val="00A93961"/>
    <w:rsid w:val="00A94326"/>
    <w:rsid w:val="00A946CA"/>
    <w:rsid w:val="00A96D0B"/>
    <w:rsid w:val="00A97CA5"/>
    <w:rsid w:val="00AA0628"/>
    <w:rsid w:val="00AA0F4F"/>
    <w:rsid w:val="00AA1534"/>
    <w:rsid w:val="00AA2B37"/>
    <w:rsid w:val="00AA32A6"/>
    <w:rsid w:val="00AA333A"/>
    <w:rsid w:val="00AA46CB"/>
    <w:rsid w:val="00AA4FA9"/>
    <w:rsid w:val="00AB0A3E"/>
    <w:rsid w:val="00AB0C59"/>
    <w:rsid w:val="00AB262F"/>
    <w:rsid w:val="00AB2D42"/>
    <w:rsid w:val="00AB3015"/>
    <w:rsid w:val="00AB5258"/>
    <w:rsid w:val="00AB54F9"/>
    <w:rsid w:val="00AB66D4"/>
    <w:rsid w:val="00AC007D"/>
    <w:rsid w:val="00AC072C"/>
    <w:rsid w:val="00AC1BE9"/>
    <w:rsid w:val="00AC3223"/>
    <w:rsid w:val="00AC40C8"/>
    <w:rsid w:val="00AC4345"/>
    <w:rsid w:val="00AC4590"/>
    <w:rsid w:val="00AC53BC"/>
    <w:rsid w:val="00AC5B71"/>
    <w:rsid w:val="00AC7CE2"/>
    <w:rsid w:val="00AC7FD6"/>
    <w:rsid w:val="00AD2F24"/>
    <w:rsid w:val="00AD4204"/>
    <w:rsid w:val="00AD4439"/>
    <w:rsid w:val="00AD5D5E"/>
    <w:rsid w:val="00AD6048"/>
    <w:rsid w:val="00AD77A4"/>
    <w:rsid w:val="00AE0072"/>
    <w:rsid w:val="00AE04F2"/>
    <w:rsid w:val="00AE138D"/>
    <w:rsid w:val="00AE477E"/>
    <w:rsid w:val="00AE5B2E"/>
    <w:rsid w:val="00AE6991"/>
    <w:rsid w:val="00AF1FF9"/>
    <w:rsid w:val="00AF3301"/>
    <w:rsid w:val="00AF4523"/>
    <w:rsid w:val="00AF5001"/>
    <w:rsid w:val="00AF580F"/>
    <w:rsid w:val="00AF5E89"/>
    <w:rsid w:val="00B02C7E"/>
    <w:rsid w:val="00B031BF"/>
    <w:rsid w:val="00B0573D"/>
    <w:rsid w:val="00B05E4C"/>
    <w:rsid w:val="00B06CFB"/>
    <w:rsid w:val="00B12EFA"/>
    <w:rsid w:val="00B13258"/>
    <w:rsid w:val="00B145B1"/>
    <w:rsid w:val="00B151D9"/>
    <w:rsid w:val="00B1669F"/>
    <w:rsid w:val="00B17211"/>
    <w:rsid w:val="00B178CC"/>
    <w:rsid w:val="00B20560"/>
    <w:rsid w:val="00B21DC1"/>
    <w:rsid w:val="00B24354"/>
    <w:rsid w:val="00B25F94"/>
    <w:rsid w:val="00B277F0"/>
    <w:rsid w:val="00B27B53"/>
    <w:rsid w:val="00B311A8"/>
    <w:rsid w:val="00B319E5"/>
    <w:rsid w:val="00B32476"/>
    <w:rsid w:val="00B33118"/>
    <w:rsid w:val="00B33E98"/>
    <w:rsid w:val="00B34C89"/>
    <w:rsid w:val="00B351AE"/>
    <w:rsid w:val="00B358E8"/>
    <w:rsid w:val="00B35CD3"/>
    <w:rsid w:val="00B366D2"/>
    <w:rsid w:val="00B368A9"/>
    <w:rsid w:val="00B378FE"/>
    <w:rsid w:val="00B40C15"/>
    <w:rsid w:val="00B40CE1"/>
    <w:rsid w:val="00B4212F"/>
    <w:rsid w:val="00B43075"/>
    <w:rsid w:val="00B43673"/>
    <w:rsid w:val="00B4559D"/>
    <w:rsid w:val="00B46CBD"/>
    <w:rsid w:val="00B47324"/>
    <w:rsid w:val="00B52890"/>
    <w:rsid w:val="00B53AC4"/>
    <w:rsid w:val="00B540B4"/>
    <w:rsid w:val="00B56F35"/>
    <w:rsid w:val="00B609AA"/>
    <w:rsid w:val="00B62FB9"/>
    <w:rsid w:val="00B65C57"/>
    <w:rsid w:val="00B72CC6"/>
    <w:rsid w:val="00B7514F"/>
    <w:rsid w:val="00B75B77"/>
    <w:rsid w:val="00B76C53"/>
    <w:rsid w:val="00B76C98"/>
    <w:rsid w:val="00B77E0B"/>
    <w:rsid w:val="00B80F97"/>
    <w:rsid w:val="00B8219D"/>
    <w:rsid w:val="00B843F7"/>
    <w:rsid w:val="00B85B5C"/>
    <w:rsid w:val="00B86310"/>
    <w:rsid w:val="00B906A6"/>
    <w:rsid w:val="00B90899"/>
    <w:rsid w:val="00B92980"/>
    <w:rsid w:val="00B939B5"/>
    <w:rsid w:val="00B93F39"/>
    <w:rsid w:val="00B943A9"/>
    <w:rsid w:val="00B94773"/>
    <w:rsid w:val="00B955FB"/>
    <w:rsid w:val="00BA19D5"/>
    <w:rsid w:val="00BA1C78"/>
    <w:rsid w:val="00BA35BE"/>
    <w:rsid w:val="00BA3F9E"/>
    <w:rsid w:val="00BA4CB8"/>
    <w:rsid w:val="00BA4D08"/>
    <w:rsid w:val="00BA54FE"/>
    <w:rsid w:val="00BA748E"/>
    <w:rsid w:val="00BA7FAD"/>
    <w:rsid w:val="00BB05D5"/>
    <w:rsid w:val="00BB153D"/>
    <w:rsid w:val="00BB33ED"/>
    <w:rsid w:val="00BB3C34"/>
    <w:rsid w:val="00BB57B1"/>
    <w:rsid w:val="00BB6006"/>
    <w:rsid w:val="00BC043A"/>
    <w:rsid w:val="00BC06AC"/>
    <w:rsid w:val="00BC1A00"/>
    <w:rsid w:val="00BC3379"/>
    <w:rsid w:val="00BC3A89"/>
    <w:rsid w:val="00BC3CD3"/>
    <w:rsid w:val="00BC3D8E"/>
    <w:rsid w:val="00BC3E09"/>
    <w:rsid w:val="00BC4B47"/>
    <w:rsid w:val="00BC5E0F"/>
    <w:rsid w:val="00BC6876"/>
    <w:rsid w:val="00BC7307"/>
    <w:rsid w:val="00BC758E"/>
    <w:rsid w:val="00BC7EA8"/>
    <w:rsid w:val="00BD1F60"/>
    <w:rsid w:val="00BD294F"/>
    <w:rsid w:val="00BD2F44"/>
    <w:rsid w:val="00BD4B63"/>
    <w:rsid w:val="00BD5BEC"/>
    <w:rsid w:val="00BD5CF0"/>
    <w:rsid w:val="00BD64E4"/>
    <w:rsid w:val="00BD6BC8"/>
    <w:rsid w:val="00BE096E"/>
    <w:rsid w:val="00BE0DF8"/>
    <w:rsid w:val="00BE1973"/>
    <w:rsid w:val="00BE2019"/>
    <w:rsid w:val="00BE35A5"/>
    <w:rsid w:val="00BE4ED0"/>
    <w:rsid w:val="00BE5FDE"/>
    <w:rsid w:val="00BE65B2"/>
    <w:rsid w:val="00BF29D5"/>
    <w:rsid w:val="00BF2AC5"/>
    <w:rsid w:val="00BF2E52"/>
    <w:rsid w:val="00BF4EE5"/>
    <w:rsid w:val="00BF57FA"/>
    <w:rsid w:val="00BF69B0"/>
    <w:rsid w:val="00BF69EF"/>
    <w:rsid w:val="00C01CE3"/>
    <w:rsid w:val="00C03BA7"/>
    <w:rsid w:val="00C0486F"/>
    <w:rsid w:val="00C064B3"/>
    <w:rsid w:val="00C13133"/>
    <w:rsid w:val="00C13B8B"/>
    <w:rsid w:val="00C13E49"/>
    <w:rsid w:val="00C20933"/>
    <w:rsid w:val="00C2177A"/>
    <w:rsid w:val="00C227BD"/>
    <w:rsid w:val="00C2441A"/>
    <w:rsid w:val="00C244F4"/>
    <w:rsid w:val="00C26276"/>
    <w:rsid w:val="00C26534"/>
    <w:rsid w:val="00C26E54"/>
    <w:rsid w:val="00C30C66"/>
    <w:rsid w:val="00C33ADF"/>
    <w:rsid w:val="00C35597"/>
    <w:rsid w:val="00C357CD"/>
    <w:rsid w:val="00C358DB"/>
    <w:rsid w:val="00C369DE"/>
    <w:rsid w:val="00C36E9A"/>
    <w:rsid w:val="00C37051"/>
    <w:rsid w:val="00C40576"/>
    <w:rsid w:val="00C42D78"/>
    <w:rsid w:val="00C45A07"/>
    <w:rsid w:val="00C471A9"/>
    <w:rsid w:val="00C50B51"/>
    <w:rsid w:val="00C531A4"/>
    <w:rsid w:val="00C54CAC"/>
    <w:rsid w:val="00C56A74"/>
    <w:rsid w:val="00C5746F"/>
    <w:rsid w:val="00C578A6"/>
    <w:rsid w:val="00C61AD8"/>
    <w:rsid w:val="00C61AD9"/>
    <w:rsid w:val="00C627EE"/>
    <w:rsid w:val="00C631DB"/>
    <w:rsid w:val="00C637B2"/>
    <w:rsid w:val="00C65710"/>
    <w:rsid w:val="00C6595B"/>
    <w:rsid w:val="00C65C10"/>
    <w:rsid w:val="00C66F85"/>
    <w:rsid w:val="00C67A72"/>
    <w:rsid w:val="00C67C9D"/>
    <w:rsid w:val="00C703F3"/>
    <w:rsid w:val="00C7095E"/>
    <w:rsid w:val="00C7178A"/>
    <w:rsid w:val="00C73C7D"/>
    <w:rsid w:val="00C74360"/>
    <w:rsid w:val="00C74B97"/>
    <w:rsid w:val="00C75A95"/>
    <w:rsid w:val="00C76086"/>
    <w:rsid w:val="00C80973"/>
    <w:rsid w:val="00C814F9"/>
    <w:rsid w:val="00C815AD"/>
    <w:rsid w:val="00C8288F"/>
    <w:rsid w:val="00C8322D"/>
    <w:rsid w:val="00C9257D"/>
    <w:rsid w:val="00C92EC1"/>
    <w:rsid w:val="00C94059"/>
    <w:rsid w:val="00C94511"/>
    <w:rsid w:val="00C94711"/>
    <w:rsid w:val="00C94838"/>
    <w:rsid w:val="00C95C04"/>
    <w:rsid w:val="00C95C66"/>
    <w:rsid w:val="00C95D5F"/>
    <w:rsid w:val="00C9651A"/>
    <w:rsid w:val="00CA1C3F"/>
    <w:rsid w:val="00CA2813"/>
    <w:rsid w:val="00CA45F5"/>
    <w:rsid w:val="00CA5876"/>
    <w:rsid w:val="00CA5A41"/>
    <w:rsid w:val="00CA747C"/>
    <w:rsid w:val="00CB13E1"/>
    <w:rsid w:val="00CB5E43"/>
    <w:rsid w:val="00CB6336"/>
    <w:rsid w:val="00CB6DD6"/>
    <w:rsid w:val="00CC4930"/>
    <w:rsid w:val="00CC5F7C"/>
    <w:rsid w:val="00CC6684"/>
    <w:rsid w:val="00CC742B"/>
    <w:rsid w:val="00CD0B56"/>
    <w:rsid w:val="00CD13F3"/>
    <w:rsid w:val="00CD18BE"/>
    <w:rsid w:val="00CD1D22"/>
    <w:rsid w:val="00CD221C"/>
    <w:rsid w:val="00CD2811"/>
    <w:rsid w:val="00CD28D6"/>
    <w:rsid w:val="00CD29A7"/>
    <w:rsid w:val="00CD2B9B"/>
    <w:rsid w:val="00CD35EE"/>
    <w:rsid w:val="00CD57BC"/>
    <w:rsid w:val="00CD602A"/>
    <w:rsid w:val="00CD61F2"/>
    <w:rsid w:val="00CD6473"/>
    <w:rsid w:val="00CD6DD3"/>
    <w:rsid w:val="00CD70DD"/>
    <w:rsid w:val="00CE1606"/>
    <w:rsid w:val="00CE3049"/>
    <w:rsid w:val="00CE51DC"/>
    <w:rsid w:val="00CE7680"/>
    <w:rsid w:val="00CE7914"/>
    <w:rsid w:val="00CF25BD"/>
    <w:rsid w:val="00CF3519"/>
    <w:rsid w:val="00CF442D"/>
    <w:rsid w:val="00CF462A"/>
    <w:rsid w:val="00CF586B"/>
    <w:rsid w:val="00CF7168"/>
    <w:rsid w:val="00D007DC"/>
    <w:rsid w:val="00D01037"/>
    <w:rsid w:val="00D01E12"/>
    <w:rsid w:val="00D02F69"/>
    <w:rsid w:val="00D030B1"/>
    <w:rsid w:val="00D044E8"/>
    <w:rsid w:val="00D04B8E"/>
    <w:rsid w:val="00D04C31"/>
    <w:rsid w:val="00D060D5"/>
    <w:rsid w:val="00D11A44"/>
    <w:rsid w:val="00D1200F"/>
    <w:rsid w:val="00D12F84"/>
    <w:rsid w:val="00D1360E"/>
    <w:rsid w:val="00D14EFB"/>
    <w:rsid w:val="00D167FF"/>
    <w:rsid w:val="00D23175"/>
    <w:rsid w:val="00D24C38"/>
    <w:rsid w:val="00D25E0A"/>
    <w:rsid w:val="00D26231"/>
    <w:rsid w:val="00D27BE4"/>
    <w:rsid w:val="00D27FA8"/>
    <w:rsid w:val="00D302BB"/>
    <w:rsid w:val="00D306EA"/>
    <w:rsid w:val="00D30A0E"/>
    <w:rsid w:val="00D34AFC"/>
    <w:rsid w:val="00D35A19"/>
    <w:rsid w:val="00D40D0B"/>
    <w:rsid w:val="00D434EA"/>
    <w:rsid w:val="00D4382B"/>
    <w:rsid w:val="00D44495"/>
    <w:rsid w:val="00D45B40"/>
    <w:rsid w:val="00D4609E"/>
    <w:rsid w:val="00D465DC"/>
    <w:rsid w:val="00D46BC0"/>
    <w:rsid w:val="00D47A5F"/>
    <w:rsid w:val="00D51494"/>
    <w:rsid w:val="00D520D8"/>
    <w:rsid w:val="00D52A3D"/>
    <w:rsid w:val="00D52AEA"/>
    <w:rsid w:val="00D53AA8"/>
    <w:rsid w:val="00D563F4"/>
    <w:rsid w:val="00D5677E"/>
    <w:rsid w:val="00D56E8B"/>
    <w:rsid w:val="00D61DF0"/>
    <w:rsid w:val="00D62FA6"/>
    <w:rsid w:val="00D63F42"/>
    <w:rsid w:val="00D668DE"/>
    <w:rsid w:val="00D66E2D"/>
    <w:rsid w:val="00D70890"/>
    <w:rsid w:val="00D730E1"/>
    <w:rsid w:val="00D7396D"/>
    <w:rsid w:val="00D73B4A"/>
    <w:rsid w:val="00D745AA"/>
    <w:rsid w:val="00D74AEA"/>
    <w:rsid w:val="00D74EE9"/>
    <w:rsid w:val="00D758FE"/>
    <w:rsid w:val="00D761C1"/>
    <w:rsid w:val="00D76618"/>
    <w:rsid w:val="00D77BA0"/>
    <w:rsid w:val="00D80010"/>
    <w:rsid w:val="00D8034D"/>
    <w:rsid w:val="00D80FB4"/>
    <w:rsid w:val="00D81B99"/>
    <w:rsid w:val="00D81D7B"/>
    <w:rsid w:val="00D83B5E"/>
    <w:rsid w:val="00D84EEE"/>
    <w:rsid w:val="00D85516"/>
    <w:rsid w:val="00D869CA"/>
    <w:rsid w:val="00D875C7"/>
    <w:rsid w:val="00D87EDF"/>
    <w:rsid w:val="00D9070A"/>
    <w:rsid w:val="00D942FA"/>
    <w:rsid w:val="00D9599A"/>
    <w:rsid w:val="00D96546"/>
    <w:rsid w:val="00DA105E"/>
    <w:rsid w:val="00DA159C"/>
    <w:rsid w:val="00DA2D26"/>
    <w:rsid w:val="00DA342E"/>
    <w:rsid w:val="00DA42B4"/>
    <w:rsid w:val="00DB24E1"/>
    <w:rsid w:val="00DB4783"/>
    <w:rsid w:val="00DB514F"/>
    <w:rsid w:val="00DB5D70"/>
    <w:rsid w:val="00DB5DC4"/>
    <w:rsid w:val="00DB7508"/>
    <w:rsid w:val="00DB7AA9"/>
    <w:rsid w:val="00DC1D23"/>
    <w:rsid w:val="00DC36A6"/>
    <w:rsid w:val="00DC67C7"/>
    <w:rsid w:val="00DC6801"/>
    <w:rsid w:val="00DD2F1F"/>
    <w:rsid w:val="00DD376A"/>
    <w:rsid w:val="00DD6B26"/>
    <w:rsid w:val="00DD7CE4"/>
    <w:rsid w:val="00DE1194"/>
    <w:rsid w:val="00DE3065"/>
    <w:rsid w:val="00DE5E2A"/>
    <w:rsid w:val="00DE7B11"/>
    <w:rsid w:val="00DF2269"/>
    <w:rsid w:val="00DF54E4"/>
    <w:rsid w:val="00DF5783"/>
    <w:rsid w:val="00DF6A1D"/>
    <w:rsid w:val="00DF6A2D"/>
    <w:rsid w:val="00DF6C13"/>
    <w:rsid w:val="00DF76E7"/>
    <w:rsid w:val="00E02A10"/>
    <w:rsid w:val="00E02A98"/>
    <w:rsid w:val="00E0359C"/>
    <w:rsid w:val="00E04998"/>
    <w:rsid w:val="00E06706"/>
    <w:rsid w:val="00E110A0"/>
    <w:rsid w:val="00E12261"/>
    <w:rsid w:val="00E1440A"/>
    <w:rsid w:val="00E16308"/>
    <w:rsid w:val="00E17E6A"/>
    <w:rsid w:val="00E21D58"/>
    <w:rsid w:val="00E22F05"/>
    <w:rsid w:val="00E239EC"/>
    <w:rsid w:val="00E254BC"/>
    <w:rsid w:val="00E26DB2"/>
    <w:rsid w:val="00E2769C"/>
    <w:rsid w:val="00E27D09"/>
    <w:rsid w:val="00E30E44"/>
    <w:rsid w:val="00E35001"/>
    <w:rsid w:val="00E3550A"/>
    <w:rsid w:val="00E35686"/>
    <w:rsid w:val="00E35F2F"/>
    <w:rsid w:val="00E364B1"/>
    <w:rsid w:val="00E4152E"/>
    <w:rsid w:val="00E42C85"/>
    <w:rsid w:val="00E43CFE"/>
    <w:rsid w:val="00E45829"/>
    <w:rsid w:val="00E45BA4"/>
    <w:rsid w:val="00E4679D"/>
    <w:rsid w:val="00E47370"/>
    <w:rsid w:val="00E50796"/>
    <w:rsid w:val="00E50E0C"/>
    <w:rsid w:val="00E51786"/>
    <w:rsid w:val="00E52055"/>
    <w:rsid w:val="00E535E7"/>
    <w:rsid w:val="00E5380A"/>
    <w:rsid w:val="00E56B2F"/>
    <w:rsid w:val="00E624DA"/>
    <w:rsid w:val="00E6580F"/>
    <w:rsid w:val="00E66BBE"/>
    <w:rsid w:val="00E67902"/>
    <w:rsid w:val="00E71841"/>
    <w:rsid w:val="00E71D5E"/>
    <w:rsid w:val="00E7231E"/>
    <w:rsid w:val="00E73A0A"/>
    <w:rsid w:val="00E74185"/>
    <w:rsid w:val="00E74D94"/>
    <w:rsid w:val="00E75E8B"/>
    <w:rsid w:val="00E76C82"/>
    <w:rsid w:val="00E77C70"/>
    <w:rsid w:val="00E82FDC"/>
    <w:rsid w:val="00E84890"/>
    <w:rsid w:val="00E8492D"/>
    <w:rsid w:val="00E8599A"/>
    <w:rsid w:val="00E86047"/>
    <w:rsid w:val="00E86398"/>
    <w:rsid w:val="00E86EFC"/>
    <w:rsid w:val="00E87046"/>
    <w:rsid w:val="00E901BB"/>
    <w:rsid w:val="00E90D9F"/>
    <w:rsid w:val="00E90F55"/>
    <w:rsid w:val="00E912F6"/>
    <w:rsid w:val="00E920DF"/>
    <w:rsid w:val="00E9243D"/>
    <w:rsid w:val="00E93DF8"/>
    <w:rsid w:val="00E9699C"/>
    <w:rsid w:val="00EA0304"/>
    <w:rsid w:val="00EA1D18"/>
    <w:rsid w:val="00EA288D"/>
    <w:rsid w:val="00EA38DA"/>
    <w:rsid w:val="00EA43E0"/>
    <w:rsid w:val="00EA51EE"/>
    <w:rsid w:val="00EA5E93"/>
    <w:rsid w:val="00EA60E4"/>
    <w:rsid w:val="00EA7457"/>
    <w:rsid w:val="00EB0613"/>
    <w:rsid w:val="00EB2057"/>
    <w:rsid w:val="00EB3156"/>
    <w:rsid w:val="00EB41C6"/>
    <w:rsid w:val="00EB4592"/>
    <w:rsid w:val="00EB5620"/>
    <w:rsid w:val="00EB5FEF"/>
    <w:rsid w:val="00EB70B2"/>
    <w:rsid w:val="00EC128F"/>
    <w:rsid w:val="00EC2DA2"/>
    <w:rsid w:val="00EC35D8"/>
    <w:rsid w:val="00EC3A0F"/>
    <w:rsid w:val="00EC4B5C"/>
    <w:rsid w:val="00EC57D8"/>
    <w:rsid w:val="00EC6E9B"/>
    <w:rsid w:val="00ED041A"/>
    <w:rsid w:val="00ED0A7A"/>
    <w:rsid w:val="00ED1AD9"/>
    <w:rsid w:val="00ED4799"/>
    <w:rsid w:val="00ED4C13"/>
    <w:rsid w:val="00ED54E8"/>
    <w:rsid w:val="00ED7141"/>
    <w:rsid w:val="00ED7C3A"/>
    <w:rsid w:val="00EE0D0C"/>
    <w:rsid w:val="00EE1623"/>
    <w:rsid w:val="00EE3B86"/>
    <w:rsid w:val="00EE40A2"/>
    <w:rsid w:val="00EE6444"/>
    <w:rsid w:val="00EE7B05"/>
    <w:rsid w:val="00EE7D80"/>
    <w:rsid w:val="00EF1B94"/>
    <w:rsid w:val="00EF3CD4"/>
    <w:rsid w:val="00EF40C0"/>
    <w:rsid w:val="00EF6930"/>
    <w:rsid w:val="00F00731"/>
    <w:rsid w:val="00F016E3"/>
    <w:rsid w:val="00F0557A"/>
    <w:rsid w:val="00F05F74"/>
    <w:rsid w:val="00F0652F"/>
    <w:rsid w:val="00F06D97"/>
    <w:rsid w:val="00F12210"/>
    <w:rsid w:val="00F20CCF"/>
    <w:rsid w:val="00F2249B"/>
    <w:rsid w:val="00F2266A"/>
    <w:rsid w:val="00F234E7"/>
    <w:rsid w:val="00F254C8"/>
    <w:rsid w:val="00F26937"/>
    <w:rsid w:val="00F27BA1"/>
    <w:rsid w:val="00F32DD2"/>
    <w:rsid w:val="00F33C5D"/>
    <w:rsid w:val="00F37416"/>
    <w:rsid w:val="00F40CF1"/>
    <w:rsid w:val="00F43311"/>
    <w:rsid w:val="00F4528D"/>
    <w:rsid w:val="00F512B8"/>
    <w:rsid w:val="00F52669"/>
    <w:rsid w:val="00F53A7D"/>
    <w:rsid w:val="00F53FCE"/>
    <w:rsid w:val="00F54378"/>
    <w:rsid w:val="00F55986"/>
    <w:rsid w:val="00F564AB"/>
    <w:rsid w:val="00F56FDE"/>
    <w:rsid w:val="00F572FE"/>
    <w:rsid w:val="00F60915"/>
    <w:rsid w:val="00F60CC6"/>
    <w:rsid w:val="00F60D0A"/>
    <w:rsid w:val="00F621F7"/>
    <w:rsid w:val="00F642FB"/>
    <w:rsid w:val="00F670B0"/>
    <w:rsid w:val="00F702D0"/>
    <w:rsid w:val="00F70B0E"/>
    <w:rsid w:val="00F70B19"/>
    <w:rsid w:val="00F71A17"/>
    <w:rsid w:val="00F72599"/>
    <w:rsid w:val="00F72900"/>
    <w:rsid w:val="00F72E85"/>
    <w:rsid w:val="00F7331B"/>
    <w:rsid w:val="00F7398C"/>
    <w:rsid w:val="00F80513"/>
    <w:rsid w:val="00F80DD6"/>
    <w:rsid w:val="00F82A3C"/>
    <w:rsid w:val="00F82F2F"/>
    <w:rsid w:val="00F84FF8"/>
    <w:rsid w:val="00F8543B"/>
    <w:rsid w:val="00F858B3"/>
    <w:rsid w:val="00F873D3"/>
    <w:rsid w:val="00F906D4"/>
    <w:rsid w:val="00F918E6"/>
    <w:rsid w:val="00F91C32"/>
    <w:rsid w:val="00F93565"/>
    <w:rsid w:val="00F936F9"/>
    <w:rsid w:val="00F93CFF"/>
    <w:rsid w:val="00F945DA"/>
    <w:rsid w:val="00F94EC2"/>
    <w:rsid w:val="00F94F0A"/>
    <w:rsid w:val="00F97435"/>
    <w:rsid w:val="00FA0938"/>
    <w:rsid w:val="00FA0F26"/>
    <w:rsid w:val="00FA240F"/>
    <w:rsid w:val="00FA2779"/>
    <w:rsid w:val="00FA2F54"/>
    <w:rsid w:val="00FA57DD"/>
    <w:rsid w:val="00FA6F43"/>
    <w:rsid w:val="00FA73C5"/>
    <w:rsid w:val="00FB0382"/>
    <w:rsid w:val="00FB05AB"/>
    <w:rsid w:val="00FB09A1"/>
    <w:rsid w:val="00FB1A99"/>
    <w:rsid w:val="00FB1D87"/>
    <w:rsid w:val="00FB2B63"/>
    <w:rsid w:val="00FB3A65"/>
    <w:rsid w:val="00FB6978"/>
    <w:rsid w:val="00FB6C79"/>
    <w:rsid w:val="00FC094A"/>
    <w:rsid w:val="00FC1BF6"/>
    <w:rsid w:val="00FC26C2"/>
    <w:rsid w:val="00FC7B45"/>
    <w:rsid w:val="00FC7D2D"/>
    <w:rsid w:val="00FD074A"/>
    <w:rsid w:val="00FD0F8D"/>
    <w:rsid w:val="00FD35EA"/>
    <w:rsid w:val="00FD4D6D"/>
    <w:rsid w:val="00FD5039"/>
    <w:rsid w:val="00FD548B"/>
    <w:rsid w:val="00FD68CB"/>
    <w:rsid w:val="00FD7818"/>
    <w:rsid w:val="00FD78A0"/>
    <w:rsid w:val="00FE2D5F"/>
    <w:rsid w:val="00FE37CF"/>
    <w:rsid w:val="00FE4752"/>
    <w:rsid w:val="00FE5E7C"/>
    <w:rsid w:val="00FE7B51"/>
    <w:rsid w:val="00FE7CED"/>
    <w:rsid w:val="00FF021D"/>
    <w:rsid w:val="00FF07D9"/>
    <w:rsid w:val="00FF1930"/>
    <w:rsid w:val="00FF2146"/>
    <w:rsid w:val="00FF217E"/>
    <w:rsid w:val="00FF286A"/>
    <w:rsid w:val="00FF3FBB"/>
    <w:rsid w:val="00FF5AC5"/>
    <w:rsid w:val="00FF5DD4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1B9"/>
    <w:rPr>
      <w:sz w:val="24"/>
      <w:szCs w:val="24"/>
    </w:rPr>
  </w:style>
  <w:style w:type="paragraph" w:styleId="1">
    <w:name w:val="heading 1"/>
    <w:basedOn w:val="a"/>
    <w:next w:val="a"/>
    <w:qFormat/>
    <w:rsid w:val="00805F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46186F"/>
    <w:pPr>
      <w:keepNext/>
      <w:ind w:right="-5" w:firstLine="708"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1B9"/>
    <w:pPr>
      <w:spacing w:line="360" w:lineRule="auto"/>
      <w:ind w:firstLine="540"/>
      <w:jc w:val="both"/>
    </w:pPr>
    <w:rPr>
      <w:sz w:val="28"/>
    </w:rPr>
  </w:style>
  <w:style w:type="paragraph" w:styleId="a5">
    <w:name w:val="header"/>
    <w:basedOn w:val="a"/>
    <w:rsid w:val="000941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41B9"/>
  </w:style>
  <w:style w:type="paragraph" w:customStyle="1" w:styleId="ConsNormal">
    <w:name w:val="ConsNormal"/>
    <w:rsid w:val="000941B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"/>
    <w:basedOn w:val="a"/>
    <w:rsid w:val="000941B9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094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380E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566B06"/>
    <w:pPr>
      <w:jc w:val="center"/>
    </w:pPr>
    <w:rPr>
      <w:b/>
      <w:bCs/>
    </w:rPr>
  </w:style>
  <w:style w:type="character" w:customStyle="1" w:styleId="60">
    <w:name w:val="Заголовок 6 Знак"/>
    <w:link w:val="6"/>
    <w:uiPriority w:val="99"/>
    <w:rsid w:val="0046186F"/>
    <w:rPr>
      <w:b/>
      <w:sz w:val="28"/>
    </w:rPr>
  </w:style>
  <w:style w:type="paragraph" w:styleId="aa">
    <w:name w:val="footer"/>
    <w:basedOn w:val="a"/>
    <w:link w:val="ab"/>
    <w:rsid w:val="000B39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B39F0"/>
    <w:rPr>
      <w:sz w:val="24"/>
      <w:szCs w:val="24"/>
    </w:rPr>
  </w:style>
  <w:style w:type="paragraph" w:styleId="ac">
    <w:name w:val="List Paragraph"/>
    <w:basedOn w:val="a"/>
    <w:uiPriority w:val="34"/>
    <w:qFormat/>
    <w:rsid w:val="00F06D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4D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9A4BF3"/>
    <w:rPr>
      <w:sz w:val="28"/>
      <w:szCs w:val="24"/>
      <w:lang w:val="ru-RU" w:eastAsia="ru-RU" w:bidi="ar-SA"/>
    </w:rPr>
  </w:style>
  <w:style w:type="character" w:customStyle="1" w:styleId="incut-head-control">
    <w:name w:val="incut-head-control"/>
    <w:rsid w:val="00AA2B37"/>
    <w:rPr>
      <w:rFonts w:ascii="Helvetica" w:hAnsi="Helvetica" w:cs="Helvetica" w:hint="default"/>
      <w:b/>
      <w:bCs/>
      <w:sz w:val="21"/>
      <w:szCs w:val="21"/>
    </w:rPr>
  </w:style>
  <w:style w:type="paragraph" w:styleId="ae">
    <w:name w:val="Normal (Web)"/>
    <w:basedOn w:val="a"/>
    <w:rsid w:val="00AA2B37"/>
    <w:pPr>
      <w:spacing w:before="100" w:beforeAutospacing="1" w:after="100" w:afterAutospacing="1"/>
    </w:pPr>
  </w:style>
  <w:style w:type="character" w:styleId="af">
    <w:name w:val="Hyperlink"/>
    <w:rsid w:val="00AA2B37"/>
    <w:rPr>
      <w:color w:val="0000FF"/>
      <w:u w:val="single"/>
    </w:rPr>
  </w:style>
  <w:style w:type="character" w:customStyle="1" w:styleId="incut-head-sub">
    <w:name w:val="incut-head-sub"/>
    <w:basedOn w:val="a0"/>
    <w:rsid w:val="00AA2B37"/>
  </w:style>
  <w:style w:type="paragraph" w:styleId="HTML">
    <w:name w:val="HTML Preformatted"/>
    <w:basedOn w:val="a"/>
    <w:rsid w:val="00805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styleId="af0">
    <w:name w:val="FollowedHyperlink"/>
    <w:rsid w:val="00805FA4"/>
    <w:rPr>
      <w:color w:val="800080"/>
      <w:u w:val="single"/>
    </w:rPr>
  </w:style>
  <w:style w:type="paragraph" w:customStyle="1" w:styleId="ConsPlusTitle">
    <w:name w:val="ConsPlusTitle"/>
    <w:rsid w:val="00CB13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" TargetMode="External"/><Relationship Id="rId13" Type="http://schemas.openxmlformats.org/officeDocument/2006/relationships/hyperlink" Target="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" TargetMode="External"/><Relationship Id="rId12" Type="http://schemas.openxmlformats.org/officeDocument/2006/relationships/hyperlink" Target="http://budget.1gl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get.1g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/" TargetMode="External"/><Relationship Id="rId10" Type="http://schemas.openxmlformats.org/officeDocument/2006/relationships/hyperlink" Target="http://budget.1gl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udget.1gl.ru/" TargetMode="External"/><Relationship Id="rId14" Type="http://schemas.openxmlformats.org/officeDocument/2006/relationships/hyperlink" Target="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нормативно – правовых актов муниципальных районов по налогу на имущество физических лиц</vt:lpstr>
    </vt:vector>
  </TitlesOfParts>
  <Company>SPecialiST RePack</Company>
  <LinksUpToDate>false</LinksUpToDate>
  <CharactersWithSpaces>19748</CharactersWithSpaces>
  <SharedDoc>false</SharedDoc>
  <HLinks>
    <vt:vector size="60" baseType="variant">
      <vt:variant>
        <vt:i4>5701747</vt:i4>
      </vt:variant>
      <vt:variant>
        <vt:i4>27</vt:i4>
      </vt:variant>
      <vt:variant>
        <vt:i4>0</vt:i4>
      </vt:variant>
      <vt:variant>
        <vt:i4>5</vt:i4>
      </vt:variant>
      <vt:variant>
        <vt:lpwstr>/</vt:lpwstr>
      </vt:variant>
      <vt:variant>
        <vt:lpwstr>/document/117/18078/vr10/</vt:lpwstr>
      </vt:variant>
      <vt:variant>
        <vt:i4>4718715</vt:i4>
      </vt:variant>
      <vt:variant>
        <vt:i4>24</vt:i4>
      </vt:variant>
      <vt:variant>
        <vt:i4>0</vt:i4>
      </vt:variant>
      <vt:variant>
        <vt:i4>5</vt:i4>
      </vt:variant>
      <vt:variant>
        <vt:lpwstr>/</vt:lpwstr>
      </vt:variant>
      <vt:variant>
        <vt:lpwstr>/document/117/18078/vr9/</vt:lpwstr>
      </vt:variant>
      <vt:variant>
        <vt:i4>721014</vt:i4>
      </vt:variant>
      <vt:variant>
        <vt:i4>21</vt:i4>
      </vt:variant>
      <vt:variant>
        <vt:i4>0</vt:i4>
      </vt:variant>
      <vt:variant>
        <vt:i4>5</vt:i4>
      </vt:variant>
      <vt:variant>
        <vt:lpwstr>/</vt:lpwstr>
      </vt:variant>
      <vt:variant>
        <vt:lpwstr>/document/117/18078/r10/</vt:lpwstr>
      </vt:variant>
      <vt:variant>
        <vt:i4>262149</vt:i4>
      </vt:variant>
      <vt:variant>
        <vt:i4>18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/document/99/9034360/ZAP2J2G3M8/</vt:lpwstr>
      </vt:variant>
      <vt:variant>
        <vt:i4>4390922</vt:i4>
      </vt:variant>
      <vt:variant>
        <vt:i4>15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/document/99/9034360/ZA024J63EO/</vt:lpwstr>
      </vt:variant>
      <vt:variant>
        <vt:i4>262149</vt:i4>
      </vt:variant>
      <vt:variant>
        <vt:i4>12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/document/99/9034360/ZAP2J2G3M8/</vt:lpwstr>
      </vt:variant>
      <vt:variant>
        <vt:i4>262149</vt:i4>
      </vt:variant>
      <vt:variant>
        <vt:i4>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/document/99/9034360/ZAP2J2G3M8/</vt:lpwstr>
      </vt:variant>
      <vt:variant>
        <vt:i4>2883654</vt:i4>
      </vt:variant>
      <vt:variant>
        <vt:i4>6</vt:i4>
      </vt:variant>
      <vt:variant>
        <vt:i4>0</vt:i4>
      </vt:variant>
      <vt:variant>
        <vt:i4>5</vt:i4>
      </vt:variant>
      <vt:variant>
        <vt:lpwstr>/</vt:lpwstr>
      </vt:variant>
      <vt:variant>
        <vt:lpwstr>/document/117/18078/r9/</vt:lpwstr>
      </vt:variant>
      <vt:variant>
        <vt:i4>2883654</vt:i4>
      </vt:variant>
      <vt:variant>
        <vt:i4>3</vt:i4>
      </vt:variant>
      <vt:variant>
        <vt:i4>0</vt:i4>
      </vt:variant>
      <vt:variant>
        <vt:i4>5</vt:i4>
      </vt:variant>
      <vt:variant>
        <vt:lpwstr>/</vt:lpwstr>
      </vt:variant>
      <vt:variant>
        <vt:lpwstr>/document/117/18078/r9/</vt:lpwstr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нормативно – правовых актов муниципальных районов по налогу на имущество физических лиц</dc:title>
  <dc:subject/>
  <dc:creator>613_Gea</dc:creator>
  <cp:keywords/>
  <cp:lastModifiedBy>Иван Владимирович</cp:lastModifiedBy>
  <cp:revision>2</cp:revision>
  <cp:lastPrinted>2015-10-26T01:44:00Z</cp:lastPrinted>
  <dcterms:created xsi:type="dcterms:W3CDTF">2015-12-16T23:49:00Z</dcterms:created>
  <dcterms:modified xsi:type="dcterms:W3CDTF">2015-12-16T23:49:00Z</dcterms:modified>
</cp:coreProperties>
</file>